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:rsidR="00F92FCF" w:rsidRPr="00931D28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de Lei Ordinária nº </w:t>
      </w:r>
      <w:r w:rsidR="00047321">
        <w:rPr>
          <w:rFonts w:ascii="Times New Roman" w:hAnsi="Times New Roman" w:cs="Times New Roman"/>
          <w:sz w:val="24"/>
        </w:rPr>
        <w:t>05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8F68C1">
        <w:rPr>
          <w:rFonts w:ascii="Times New Roman" w:hAnsi="Times New Roman" w:cs="Times New Roman"/>
          <w:sz w:val="24"/>
        </w:rPr>
        <w:t>da Prefeita</w:t>
      </w:r>
      <w:r w:rsidRPr="00931D28">
        <w:rPr>
          <w:rFonts w:ascii="Times New Roman" w:hAnsi="Times New Roman" w:cs="Times New Roman"/>
          <w:sz w:val="24"/>
        </w:rPr>
        <w:t>, que “</w:t>
      </w:r>
      <w:r w:rsidR="00047321">
        <w:rPr>
          <w:rFonts w:ascii="Times New Roman" w:hAnsi="Times New Roman" w:cs="Times New Roman"/>
          <w:i/>
          <w:sz w:val="24"/>
        </w:rPr>
        <w:t>Regula o processo administrativo no âmbito da Administração Pública Municipal e dá outras providências</w:t>
      </w:r>
      <w:r w:rsidRPr="00931D28">
        <w:rPr>
          <w:rFonts w:ascii="Times New Roman" w:hAnsi="Times New Roman" w:cs="Times New Roman"/>
          <w:sz w:val="24"/>
        </w:rPr>
        <w:t>.",</w:t>
      </w:r>
      <w:r w:rsidRPr="001A7F31">
        <w:rPr>
          <w:rFonts w:ascii="Times New Roman" w:hAnsi="Times New Roman" w:cs="Times New Roman"/>
          <w:sz w:val="24"/>
        </w:rPr>
        <w:t xml:space="preserve"> contendo </w:t>
      </w:r>
      <w:r w:rsidR="00047321">
        <w:rPr>
          <w:rFonts w:ascii="Times New Roman" w:hAnsi="Times New Roman" w:cs="Times New Roman"/>
          <w:sz w:val="24"/>
        </w:rPr>
        <w:t>29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047321">
        <w:rPr>
          <w:rFonts w:ascii="Times New Roman" w:hAnsi="Times New Roman" w:cs="Times New Roman"/>
          <w:sz w:val="24"/>
        </w:rPr>
        <w:t>vinte e nove</w:t>
      </w:r>
      <w:r w:rsidRPr="001A7F31">
        <w:rPr>
          <w:rFonts w:ascii="Times New Roman" w:hAnsi="Times New Roman" w:cs="Times New Roman"/>
          <w:sz w:val="24"/>
        </w:rPr>
        <w:t>) laudas.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254DC9">
        <w:rPr>
          <w:rFonts w:ascii="Times New Roman" w:hAnsi="Times New Roman" w:cs="Times New Roman"/>
          <w:sz w:val="24"/>
        </w:rPr>
        <w:t>37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PLO nº </w:t>
      </w:r>
      <w:r w:rsidR="00254DC9">
        <w:rPr>
          <w:rFonts w:ascii="Times New Roman" w:hAnsi="Times New Roman" w:cs="Times New Roman"/>
          <w:sz w:val="24"/>
        </w:rPr>
        <w:t>05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104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:rsidR="00F92FCF" w:rsidRPr="001A7F31" w:rsidRDefault="00F92FCF" w:rsidP="00F92FC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254DC9">
        <w:rPr>
          <w:rFonts w:ascii="Times New Roman" w:hAnsi="Times New Roman" w:cs="Times New Roman"/>
          <w:sz w:val="24"/>
        </w:rPr>
        <w:t>27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janeiro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1A7F31">
        <w:rPr>
          <w:rFonts w:ascii="Times New Roman" w:hAnsi="Times New Roman" w:cs="Times New Roman"/>
          <w:sz w:val="24"/>
        </w:rPr>
        <w:t>Murillo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Silva Sales</w:t>
      </w:r>
    </w:p>
    <w:p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B05" w:rsidRDefault="00375B05" w:rsidP="00F92FCF">
      <w:pPr>
        <w:spacing w:after="0" w:line="240" w:lineRule="auto"/>
      </w:pPr>
      <w:r>
        <w:separator/>
      </w:r>
    </w:p>
  </w:endnote>
  <w:endnote w:type="continuationSeparator" w:id="0">
    <w:p w:rsidR="00375B05" w:rsidRDefault="00375B0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B05" w:rsidRDefault="00375B05" w:rsidP="00F92FCF">
      <w:pPr>
        <w:spacing w:after="0" w:line="240" w:lineRule="auto"/>
      </w:pPr>
      <w:r>
        <w:separator/>
      </w:r>
    </w:p>
  </w:footnote>
  <w:footnote w:type="continuationSeparator" w:id="0">
    <w:p w:rsidR="00375B05" w:rsidRDefault="00375B0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55A6D155" wp14:editId="7BB9891C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047321"/>
    <w:rsid w:val="00254DC9"/>
    <w:rsid w:val="002C59CD"/>
    <w:rsid w:val="00375B05"/>
    <w:rsid w:val="00517756"/>
    <w:rsid w:val="007669E6"/>
    <w:rsid w:val="00887342"/>
    <w:rsid w:val="008F68C1"/>
    <w:rsid w:val="00AA7B30"/>
    <w:rsid w:val="00F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F62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6</cp:revision>
  <cp:lastPrinted>2022-01-28T15:30:00Z</cp:lastPrinted>
  <dcterms:created xsi:type="dcterms:W3CDTF">2022-01-10T16:20:00Z</dcterms:created>
  <dcterms:modified xsi:type="dcterms:W3CDTF">2022-01-28T15:32:00Z</dcterms:modified>
</cp:coreProperties>
</file>