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0FE6C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14:paraId="2BBD5DC3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1AC2C43B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14:paraId="3CEEBC5D" w14:textId="33A4438D" w:rsidR="00F92FCF" w:rsidRPr="000E2878" w:rsidRDefault="00F92FCF" w:rsidP="000E2878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Certifico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</w:t>
      </w:r>
      <w:r w:rsidR="00206376">
        <w:rPr>
          <w:rFonts w:ascii="Times New Roman" w:hAnsi="Times New Roman" w:cs="Times New Roman"/>
          <w:sz w:val="24"/>
        </w:rPr>
        <w:t xml:space="preserve">de </w:t>
      </w:r>
      <w:r w:rsidR="00FC25A3">
        <w:rPr>
          <w:rFonts w:ascii="Times New Roman" w:hAnsi="Times New Roman" w:cs="Times New Roman"/>
          <w:sz w:val="24"/>
        </w:rPr>
        <w:t>Lei 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0D750F">
        <w:rPr>
          <w:rFonts w:ascii="Times New Roman" w:hAnsi="Times New Roman" w:cs="Times New Roman"/>
          <w:sz w:val="24"/>
        </w:rPr>
        <w:t>16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 w:rsidR="004F13F0">
        <w:rPr>
          <w:rFonts w:ascii="Times New Roman" w:hAnsi="Times New Roman" w:cs="Times New Roman"/>
          <w:sz w:val="24"/>
        </w:rPr>
        <w:t>d</w:t>
      </w:r>
      <w:r w:rsidR="00206376">
        <w:rPr>
          <w:rFonts w:ascii="Times New Roman" w:hAnsi="Times New Roman" w:cs="Times New Roman"/>
          <w:sz w:val="24"/>
        </w:rPr>
        <w:t>o</w:t>
      </w:r>
      <w:r w:rsidR="00FC25A3">
        <w:rPr>
          <w:rFonts w:ascii="Times New Roman" w:hAnsi="Times New Roman" w:cs="Times New Roman"/>
          <w:sz w:val="24"/>
        </w:rPr>
        <w:t xml:space="preserve">s </w:t>
      </w:r>
      <w:r w:rsidR="00206376">
        <w:rPr>
          <w:rFonts w:ascii="Times New Roman" w:hAnsi="Times New Roman" w:cs="Times New Roman"/>
          <w:sz w:val="24"/>
        </w:rPr>
        <w:t>Vereador</w:t>
      </w:r>
      <w:r w:rsidR="00FC25A3">
        <w:rPr>
          <w:rFonts w:ascii="Times New Roman" w:hAnsi="Times New Roman" w:cs="Times New Roman"/>
          <w:sz w:val="24"/>
        </w:rPr>
        <w:t>es</w:t>
      </w:r>
      <w:r w:rsidR="00206376">
        <w:rPr>
          <w:rFonts w:ascii="Times New Roman" w:hAnsi="Times New Roman" w:cs="Times New Roman"/>
          <w:sz w:val="24"/>
        </w:rPr>
        <w:t xml:space="preserve"> </w:t>
      </w:r>
      <w:r w:rsidR="000D750F">
        <w:rPr>
          <w:rFonts w:ascii="Times New Roman" w:hAnsi="Times New Roman" w:cs="Times New Roman"/>
          <w:sz w:val="24"/>
        </w:rPr>
        <w:t>Fábio Júnior da Silva e Tadeu Tavares de Matos</w:t>
      </w:r>
      <w:r w:rsidR="00923079"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 w:rsidR="00012C52">
        <w:rPr>
          <w:rFonts w:ascii="Times New Roman" w:hAnsi="Times New Roman" w:cs="Times New Roman"/>
          <w:sz w:val="24"/>
        </w:rPr>
        <w:t xml:space="preserve"> </w:t>
      </w:r>
      <w:r w:rsidR="00E369CE">
        <w:rPr>
          <w:rFonts w:ascii="Times New Roman" w:hAnsi="Times New Roman" w:cs="Times New Roman"/>
          <w:sz w:val="24"/>
        </w:rPr>
        <w:t>“</w:t>
      </w:r>
      <w:r w:rsidR="000D750F">
        <w:rPr>
          <w:rFonts w:ascii="Times New Roman" w:hAnsi="Times New Roman" w:cs="Times New Roman"/>
          <w:i/>
          <w:iCs/>
          <w:sz w:val="24"/>
        </w:rPr>
        <w:t>Declara como de utilidade pública Bahia Esporte Clube</w:t>
      </w:r>
      <w:r w:rsidR="0085593A" w:rsidRPr="0085593A">
        <w:rPr>
          <w:rFonts w:ascii="Times New Roman" w:hAnsi="Times New Roman" w:cs="Times New Roman"/>
          <w:i/>
          <w:iCs/>
          <w:sz w:val="24"/>
        </w:rPr>
        <w:t>.</w:t>
      </w:r>
      <w:r w:rsidR="0085593A">
        <w:rPr>
          <w:rFonts w:ascii="Times New Roman" w:hAnsi="Times New Roman" w:cs="Times New Roman"/>
          <w:i/>
          <w:iCs/>
          <w:sz w:val="24"/>
        </w:rPr>
        <w:t>”</w:t>
      </w:r>
      <w:r w:rsidR="00923079"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0D750F">
        <w:rPr>
          <w:rFonts w:ascii="Times New Roman" w:hAnsi="Times New Roman" w:cs="Times New Roman"/>
          <w:sz w:val="24"/>
        </w:rPr>
        <w:t>32</w:t>
      </w:r>
      <w:r w:rsidRPr="001A7F31">
        <w:rPr>
          <w:rFonts w:ascii="Times New Roman" w:hAnsi="Times New Roman" w:cs="Times New Roman"/>
          <w:sz w:val="24"/>
        </w:rPr>
        <w:t xml:space="preserve"> laudas</w:t>
      </w:r>
      <w:r w:rsidR="009D49AB">
        <w:rPr>
          <w:rFonts w:ascii="Times New Roman" w:hAnsi="Times New Roman" w:cs="Times New Roman"/>
          <w:sz w:val="24"/>
        </w:rPr>
        <w:t>, contando ofício de encaminhamento</w:t>
      </w:r>
      <w:r w:rsidR="000D750F">
        <w:rPr>
          <w:rFonts w:ascii="Times New Roman" w:hAnsi="Times New Roman" w:cs="Times New Roman"/>
          <w:sz w:val="24"/>
        </w:rPr>
        <w:t>,</w:t>
      </w:r>
      <w:r w:rsidR="0023558B">
        <w:rPr>
          <w:rFonts w:ascii="Times New Roman" w:hAnsi="Times New Roman" w:cs="Times New Roman"/>
          <w:sz w:val="24"/>
        </w:rPr>
        <w:t xml:space="preserve"> </w:t>
      </w:r>
      <w:r w:rsidR="00AD0104">
        <w:rPr>
          <w:rFonts w:ascii="Times New Roman" w:hAnsi="Times New Roman" w:cs="Times New Roman"/>
          <w:sz w:val="24"/>
        </w:rPr>
        <w:t>redação do projeto</w:t>
      </w:r>
      <w:r w:rsidR="000D750F">
        <w:rPr>
          <w:rFonts w:ascii="Times New Roman" w:hAnsi="Times New Roman" w:cs="Times New Roman"/>
          <w:sz w:val="24"/>
        </w:rPr>
        <w:t xml:space="preserve"> e anexos.</w:t>
      </w:r>
    </w:p>
    <w:p w14:paraId="2DBD06B7" w14:textId="4C2E06E5"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0D750F">
        <w:rPr>
          <w:rFonts w:ascii="Times New Roman" w:hAnsi="Times New Roman" w:cs="Times New Roman"/>
          <w:sz w:val="24"/>
        </w:rPr>
        <w:t>341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FC25A3">
        <w:rPr>
          <w:rFonts w:ascii="Times New Roman" w:hAnsi="Times New Roman" w:cs="Times New Roman"/>
          <w:sz w:val="24"/>
        </w:rPr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0D750F">
        <w:rPr>
          <w:rFonts w:ascii="Times New Roman" w:hAnsi="Times New Roman" w:cs="Times New Roman"/>
          <w:sz w:val="24"/>
        </w:rPr>
        <w:t>16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61E55741" w14:textId="480FA1BF" w:rsidR="00F92FCF" w:rsidRPr="001A7F31" w:rsidRDefault="00F92FCF" w:rsidP="0085593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 w:rsidR="0023558B"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conhecimento e determinação de dia para inclusão em pauta de Reunião Plenária, visando sua publicação.</w:t>
      </w:r>
    </w:p>
    <w:p w14:paraId="36514F60" w14:textId="22E61F9A" w:rsidR="00F92FCF" w:rsidRPr="001A7F31" w:rsidRDefault="00F92FCF" w:rsidP="00F92F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0D750F">
        <w:rPr>
          <w:rFonts w:ascii="Times New Roman" w:hAnsi="Times New Roman" w:cs="Times New Roman"/>
          <w:sz w:val="24"/>
        </w:rPr>
        <w:t>24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 xml:space="preserve"> de </w:t>
      </w:r>
      <w:r w:rsidR="0085593A">
        <w:rPr>
          <w:rFonts w:ascii="Times New Roman" w:hAnsi="Times New Roman" w:cs="Times New Roman"/>
          <w:sz w:val="24"/>
        </w:rPr>
        <w:t>agosto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85EEBE4" w14:textId="77777777"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1C8C77C0" w14:textId="77777777"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3DAC622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AEFE7D6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09DBC48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2E4CF132" w14:textId="77777777" w:rsidR="00F92FCF" w:rsidRPr="00971BF7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58CDD93D" w14:textId="77777777" w:rsidR="00F92FCF" w:rsidRDefault="00F92FCF"/>
    <w:sectPr w:rsidR="00F92F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6CE21" w14:textId="77777777" w:rsidR="00A85868" w:rsidRDefault="00A85868" w:rsidP="00F92FCF">
      <w:pPr>
        <w:spacing w:after="0" w:line="240" w:lineRule="auto"/>
      </w:pPr>
      <w:r>
        <w:separator/>
      </w:r>
    </w:p>
  </w:endnote>
  <w:endnote w:type="continuationSeparator" w:id="0">
    <w:p w14:paraId="48BFE2F3" w14:textId="77777777" w:rsidR="00A85868" w:rsidRDefault="00A8586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8212E" w14:textId="77777777" w:rsidR="00A85868" w:rsidRDefault="00A85868" w:rsidP="00F92FCF">
      <w:pPr>
        <w:spacing w:after="0" w:line="240" w:lineRule="auto"/>
      </w:pPr>
      <w:r>
        <w:separator/>
      </w:r>
    </w:p>
  </w:footnote>
  <w:footnote w:type="continuationSeparator" w:id="0">
    <w:p w14:paraId="45C635D0" w14:textId="77777777" w:rsidR="00A85868" w:rsidRDefault="00A8586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F"/>
    <w:rsid w:val="00005CB7"/>
    <w:rsid w:val="00012C52"/>
    <w:rsid w:val="000D750F"/>
    <w:rsid w:val="000E2878"/>
    <w:rsid w:val="000E40E5"/>
    <w:rsid w:val="00100FFE"/>
    <w:rsid w:val="00126A54"/>
    <w:rsid w:val="001B69D9"/>
    <w:rsid w:val="00205F86"/>
    <w:rsid w:val="00206376"/>
    <w:rsid w:val="0023558B"/>
    <w:rsid w:val="0029422F"/>
    <w:rsid w:val="002C59CD"/>
    <w:rsid w:val="003263F2"/>
    <w:rsid w:val="003A5040"/>
    <w:rsid w:val="003F000B"/>
    <w:rsid w:val="00427E9F"/>
    <w:rsid w:val="0047710B"/>
    <w:rsid w:val="004F13F0"/>
    <w:rsid w:val="00517756"/>
    <w:rsid w:val="00583C41"/>
    <w:rsid w:val="005B6136"/>
    <w:rsid w:val="00647D07"/>
    <w:rsid w:val="00687B0B"/>
    <w:rsid w:val="006B00A5"/>
    <w:rsid w:val="006B3DD6"/>
    <w:rsid w:val="00707E26"/>
    <w:rsid w:val="007436B8"/>
    <w:rsid w:val="00750946"/>
    <w:rsid w:val="007E2C93"/>
    <w:rsid w:val="0085593A"/>
    <w:rsid w:val="00887342"/>
    <w:rsid w:val="0088788E"/>
    <w:rsid w:val="008A0B20"/>
    <w:rsid w:val="008F23E1"/>
    <w:rsid w:val="008F68C1"/>
    <w:rsid w:val="00902EBF"/>
    <w:rsid w:val="00923079"/>
    <w:rsid w:val="00944B81"/>
    <w:rsid w:val="009B7E5D"/>
    <w:rsid w:val="009D49AB"/>
    <w:rsid w:val="00A435B5"/>
    <w:rsid w:val="00A64B7C"/>
    <w:rsid w:val="00A85868"/>
    <w:rsid w:val="00AA17F7"/>
    <w:rsid w:val="00AA7B30"/>
    <w:rsid w:val="00AD0104"/>
    <w:rsid w:val="00B11C54"/>
    <w:rsid w:val="00B527A6"/>
    <w:rsid w:val="00B65498"/>
    <w:rsid w:val="00B8753C"/>
    <w:rsid w:val="00B97A3A"/>
    <w:rsid w:val="00BB6FCD"/>
    <w:rsid w:val="00C16141"/>
    <w:rsid w:val="00C407C9"/>
    <w:rsid w:val="00C8686A"/>
    <w:rsid w:val="00CD1BF6"/>
    <w:rsid w:val="00CE066D"/>
    <w:rsid w:val="00CF2EBB"/>
    <w:rsid w:val="00E369CE"/>
    <w:rsid w:val="00E36FF9"/>
    <w:rsid w:val="00ED6E12"/>
    <w:rsid w:val="00F4140D"/>
    <w:rsid w:val="00F6759F"/>
    <w:rsid w:val="00F92FCF"/>
    <w:rsid w:val="00FC25A3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paragraph" w:styleId="Textodebalo">
    <w:name w:val="Balloon Text"/>
    <w:basedOn w:val="Normal"/>
    <w:link w:val="TextodebaloChar"/>
    <w:uiPriority w:val="99"/>
    <w:semiHidden/>
    <w:unhideWhenUsed/>
    <w:rsid w:val="00CE0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47</cp:revision>
  <cp:lastPrinted>2022-08-29T19:03:00Z</cp:lastPrinted>
  <dcterms:created xsi:type="dcterms:W3CDTF">2022-01-10T16:20:00Z</dcterms:created>
  <dcterms:modified xsi:type="dcterms:W3CDTF">2022-08-29T19:03:00Z</dcterms:modified>
</cp:coreProperties>
</file>