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2AC16704" w:rsidR="003E27E5" w:rsidRPr="009C7AF4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C7AF4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9C7AF4" w:rsidRPr="009C7AF4">
        <w:rPr>
          <w:rFonts w:ascii="Times New Roman" w:hAnsi="Times New Roman" w:cs="Times New Roman"/>
          <w:sz w:val="24"/>
        </w:rPr>
        <w:t>41</w:t>
      </w:r>
      <w:r w:rsidRPr="009C7AF4">
        <w:rPr>
          <w:rFonts w:ascii="Times New Roman" w:hAnsi="Times New Roman" w:cs="Times New Roman"/>
          <w:sz w:val="24"/>
        </w:rPr>
        <w:t>/202</w:t>
      </w:r>
      <w:r w:rsidR="009C7AF4" w:rsidRPr="009C7AF4">
        <w:rPr>
          <w:rFonts w:ascii="Times New Roman" w:hAnsi="Times New Roman" w:cs="Times New Roman"/>
          <w:sz w:val="24"/>
        </w:rPr>
        <w:t>3</w:t>
      </w:r>
      <w:r w:rsidRPr="009C7AF4">
        <w:rPr>
          <w:rFonts w:ascii="Times New Roman" w:hAnsi="Times New Roman" w:cs="Times New Roman"/>
          <w:sz w:val="24"/>
        </w:rPr>
        <w:t xml:space="preserve">, referente ao Projeto de Lei </w:t>
      </w:r>
      <w:r w:rsidR="009C7AF4" w:rsidRPr="009C7AF4">
        <w:rPr>
          <w:rFonts w:ascii="Times New Roman" w:hAnsi="Times New Roman" w:cs="Times New Roman"/>
          <w:sz w:val="24"/>
        </w:rPr>
        <w:t xml:space="preserve">Ordinária </w:t>
      </w:r>
      <w:r w:rsidRPr="009C7AF4">
        <w:rPr>
          <w:rFonts w:ascii="Times New Roman" w:hAnsi="Times New Roman" w:cs="Times New Roman"/>
          <w:sz w:val="24"/>
        </w:rPr>
        <w:t xml:space="preserve">nº </w:t>
      </w:r>
      <w:r w:rsidR="009C7AF4" w:rsidRPr="009C7AF4">
        <w:rPr>
          <w:rFonts w:ascii="Times New Roman" w:hAnsi="Times New Roman" w:cs="Times New Roman"/>
          <w:sz w:val="24"/>
        </w:rPr>
        <w:t>20</w:t>
      </w:r>
      <w:r w:rsidRPr="009C7AF4">
        <w:rPr>
          <w:rFonts w:ascii="Times New Roman" w:hAnsi="Times New Roman" w:cs="Times New Roman"/>
          <w:sz w:val="24"/>
        </w:rPr>
        <w:t>/202</w:t>
      </w:r>
      <w:r w:rsidR="009C7AF4" w:rsidRPr="009C7AF4">
        <w:rPr>
          <w:rFonts w:ascii="Times New Roman" w:hAnsi="Times New Roman" w:cs="Times New Roman"/>
          <w:sz w:val="24"/>
        </w:rPr>
        <w:t>3</w:t>
      </w:r>
      <w:r w:rsidRPr="009C7AF4">
        <w:rPr>
          <w:rFonts w:ascii="Times New Roman" w:hAnsi="Times New Roman" w:cs="Times New Roman"/>
          <w:sz w:val="24"/>
        </w:rPr>
        <w:t xml:space="preserve">, de autoria da Prefeita, que </w:t>
      </w:r>
      <w:r w:rsidR="009C7AF4" w:rsidRPr="009C7AF4">
        <w:rPr>
          <w:rFonts w:ascii="Times New Roman" w:hAnsi="Times New Roman" w:cs="Times New Roman"/>
          <w:sz w:val="24"/>
          <w:szCs w:val="24"/>
        </w:rPr>
        <w:t>“</w:t>
      </w:r>
      <w:r w:rsidR="009C7AF4" w:rsidRPr="009C7AF4">
        <w:rPr>
          <w:rFonts w:ascii="Times New Roman" w:hAnsi="Times New Roman" w:cs="Times New Roman"/>
          <w:bCs/>
          <w:i/>
          <w:sz w:val="24"/>
          <w:szCs w:val="24"/>
        </w:rPr>
        <w:t>Dispõe sobre a correção dos vencimentos dos Agentes Comunitários de Saúde e Agentes de Combate a Endemias, em razão do Piso Nacional Salarial”</w:t>
      </w:r>
      <w:r w:rsidRPr="009C7AF4">
        <w:rPr>
          <w:rFonts w:ascii="Times New Roman" w:hAnsi="Times New Roman" w:cs="Times New Roman"/>
          <w:sz w:val="24"/>
        </w:rPr>
        <w:t xml:space="preserve"> contendo 29 laudas, contando capa e o presente termo. </w:t>
      </w:r>
    </w:p>
    <w:p w14:paraId="0E2C9A3A" w14:textId="77777777" w:rsidR="003E27E5" w:rsidRPr="009C7AF4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222FB8C9" w:rsidR="003E27E5" w:rsidRPr="009C7AF4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C7AF4">
        <w:rPr>
          <w:rFonts w:ascii="Times New Roman" w:hAnsi="Times New Roman" w:cs="Times New Roman"/>
          <w:sz w:val="24"/>
        </w:rPr>
        <w:t xml:space="preserve">Lima Duarte, </w:t>
      </w:r>
      <w:r w:rsidR="009C7AF4" w:rsidRPr="009C7AF4">
        <w:rPr>
          <w:rFonts w:ascii="Times New Roman" w:hAnsi="Times New Roman" w:cs="Times New Roman"/>
          <w:sz w:val="24"/>
        </w:rPr>
        <w:t>28</w:t>
      </w:r>
      <w:r w:rsidRPr="009C7AF4">
        <w:rPr>
          <w:rFonts w:ascii="Times New Roman" w:hAnsi="Times New Roman" w:cs="Times New Roman"/>
          <w:sz w:val="24"/>
        </w:rPr>
        <w:t xml:space="preserve"> de </w:t>
      </w:r>
      <w:r w:rsidR="009C7AF4" w:rsidRPr="009C7AF4">
        <w:rPr>
          <w:rFonts w:ascii="Times New Roman" w:hAnsi="Times New Roman" w:cs="Times New Roman"/>
          <w:sz w:val="24"/>
        </w:rPr>
        <w:t xml:space="preserve">abril </w:t>
      </w:r>
      <w:r w:rsidRPr="009C7AF4">
        <w:rPr>
          <w:rFonts w:ascii="Times New Roman" w:hAnsi="Times New Roman" w:cs="Times New Roman"/>
          <w:sz w:val="24"/>
        </w:rPr>
        <w:t xml:space="preserve">de 2023.   </w:t>
      </w:r>
    </w:p>
    <w:p w14:paraId="11DDDCE6" w14:textId="77777777" w:rsidR="003E27E5" w:rsidRPr="009C7AF4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9C7AF4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9C7AF4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9C7AF4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9C7AF4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9C7AF4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3C7D4D4C" w:rsidR="003E27E5" w:rsidRPr="009C7AF4" w:rsidRDefault="009C7AF4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9C7AF4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9C7AF4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9C7AF4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231FE" w14:textId="77777777" w:rsidR="006356CA" w:rsidRDefault="006356CA" w:rsidP="00F92FCF">
      <w:pPr>
        <w:spacing w:after="0" w:line="240" w:lineRule="auto"/>
      </w:pPr>
      <w:r>
        <w:separator/>
      </w:r>
    </w:p>
  </w:endnote>
  <w:endnote w:type="continuationSeparator" w:id="0">
    <w:p w14:paraId="150A8B4A" w14:textId="77777777" w:rsidR="006356CA" w:rsidRDefault="006356C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EA40E" w14:textId="77777777" w:rsidR="006356CA" w:rsidRDefault="006356CA" w:rsidP="00F92FCF">
      <w:pPr>
        <w:spacing w:after="0" w:line="240" w:lineRule="auto"/>
      </w:pPr>
      <w:r>
        <w:separator/>
      </w:r>
    </w:p>
  </w:footnote>
  <w:footnote w:type="continuationSeparator" w:id="0">
    <w:p w14:paraId="02D3BC46" w14:textId="77777777" w:rsidR="006356CA" w:rsidRDefault="006356C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356CA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C7AF4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2023-05-10T18:58:00Z</cp:lastPrinted>
  <dcterms:created xsi:type="dcterms:W3CDTF">2023-03-09T17:21:00Z</dcterms:created>
  <dcterms:modified xsi:type="dcterms:W3CDTF">2023-05-10T19:05:00Z</dcterms:modified>
</cp:coreProperties>
</file>