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b/>
          <w:color w:val="000000" w:themeColor="text1"/>
          <w:sz w:val="24"/>
        </w:rPr>
        <w:t>TERMO DE REGISTRO</w:t>
      </w:r>
    </w:p>
    <w:p w14:paraId="7F605C49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2DD298" w14:textId="53D40CE4" w:rsidR="004B52D1" w:rsidRPr="00105112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Nos termos do art. 173 do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o registro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físico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bookmarkStart w:id="0" w:name="_Hlk120543688"/>
      <w:bookmarkStart w:id="1" w:name="_Hlk120542429"/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Projeto de </w:t>
      </w:r>
      <w:r w:rsidR="0050343E" w:rsidRPr="00507D13">
        <w:rPr>
          <w:rFonts w:ascii="Times New Roman" w:hAnsi="Times New Roman" w:cs="Times New Roman"/>
          <w:color w:val="000000" w:themeColor="text1"/>
          <w:sz w:val="24"/>
        </w:rPr>
        <w:t xml:space="preserve">Lei 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Ordinária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697B2F">
        <w:rPr>
          <w:rFonts w:ascii="Times New Roman" w:hAnsi="Times New Roman" w:cs="Times New Roman"/>
          <w:color w:val="000000" w:themeColor="text1"/>
          <w:sz w:val="24"/>
        </w:rPr>
        <w:t>1</w:t>
      </w:r>
      <w:r w:rsidR="00952A6F">
        <w:rPr>
          <w:rFonts w:ascii="Times New Roman" w:hAnsi="Times New Roman" w:cs="Times New Roman"/>
          <w:color w:val="000000" w:themeColor="text1"/>
          <w:sz w:val="24"/>
        </w:rPr>
        <w:t>1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>/20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bookmarkStart w:id="2" w:name="_Hlk126146699"/>
      <w:bookmarkEnd w:id="0"/>
      <w:bookmarkEnd w:id="1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A02BD0">
        <w:rPr>
          <w:rFonts w:ascii="Times New Roman" w:hAnsi="Times New Roman" w:cs="Times New Roman"/>
          <w:color w:val="000000" w:themeColor="text1"/>
          <w:sz w:val="24"/>
        </w:rPr>
        <w:t>d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a</w:t>
      </w:r>
      <w:r w:rsidR="00A02BD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Prefeita</w:t>
      </w:r>
      <w:r w:rsidR="00A02BD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Elenice Pereira Delgado Santelli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4B52D1"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que </w:t>
      </w:r>
      <w:r w:rsidR="009A0C54"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</w:t>
      </w:r>
      <w:bookmarkStart w:id="3" w:name="_Hlk117251588"/>
      <w:bookmarkStart w:id="4" w:name="_Hlk117251984"/>
      <w:bookmarkStart w:id="5" w:name="_Hlk117247991"/>
      <w:bookmarkStart w:id="6" w:name="_Hlk117250417"/>
      <w:r w:rsidR="00105112"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 xml:space="preserve">Dispõe sobre </w:t>
      </w:r>
      <w:r w:rsidR="00697B2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>a concessão de subvenção social para manutenção da Santa Casa de Miseric</w:t>
      </w:r>
      <w:r w:rsidR="003E46C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>órdia de Lima Duarte, no importe de R$</w:t>
      </w:r>
      <w:r w:rsidR="0088770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>129.100,00</w:t>
      </w:r>
      <w:r w:rsid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 xml:space="preserve">” </w:t>
      </w:r>
      <w:r w:rsidR="00943D3A"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 w:rsidR="00943D3A" w:rsidRPr="00105112">
        <w:rPr>
          <w:rFonts w:ascii="Times New Roman" w:hAnsi="Times New Roman" w:cs="Times New Roman"/>
          <w:color w:val="000000" w:themeColor="text1"/>
          <w:sz w:val="24"/>
        </w:rPr>
        <w:t>,</w:t>
      </w:r>
      <w:r w:rsidR="004B52D1" w:rsidRPr="00105112">
        <w:rPr>
          <w:rFonts w:ascii="Times New Roman" w:hAnsi="Times New Roman" w:cs="Times New Roman"/>
          <w:iCs/>
          <w:color w:val="000000" w:themeColor="text1"/>
          <w:sz w:val="24"/>
        </w:rPr>
        <w:t xml:space="preserve"> seu recebimento </w:t>
      </w:r>
      <w:r w:rsidR="00943D3A" w:rsidRPr="00105112">
        <w:rPr>
          <w:rFonts w:ascii="Times New Roman" w:hAnsi="Times New Roman" w:cs="Times New Roman"/>
          <w:iCs/>
          <w:color w:val="000000" w:themeColor="text1"/>
          <w:sz w:val="24"/>
        </w:rPr>
        <w:t xml:space="preserve">também </w:t>
      </w:r>
      <w:r w:rsidR="004B52D1" w:rsidRPr="00105112">
        <w:rPr>
          <w:rFonts w:ascii="Times New Roman" w:hAnsi="Times New Roman" w:cs="Times New Roman"/>
          <w:iCs/>
          <w:color w:val="000000" w:themeColor="text1"/>
          <w:sz w:val="24"/>
        </w:rPr>
        <w:t>de forma digital</w:t>
      </w:r>
      <w:r w:rsidR="00943D3A" w:rsidRPr="00105112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 xml:space="preserve"> contendo </w:t>
      </w:r>
      <w:r w:rsidR="003E46C7">
        <w:rPr>
          <w:rFonts w:ascii="Times New Roman" w:hAnsi="Times New Roman" w:cs="Times New Roman"/>
          <w:color w:val="000000" w:themeColor="text1"/>
          <w:sz w:val="24"/>
        </w:rPr>
        <w:t>16</w:t>
      </w:r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3E46C7">
        <w:rPr>
          <w:rFonts w:ascii="Times New Roman" w:hAnsi="Times New Roman" w:cs="Times New Roman"/>
          <w:color w:val="000000" w:themeColor="text1"/>
          <w:sz w:val="24"/>
        </w:rPr>
        <w:t>dezesseis</w:t>
      </w:r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 xml:space="preserve">) laudas, contando ofício de encaminhamento, redação do </w:t>
      </w:r>
      <w:bookmarkEnd w:id="3"/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>projeto</w:t>
      </w:r>
      <w:bookmarkEnd w:id="4"/>
      <w:r w:rsidR="00095EB9" w:rsidRPr="00105112">
        <w:rPr>
          <w:rFonts w:ascii="Times New Roman" w:hAnsi="Times New Roman" w:cs="Times New Roman"/>
          <w:color w:val="000000" w:themeColor="text1"/>
          <w:sz w:val="24"/>
        </w:rPr>
        <w:t xml:space="preserve"> e</w:t>
      </w:r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5A5" w:rsidRPr="00105112">
        <w:rPr>
          <w:rFonts w:ascii="Times New Roman" w:hAnsi="Times New Roman" w:cs="Times New Roman"/>
          <w:color w:val="000000" w:themeColor="text1"/>
          <w:sz w:val="24"/>
        </w:rPr>
        <w:t>justificativa</w:t>
      </w:r>
      <w:r w:rsidR="00095EB9" w:rsidRPr="00105112">
        <w:rPr>
          <w:rFonts w:ascii="Times New Roman" w:hAnsi="Times New Roman" w:cs="Times New Roman"/>
          <w:color w:val="000000" w:themeColor="text1"/>
          <w:sz w:val="24"/>
        </w:rPr>
        <w:t>.</w:t>
      </w:r>
    </w:p>
    <w:bookmarkEnd w:id="2"/>
    <w:bookmarkEnd w:id="5"/>
    <w:bookmarkEnd w:id="6"/>
    <w:p w14:paraId="4848F6D2" w14:textId="22802E44" w:rsidR="00447D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n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 xml:space="preserve">a data de </w:t>
      </w:r>
      <w:r w:rsidR="003E46C7">
        <w:rPr>
          <w:rFonts w:ascii="Times New Roman" w:hAnsi="Times New Roman" w:cs="Times New Roman"/>
          <w:color w:val="000000" w:themeColor="text1"/>
          <w:sz w:val="24"/>
        </w:rPr>
        <w:t>16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/0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3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sob n</w:t>
      </w:r>
      <w:r w:rsidR="00BE237C" w:rsidRPr="00507D13">
        <w:rPr>
          <w:rFonts w:ascii="Times New Roman" w:hAnsi="Times New Roman" w:cs="Times New Roman"/>
          <w:color w:val="000000" w:themeColor="text1"/>
          <w:sz w:val="26"/>
          <w:szCs w:val="24"/>
        </w:rPr>
        <w:t>º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1</w:t>
      </w:r>
      <w:r w:rsidR="0088770A">
        <w:rPr>
          <w:rFonts w:ascii="Times New Roman" w:hAnsi="Times New Roman" w:cs="Times New Roman"/>
          <w:color w:val="000000" w:themeColor="text1"/>
          <w:sz w:val="24"/>
        </w:rPr>
        <w:t>96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recebeu numeração </w:t>
      </w:r>
      <w:r w:rsidR="00387D30" w:rsidRPr="00507D13">
        <w:rPr>
          <w:rFonts w:ascii="Times New Roman" w:hAnsi="Times New Roman" w:cs="Times New Roman"/>
          <w:color w:val="000000" w:themeColor="text1"/>
          <w:sz w:val="24"/>
        </w:rPr>
        <w:t>PL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OE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3E46C7">
        <w:rPr>
          <w:rFonts w:ascii="Times New Roman" w:hAnsi="Times New Roman" w:cs="Times New Roman"/>
          <w:color w:val="000000" w:themeColor="text1"/>
          <w:sz w:val="24"/>
        </w:rPr>
        <w:t>1</w:t>
      </w:r>
      <w:r w:rsidR="0088770A">
        <w:rPr>
          <w:rFonts w:ascii="Times New Roman" w:hAnsi="Times New Roman" w:cs="Times New Roman"/>
          <w:color w:val="000000" w:themeColor="text1"/>
          <w:sz w:val="24"/>
        </w:rPr>
        <w:t>1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, matéria legislativa, conforme consta no link “</w:t>
      </w:r>
      <w:r w:rsidR="0088770A" w:rsidRPr="0088770A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</w:t>
      </w:r>
      <w:proofErr w:type="spellStart"/>
      <w:r w:rsidR="0088770A" w:rsidRPr="0088770A">
        <w:rPr>
          <w:rFonts w:ascii="Times New Roman" w:hAnsi="Times New Roman" w:cs="Times New Roman"/>
          <w:i/>
          <w:color w:val="000000" w:themeColor="text1"/>
          <w:sz w:val="24"/>
        </w:rPr>
        <w:t>materia</w:t>
      </w:r>
      <w:proofErr w:type="spellEnd"/>
      <w:r w:rsidR="0088770A" w:rsidRPr="0088770A">
        <w:rPr>
          <w:rFonts w:ascii="Times New Roman" w:hAnsi="Times New Roman" w:cs="Times New Roman"/>
          <w:i/>
          <w:color w:val="000000" w:themeColor="text1"/>
          <w:sz w:val="24"/>
        </w:rPr>
        <w:t>/106</w:t>
      </w:r>
      <w:r w:rsidR="00F42E67">
        <w:rPr>
          <w:rFonts w:ascii="Times New Roman" w:hAnsi="Times New Roman" w:cs="Times New Roman"/>
          <w:i/>
          <w:color w:val="000000" w:themeColor="text1"/>
          <w:sz w:val="24"/>
        </w:rPr>
        <w:t>4</w:t>
      </w:r>
      <w:bookmarkStart w:id="7" w:name="_GoBack"/>
      <w:bookmarkEnd w:id="7"/>
      <w:r w:rsidRPr="00507D13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3231C423" w14:textId="558DCE6B" w:rsidR="00447DD1" w:rsidRPr="00507D13" w:rsidRDefault="00447DD1" w:rsidP="00447D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do § 2º do art. 173 do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RICM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2CC797E0" w:rsidR="00447DD1" w:rsidRPr="00507D13" w:rsidRDefault="00447DD1" w:rsidP="00447D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 Lima Duarte,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1</w:t>
      </w:r>
      <w:r w:rsidR="003E0D11">
        <w:rPr>
          <w:rFonts w:ascii="Times New Roman" w:hAnsi="Times New Roman" w:cs="Times New Roman"/>
          <w:color w:val="000000" w:themeColor="text1"/>
          <w:sz w:val="24"/>
        </w:rPr>
        <w:t>7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março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EEFA496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A8A1A62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F23003D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CCCE771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BD7DE9A" w14:textId="6D98ABFA" w:rsidR="00447DD1" w:rsidRPr="00BE237C" w:rsidRDefault="00A460A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663511E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47259" w14:textId="77777777" w:rsidR="005A383A" w:rsidRDefault="005A383A" w:rsidP="00F92FCF">
      <w:pPr>
        <w:spacing w:after="0" w:line="240" w:lineRule="auto"/>
      </w:pPr>
      <w:r>
        <w:separator/>
      </w:r>
    </w:p>
  </w:endnote>
  <w:endnote w:type="continuationSeparator" w:id="0">
    <w:p w14:paraId="1912B291" w14:textId="77777777" w:rsidR="005A383A" w:rsidRDefault="005A383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92F63" w14:textId="77777777" w:rsidR="005A383A" w:rsidRDefault="005A383A" w:rsidP="00F92FCF">
      <w:pPr>
        <w:spacing w:after="0" w:line="240" w:lineRule="auto"/>
      </w:pPr>
      <w:r>
        <w:separator/>
      </w:r>
    </w:p>
  </w:footnote>
  <w:footnote w:type="continuationSeparator" w:id="0">
    <w:p w14:paraId="5848C4F2" w14:textId="77777777" w:rsidR="005A383A" w:rsidRDefault="005A383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251A"/>
    <w:rsid w:val="00062147"/>
    <w:rsid w:val="00080E24"/>
    <w:rsid w:val="00083068"/>
    <w:rsid w:val="000847FF"/>
    <w:rsid w:val="00095EB9"/>
    <w:rsid w:val="000E2878"/>
    <w:rsid w:val="000E40E5"/>
    <w:rsid w:val="00103E1F"/>
    <w:rsid w:val="00105112"/>
    <w:rsid w:val="00126A54"/>
    <w:rsid w:val="001422E9"/>
    <w:rsid w:val="0014508D"/>
    <w:rsid w:val="00156FA8"/>
    <w:rsid w:val="0017003B"/>
    <w:rsid w:val="001763F7"/>
    <w:rsid w:val="00176BB4"/>
    <w:rsid w:val="0018073C"/>
    <w:rsid w:val="001A419D"/>
    <w:rsid w:val="001B69D9"/>
    <w:rsid w:val="001E0C41"/>
    <w:rsid w:val="001E34D4"/>
    <w:rsid w:val="001F176E"/>
    <w:rsid w:val="00204173"/>
    <w:rsid w:val="00206E58"/>
    <w:rsid w:val="0023558B"/>
    <w:rsid w:val="00241D71"/>
    <w:rsid w:val="00266479"/>
    <w:rsid w:val="002716C8"/>
    <w:rsid w:val="00281C05"/>
    <w:rsid w:val="0029422F"/>
    <w:rsid w:val="00297784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0D11"/>
    <w:rsid w:val="003E2E31"/>
    <w:rsid w:val="003E46C7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017C"/>
    <w:rsid w:val="004D1DE9"/>
    <w:rsid w:val="004D1E9C"/>
    <w:rsid w:val="004E2C7E"/>
    <w:rsid w:val="004E69B0"/>
    <w:rsid w:val="004F13F0"/>
    <w:rsid w:val="0050343E"/>
    <w:rsid w:val="00507D13"/>
    <w:rsid w:val="00517756"/>
    <w:rsid w:val="00583C41"/>
    <w:rsid w:val="005A383A"/>
    <w:rsid w:val="005B3775"/>
    <w:rsid w:val="005B4634"/>
    <w:rsid w:val="005B6136"/>
    <w:rsid w:val="005F3A56"/>
    <w:rsid w:val="00647D07"/>
    <w:rsid w:val="00651220"/>
    <w:rsid w:val="00674F09"/>
    <w:rsid w:val="00687B0B"/>
    <w:rsid w:val="00697B2F"/>
    <w:rsid w:val="006B00A5"/>
    <w:rsid w:val="006B3DD6"/>
    <w:rsid w:val="006B694A"/>
    <w:rsid w:val="006D7170"/>
    <w:rsid w:val="006E0EF2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251A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70A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52A6F"/>
    <w:rsid w:val="009609FD"/>
    <w:rsid w:val="00963CAD"/>
    <w:rsid w:val="009673DB"/>
    <w:rsid w:val="00976DA3"/>
    <w:rsid w:val="00985E59"/>
    <w:rsid w:val="009A0C54"/>
    <w:rsid w:val="009A7D69"/>
    <w:rsid w:val="009B7381"/>
    <w:rsid w:val="009B7E5D"/>
    <w:rsid w:val="009C1B15"/>
    <w:rsid w:val="009C4336"/>
    <w:rsid w:val="009D11B4"/>
    <w:rsid w:val="009D49AB"/>
    <w:rsid w:val="00A02BD0"/>
    <w:rsid w:val="00A11894"/>
    <w:rsid w:val="00A175A5"/>
    <w:rsid w:val="00A202C9"/>
    <w:rsid w:val="00A23635"/>
    <w:rsid w:val="00A435B5"/>
    <w:rsid w:val="00A460A9"/>
    <w:rsid w:val="00A64B7C"/>
    <w:rsid w:val="00A65B57"/>
    <w:rsid w:val="00A77476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46654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D518F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42E67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24</cp:revision>
  <cp:lastPrinted>2023-03-22T16:26:00Z</cp:lastPrinted>
  <dcterms:created xsi:type="dcterms:W3CDTF">2023-03-14T16:55:00Z</dcterms:created>
  <dcterms:modified xsi:type="dcterms:W3CDTF">2023-03-22T16:26:00Z</dcterms:modified>
</cp:coreProperties>
</file>