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062EE344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72793D">
        <w:rPr>
          <w:rFonts w:ascii="Times New Roman" w:hAnsi="Times New Roman" w:cs="Times New Roman"/>
          <w:color w:val="000000" w:themeColor="text1"/>
          <w:sz w:val="24"/>
        </w:rPr>
        <w:t>10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dos Vereadores, </w:t>
      </w:r>
      <w:proofErr w:type="spellStart"/>
      <w:r w:rsidR="0072793D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72793D">
        <w:rPr>
          <w:rFonts w:ascii="Times New Roman" w:hAnsi="Times New Roman" w:cs="Times New Roman"/>
          <w:color w:val="000000" w:themeColor="text1"/>
          <w:sz w:val="24"/>
        </w:rPr>
        <w:t xml:space="preserve"> Oliveira Campos e Thiago Júnior da Silva, que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72793D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instalação de equipamentos detectores de metais nas instituições públicas de ensino do Município de Lima Duarte, e dá outras providências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732CC">
        <w:rPr>
          <w:rFonts w:ascii="Times New Roman" w:hAnsi="Times New Roman" w:cs="Times New Roman"/>
          <w:color w:val="000000" w:themeColor="text1"/>
          <w:sz w:val="24"/>
        </w:rPr>
        <w:t>0</w:t>
      </w:r>
      <w:r w:rsidR="0072793D">
        <w:rPr>
          <w:rFonts w:ascii="Times New Roman" w:hAnsi="Times New Roman" w:cs="Times New Roman"/>
          <w:color w:val="000000" w:themeColor="text1"/>
          <w:sz w:val="24"/>
        </w:rPr>
        <w:t>7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72793D">
        <w:rPr>
          <w:rFonts w:ascii="Times New Roman" w:hAnsi="Times New Roman" w:cs="Times New Roman"/>
          <w:color w:val="000000" w:themeColor="text1"/>
          <w:sz w:val="24"/>
        </w:rPr>
        <w:t>sete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4BA2E67C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30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72793D">
        <w:rPr>
          <w:rFonts w:ascii="Times New Roman" w:hAnsi="Times New Roman" w:cs="Times New Roman"/>
          <w:color w:val="000000" w:themeColor="text1"/>
          <w:sz w:val="24"/>
        </w:rPr>
        <w:t>75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72793D">
        <w:rPr>
          <w:rFonts w:ascii="Times New Roman" w:hAnsi="Times New Roman" w:cs="Times New Roman"/>
          <w:color w:val="000000" w:themeColor="text1"/>
          <w:sz w:val="24"/>
        </w:rPr>
        <w:t>10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555D8C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21E9F">
        <w:rPr>
          <w:rFonts w:ascii="Times New Roman" w:hAnsi="Times New Roman" w:cs="Times New Roman"/>
          <w:color w:val="000000" w:themeColor="text1"/>
          <w:sz w:val="24"/>
        </w:rPr>
        <w:t>30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A0B1B" w14:textId="77777777" w:rsidR="00587E89" w:rsidRDefault="00587E89" w:rsidP="00F92FCF">
      <w:pPr>
        <w:spacing w:after="0" w:line="240" w:lineRule="auto"/>
      </w:pPr>
      <w:r>
        <w:separator/>
      </w:r>
    </w:p>
  </w:endnote>
  <w:endnote w:type="continuationSeparator" w:id="0">
    <w:p w14:paraId="017ED6E8" w14:textId="77777777" w:rsidR="00587E89" w:rsidRDefault="00587E8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0677" w14:textId="77777777" w:rsidR="00587E89" w:rsidRDefault="00587E89" w:rsidP="00F92FCF">
      <w:pPr>
        <w:spacing w:after="0" w:line="240" w:lineRule="auto"/>
      </w:pPr>
      <w:r>
        <w:separator/>
      </w:r>
    </w:p>
  </w:footnote>
  <w:footnote w:type="continuationSeparator" w:id="0">
    <w:p w14:paraId="2E98D898" w14:textId="77777777" w:rsidR="00587E89" w:rsidRDefault="00587E8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87E89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2793D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2023-04-05T15:41:00Z</cp:lastPrinted>
  <dcterms:created xsi:type="dcterms:W3CDTF">2023-03-14T16:55:00Z</dcterms:created>
  <dcterms:modified xsi:type="dcterms:W3CDTF">2023-04-05T15:41:00Z</dcterms:modified>
</cp:coreProperties>
</file>