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9A0D0C7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7623C8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C9B265E" w14:textId="4F600756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na </w:t>
      </w:r>
      <w:r w:rsidR="00D55788">
        <w:rPr>
          <w:rFonts w:ascii="Times New Roman" w:hAnsi="Times New Roman" w:cs="Times New Roman"/>
          <w:sz w:val="24"/>
        </w:rPr>
        <w:t>1</w:t>
      </w:r>
      <w:r w:rsidRPr="00AB71A2">
        <w:rPr>
          <w:rFonts w:ascii="Times New Roman" w:hAnsi="Times New Roman" w:cs="Times New Roman"/>
          <w:sz w:val="24"/>
        </w:rPr>
        <w:t xml:space="preserve">ª Reunião Ordinária do mês de </w:t>
      </w:r>
      <w:r w:rsidR="00D55788">
        <w:rPr>
          <w:rFonts w:ascii="Times New Roman" w:hAnsi="Times New Roman" w:cs="Times New Roman"/>
          <w:sz w:val="24"/>
        </w:rPr>
        <w:t>maio</w:t>
      </w:r>
      <w:r w:rsidRPr="00AB71A2">
        <w:rPr>
          <w:rFonts w:ascii="Times New Roman" w:hAnsi="Times New Roman" w:cs="Times New Roman"/>
          <w:sz w:val="24"/>
        </w:rPr>
        <w:t xml:space="preserve"> de</w:t>
      </w:r>
      <w:r w:rsidR="00D55788">
        <w:rPr>
          <w:rFonts w:ascii="Times New Roman" w:hAnsi="Times New Roman" w:cs="Times New Roman"/>
          <w:sz w:val="24"/>
        </w:rPr>
        <w:t xml:space="preserve"> </w:t>
      </w:r>
      <w:r w:rsidRPr="00AB71A2">
        <w:rPr>
          <w:rFonts w:ascii="Times New Roman" w:hAnsi="Times New Roman" w:cs="Times New Roman"/>
          <w:sz w:val="24"/>
        </w:rPr>
        <w:t xml:space="preserve">2023, ocorrida na data </w:t>
      </w:r>
      <w:r w:rsidR="00D55788">
        <w:rPr>
          <w:rFonts w:ascii="Times New Roman" w:hAnsi="Times New Roman" w:cs="Times New Roman"/>
          <w:sz w:val="24"/>
        </w:rPr>
        <w:t>08</w:t>
      </w:r>
      <w:r w:rsidRPr="00AB71A2">
        <w:rPr>
          <w:rFonts w:ascii="Times New Roman" w:hAnsi="Times New Roman" w:cs="Times New Roman"/>
          <w:sz w:val="24"/>
        </w:rPr>
        <w:t>/0</w:t>
      </w:r>
      <w:r w:rsidR="00D55788">
        <w:rPr>
          <w:rFonts w:ascii="Times New Roman" w:hAnsi="Times New Roman" w:cs="Times New Roman"/>
          <w:sz w:val="24"/>
        </w:rPr>
        <w:t>5</w:t>
      </w:r>
      <w:r w:rsidRPr="00AB71A2">
        <w:rPr>
          <w:rFonts w:ascii="Times New Roman" w:hAnsi="Times New Roman" w:cs="Times New Roman"/>
          <w:sz w:val="24"/>
        </w:rPr>
        <w:t xml:space="preserve">/2023, o Projeto de Lei Ordinária nº </w:t>
      </w:r>
      <w:r w:rsidR="00D55788">
        <w:rPr>
          <w:rFonts w:ascii="Times New Roman" w:hAnsi="Times New Roman" w:cs="Times New Roman"/>
          <w:sz w:val="24"/>
        </w:rPr>
        <w:t>10</w:t>
      </w:r>
      <w:r w:rsidRPr="00AB71A2">
        <w:rPr>
          <w:rFonts w:ascii="Times New Roman" w:hAnsi="Times New Roman" w:cs="Times New Roman"/>
          <w:sz w:val="24"/>
        </w:rPr>
        <w:t xml:space="preserve">/2023 foi aprovado em primeiro turno de discussão e votação, por </w:t>
      </w:r>
      <w:r w:rsidR="00D55788">
        <w:rPr>
          <w:rFonts w:ascii="Times New Roman" w:hAnsi="Times New Roman" w:cs="Times New Roman"/>
          <w:sz w:val="24"/>
        </w:rPr>
        <w:t>10</w:t>
      </w:r>
      <w:r w:rsidRPr="00AB71A2">
        <w:rPr>
          <w:rFonts w:ascii="Times New Roman" w:hAnsi="Times New Roman" w:cs="Times New Roman"/>
          <w:sz w:val="24"/>
        </w:rPr>
        <w:t xml:space="preserve"> votos favoráveis, </w:t>
      </w:r>
      <w:r>
        <w:rPr>
          <w:rFonts w:ascii="Times New Roman" w:hAnsi="Times New Roman" w:cs="Times New Roman"/>
          <w:sz w:val="24"/>
        </w:rPr>
        <w:t>0</w:t>
      </w:r>
      <w:r w:rsidR="00D55788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 voto contrário e </w:t>
      </w:r>
      <w:r w:rsidR="00D55788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0 abstenções, conforme informações disponíveis em: </w:t>
      </w:r>
      <w:r w:rsidRPr="00AB71A2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AB71A2">
        <w:rPr>
          <w:rFonts w:ascii="Times New Roman" w:hAnsi="Times New Roman" w:cs="Times New Roman"/>
          <w:sz w:val="24"/>
        </w:rPr>
        <w:t>.</w:t>
      </w:r>
    </w:p>
    <w:p w14:paraId="071BA989" w14:textId="77777777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49F4DD45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D55788">
        <w:rPr>
          <w:rFonts w:ascii="Times New Roman" w:hAnsi="Times New Roman" w:cs="Times New Roman"/>
          <w:sz w:val="24"/>
        </w:rPr>
        <w:t>08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 w:rsidR="00D55788">
        <w:rPr>
          <w:rFonts w:ascii="Times New Roman" w:hAnsi="Times New Roman" w:cs="Times New Roman"/>
          <w:sz w:val="24"/>
        </w:rPr>
        <w:t>maio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1BF790C7" w14:textId="3ADAC70C" w:rsidR="003E2E31" w:rsidRPr="00AB71A2" w:rsidRDefault="00D55788" w:rsidP="003E2E3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  <w:bookmarkStart w:id="0" w:name="_GoBack"/>
      <w:bookmarkEnd w:id="0"/>
    </w:p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0B09BB2" w14:textId="032F0806" w:rsidR="003E2E31" w:rsidRDefault="003E2E31" w:rsidP="00D55788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6DB059" w14:textId="77777777" w:rsidR="00BB14BD" w:rsidRDefault="00BB14BD" w:rsidP="00F92FCF">
      <w:pPr>
        <w:spacing w:after="0" w:line="240" w:lineRule="auto"/>
      </w:pPr>
      <w:r>
        <w:separator/>
      </w:r>
    </w:p>
  </w:endnote>
  <w:endnote w:type="continuationSeparator" w:id="0">
    <w:p w14:paraId="46C380CE" w14:textId="77777777" w:rsidR="00BB14BD" w:rsidRDefault="00BB14BD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640BA" w14:textId="77777777" w:rsidR="00BB14BD" w:rsidRDefault="00BB14BD" w:rsidP="00F92FCF">
      <w:pPr>
        <w:spacing w:after="0" w:line="240" w:lineRule="auto"/>
      </w:pPr>
      <w:r>
        <w:separator/>
      </w:r>
    </w:p>
  </w:footnote>
  <w:footnote w:type="continuationSeparator" w:id="0">
    <w:p w14:paraId="300A0D1B" w14:textId="77777777" w:rsidR="00BB14BD" w:rsidRDefault="00BB14BD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27EB7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14BD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55788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</cp:revision>
  <cp:lastPrinted>2023-05-09T19:13:00Z</cp:lastPrinted>
  <dcterms:created xsi:type="dcterms:W3CDTF">2023-05-09T19:11:00Z</dcterms:created>
  <dcterms:modified xsi:type="dcterms:W3CDTF">2023-05-09T19:16:00Z</dcterms:modified>
</cp:coreProperties>
</file>