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CCFC2" w14:textId="7BA2C647" w:rsidR="00D64FC4" w:rsidRDefault="00D64FC4" w:rsidP="00D64FC4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2E9D9717" wp14:editId="6EBA2C96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8F14CF" w14:textId="77777777" w:rsidR="00D64FC4" w:rsidRDefault="00D64FC4" w:rsidP="00D64FC4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D63F4DB" w14:textId="381E1CBF" w:rsidR="00D64FC4" w:rsidRDefault="00D64FC4" w:rsidP="00D64FC4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2EB55AA3" w14:textId="77777777" w:rsidR="00D64FC4" w:rsidRDefault="00D64FC4" w:rsidP="00D64FC4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62D1D6E" w14:textId="44CD3D6B" w:rsidR="00D64FC4" w:rsidRPr="009D7F27" w:rsidRDefault="00D64FC4" w:rsidP="00D64FC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D7F27">
        <w:rPr>
          <w:rFonts w:ascii="Times New Roman" w:hAnsi="Times New Roman" w:cs="Times New Roman"/>
          <w:sz w:val="24"/>
        </w:rPr>
        <w:t>Certifico que nesta data procedi o encerramento do Processo Legislativo nº 16/2023, referente ao Projeto de Lei Ordinária nº 04/2023, de autoria da Prefeita, que “</w:t>
      </w:r>
      <w:r w:rsidRPr="009D7F27">
        <w:rPr>
          <w:rFonts w:ascii="Times New Roman" w:hAnsi="Times New Roman" w:cs="Times New Roman"/>
          <w:i/>
          <w:iCs/>
          <w:sz w:val="24"/>
        </w:rPr>
        <w:t>Dispõe sobre a obrigatoriedade de divulgação da lista de espera dos pacientes que aguardam consultas de especialidades, procedimentos de diagnósticos e cirurgia na Rede Pública Municipal de Saúde”</w:t>
      </w:r>
      <w:r w:rsidRPr="009D7F27">
        <w:rPr>
          <w:rFonts w:ascii="Times New Roman" w:hAnsi="Times New Roman" w:cs="Times New Roman"/>
          <w:sz w:val="24"/>
        </w:rPr>
        <w:t xml:space="preserve">, contendo </w:t>
      </w:r>
      <w:r w:rsidR="009D7F27" w:rsidRPr="009D7F27">
        <w:rPr>
          <w:rFonts w:ascii="Times New Roman" w:hAnsi="Times New Roman" w:cs="Times New Roman"/>
          <w:sz w:val="24"/>
        </w:rPr>
        <w:t>3</w:t>
      </w:r>
      <w:r w:rsidR="008907AC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9D7F27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7BCEE0E5" w14:textId="77777777" w:rsidR="00D64FC4" w:rsidRPr="009D7F27" w:rsidRDefault="00D64FC4" w:rsidP="00D64FC4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4A96AC86" w14:textId="4E9B46C2" w:rsidR="00D64FC4" w:rsidRPr="009D7F27" w:rsidRDefault="00D64FC4" w:rsidP="00D64FC4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9D7F27">
        <w:rPr>
          <w:rFonts w:ascii="Times New Roman" w:hAnsi="Times New Roman" w:cs="Times New Roman"/>
          <w:sz w:val="24"/>
        </w:rPr>
        <w:t xml:space="preserve">Lima Duarte, </w:t>
      </w:r>
      <w:r w:rsidR="009D7F27" w:rsidRPr="009D7F27">
        <w:rPr>
          <w:rFonts w:ascii="Times New Roman" w:hAnsi="Times New Roman" w:cs="Times New Roman"/>
          <w:sz w:val="24"/>
        </w:rPr>
        <w:t>10</w:t>
      </w:r>
      <w:r w:rsidRPr="009D7F27">
        <w:rPr>
          <w:rFonts w:ascii="Times New Roman" w:hAnsi="Times New Roman" w:cs="Times New Roman"/>
          <w:sz w:val="24"/>
        </w:rPr>
        <w:t xml:space="preserve"> de </w:t>
      </w:r>
      <w:r w:rsidR="009D7F27" w:rsidRPr="009D7F27">
        <w:rPr>
          <w:rFonts w:ascii="Times New Roman" w:hAnsi="Times New Roman" w:cs="Times New Roman"/>
          <w:sz w:val="24"/>
        </w:rPr>
        <w:t>maio</w:t>
      </w:r>
      <w:r w:rsidRPr="009D7F27">
        <w:rPr>
          <w:rFonts w:ascii="Times New Roman" w:hAnsi="Times New Roman" w:cs="Times New Roman"/>
          <w:sz w:val="24"/>
        </w:rPr>
        <w:t xml:space="preserve"> de 2023.   </w:t>
      </w:r>
    </w:p>
    <w:p w14:paraId="559CB6A6" w14:textId="77777777" w:rsidR="00D64FC4" w:rsidRPr="009D7F27" w:rsidRDefault="00D64FC4" w:rsidP="00D64FC4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7817ED45" w14:textId="77777777" w:rsidR="00D64FC4" w:rsidRPr="009D7F27" w:rsidRDefault="00D64FC4" w:rsidP="00D64FC4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314C3818" w14:textId="702CA346" w:rsidR="00D64FC4" w:rsidRPr="009D7F27" w:rsidRDefault="009D7F27" w:rsidP="00D64FC4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9D7F27">
        <w:rPr>
          <w:rFonts w:ascii="Times New Roman" w:hAnsi="Times New Roman" w:cs="Times New Roman"/>
          <w:sz w:val="24"/>
        </w:rPr>
        <w:t>Emília Mansur de Souza Figueiredo</w:t>
      </w:r>
    </w:p>
    <w:p w14:paraId="5410B581" w14:textId="77777777" w:rsidR="00D64FC4" w:rsidRPr="009D7F27" w:rsidRDefault="00D64FC4" w:rsidP="00D64FC4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9D7F27">
        <w:rPr>
          <w:rFonts w:ascii="Times New Roman" w:hAnsi="Times New Roman" w:cs="Times New Roman"/>
          <w:i/>
          <w:sz w:val="24"/>
        </w:rPr>
        <w:t>Chefe de Secretaria</w:t>
      </w:r>
    </w:p>
    <w:p w14:paraId="200FE5F7" w14:textId="77777777" w:rsidR="00D64FC4" w:rsidRDefault="00D64FC4" w:rsidP="00D64FC4"/>
    <w:p w14:paraId="601083E8" w14:textId="77777777" w:rsidR="008D620A" w:rsidRDefault="008D620A"/>
    <w:sectPr w:rsidR="008D620A" w:rsidSect="00D64FC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8F"/>
    <w:rsid w:val="008907AC"/>
    <w:rsid w:val="008D620A"/>
    <w:rsid w:val="009D7F27"/>
    <w:rsid w:val="00A06A8F"/>
    <w:rsid w:val="00D6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EE1"/>
  <w15:chartTrackingRefBased/>
  <w15:docId w15:val="{AC1EBFC2-A21C-416B-B41F-6E3DBE6F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C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0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cp:lastPrinted>2023-05-18T17:11:00Z</cp:lastPrinted>
  <dcterms:created xsi:type="dcterms:W3CDTF">2023-05-10T20:36:00Z</dcterms:created>
  <dcterms:modified xsi:type="dcterms:W3CDTF">2023-05-18T17:11:00Z</dcterms:modified>
</cp:coreProperties>
</file>