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4B6561D3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3823B6">
        <w:rPr>
          <w:rFonts w:ascii="Times New Roman" w:hAnsi="Times New Roman" w:cs="Times New Roman"/>
          <w:sz w:val="24"/>
          <w:szCs w:val="24"/>
        </w:rPr>
        <w:t>2</w:t>
      </w:r>
      <w:r w:rsidR="00A0112C">
        <w:rPr>
          <w:rFonts w:ascii="Times New Roman" w:hAnsi="Times New Roman" w:cs="Times New Roman"/>
          <w:sz w:val="24"/>
          <w:szCs w:val="24"/>
        </w:rPr>
        <w:t>6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3823B6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A15ECA" w:rsidRPr="00937917">
        <w:rPr>
          <w:rFonts w:ascii="Times New Roman" w:hAnsi="Times New Roman" w:cs="Times New Roman"/>
          <w:sz w:val="24"/>
          <w:szCs w:val="24"/>
        </w:rPr>
        <w:t>, que</w:t>
      </w:r>
      <w:bookmarkStart w:id="3" w:name="_Hlk117251588"/>
      <w:bookmarkStart w:id="4" w:name="_Hlk117251984"/>
      <w:bookmarkStart w:id="5" w:name="_Hlk117250417"/>
      <w:bookmarkStart w:id="6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GoBack"/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A0112C">
        <w:rPr>
          <w:rFonts w:ascii="Times New Roman" w:hAnsi="Times New Roman" w:cs="Times New Roman"/>
          <w:bCs/>
          <w:i/>
          <w:sz w:val="24"/>
          <w:szCs w:val="24"/>
        </w:rPr>
        <w:t>Altera a Lei Ordinária nº 1.752/2014</w:t>
      </w:r>
      <w:r w:rsidR="008F3EC3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7"/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163307">
        <w:rPr>
          <w:rFonts w:ascii="Times New Roman" w:hAnsi="Times New Roman" w:cs="Times New Roman"/>
          <w:sz w:val="24"/>
        </w:rPr>
        <w:t>0</w:t>
      </w:r>
      <w:r w:rsidR="008F3EC3">
        <w:rPr>
          <w:rFonts w:ascii="Times New Roman" w:hAnsi="Times New Roman" w:cs="Times New Roman"/>
          <w:sz w:val="24"/>
        </w:rPr>
        <w:t>5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8F3EC3">
        <w:rPr>
          <w:rFonts w:ascii="Times New Roman" w:hAnsi="Times New Roman" w:cs="Times New Roman"/>
          <w:sz w:val="24"/>
        </w:rPr>
        <w:t>cinco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A15ECA">
        <w:rPr>
          <w:rFonts w:ascii="Times New Roman" w:hAnsi="Times New Roman" w:cs="Times New Roman"/>
          <w:sz w:val="24"/>
        </w:rPr>
        <w:t>projeto</w:t>
      </w:r>
      <w:bookmarkEnd w:id="4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1ACF75CA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A0112C">
        <w:rPr>
          <w:rFonts w:ascii="Times New Roman" w:hAnsi="Times New Roman" w:cs="Times New Roman"/>
          <w:sz w:val="24"/>
        </w:rPr>
        <w:t>604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8F3EC3">
        <w:rPr>
          <w:rFonts w:ascii="Times New Roman" w:hAnsi="Times New Roman" w:cs="Times New Roman"/>
          <w:sz w:val="24"/>
        </w:rPr>
        <w:t>2</w:t>
      </w:r>
      <w:r w:rsidR="00A0112C">
        <w:rPr>
          <w:rFonts w:ascii="Times New Roman" w:hAnsi="Times New Roman" w:cs="Times New Roman"/>
          <w:sz w:val="24"/>
        </w:rPr>
        <w:t>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1334C17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A0112C">
        <w:rPr>
          <w:rFonts w:ascii="Times New Roman" w:hAnsi="Times New Roman" w:cs="Times New Roman"/>
          <w:sz w:val="24"/>
        </w:rPr>
        <w:t>02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A0112C">
        <w:rPr>
          <w:rFonts w:ascii="Times New Roman" w:hAnsi="Times New Roman" w:cs="Times New Roman"/>
          <w:sz w:val="24"/>
        </w:rPr>
        <w:t>agosto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74F05" w14:textId="77777777" w:rsidR="00D032B1" w:rsidRDefault="00D032B1" w:rsidP="00F92FCF">
      <w:pPr>
        <w:spacing w:after="0" w:line="240" w:lineRule="auto"/>
      </w:pPr>
      <w:r>
        <w:separator/>
      </w:r>
    </w:p>
  </w:endnote>
  <w:endnote w:type="continuationSeparator" w:id="0">
    <w:p w14:paraId="5A503D6B" w14:textId="77777777" w:rsidR="00D032B1" w:rsidRDefault="00D032B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EE10" w14:textId="77777777" w:rsidR="00D032B1" w:rsidRDefault="00D032B1" w:rsidP="00F92FCF">
      <w:pPr>
        <w:spacing w:after="0" w:line="240" w:lineRule="auto"/>
      </w:pPr>
      <w:r>
        <w:separator/>
      </w:r>
    </w:p>
  </w:footnote>
  <w:footnote w:type="continuationSeparator" w:id="0">
    <w:p w14:paraId="71320982" w14:textId="77777777" w:rsidR="00D032B1" w:rsidRDefault="00D032B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0112C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2B1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61</cp:revision>
  <cp:lastPrinted>2023-08-02T20:21:00Z</cp:lastPrinted>
  <dcterms:created xsi:type="dcterms:W3CDTF">2023-04-17T22:28:00Z</dcterms:created>
  <dcterms:modified xsi:type="dcterms:W3CDTF">2023-08-02T20:21:00Z</dcterms:modified>
</cp:coreProperties>
</file>