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53A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411D3580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F53FCA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2714C4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F53FCA">
        <w:rPr>
          <w:rFonts w:ascii="Times New Roman" w:hAnsi="Times New Roman" w:cs="Times New Roman"/>
          <w:sz w:val="24"/>
        </w:rPr>
        <w:t>21</w:t>
      </w:r>
      <w:r w:rsidRPr="00AB71A2">
        <w:rPr>
          <w:rFonts w:ascii="Times New Roman" w:hAnsi="Times New Roman" w:cs="Times New Roman"/>
          <w:sz w:val="24"/>
        </w:rPr>
        <w:t>/0</w:t>
      </w:r>
      <w:r w:rsidR="002714C4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/2023, o Projeto de Lei </w:t>
      </w:r>
      <w:r w:rsidR="007040C8">
        <w:rPr>
          <w:rFonts w:ascii="Times New Roman" w:hAnsi="Times New Roman" w:cs="Times New Roman"/>
          <w:sz w:val="24"/>
        </w:rPr>
        <w:t>Ordinária</w:t>
      </w:r>
      <w:r w:rsidRPr="00AB71A2">
        <w:rPr>
          <w:rFonts w:ascii="Times New Roman" w:hAnsi="Times New Roman" w:cs="Times New Roman"/>
          <w:sz w:val="24"/>
        </w:rPr>
        <w:t xml:space="preserve"> nº 0</w:t>
      </w:r>
      <w:r w:rsidR="007040C8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F53FCA">
        <w:rPr>
          <w:rFonts w:ascii="Times New Roman" w:hAnsi="Times New Roman" w:cs="Times New Roman"/>
          <w:sz w:val="24"/>
        </w:rPr>
        <w:t>segundo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 w:rsidR="002714C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2714C4">
        <w:rPr>
          <w:rFonts w:ascii="Times New Roman" w:hAnsi="Times New Roman" w:cs="Times New Roman"/>
          <w:sz w:val="24"/>
        </w:rPr>
        <w:t>nenhum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2714C4">
        <w:rPr>
          <w:rFonts w:ascii="Times New Roman" w:hAnsi="Times New Roman" w:cs="Times New Roman"/>
          <w:sz w:val="24"/>
        </w:rPr>
        <w:t>nenhuma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2714C4">
        <w:rPr>
          <w:rFonts w:ascii="Times New Roman" w:hAnsi="Times New Roman" w:cs="Times New Roman"/>
          <w:sz w:val="24"/>
        </w:rPr>
        <w:t>ão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5334F0EB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F53FCA">
        <w:rPr>
          <w:rFonts w:ascii="Times New Roman" w:hAnsi="Times New Roman" w:cs="Times New Roman"/>
          <w:sz w:val="24"/>
        </w:rPr>
        <w:t>22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0B09BB2" w14:textId="572536E6" w:rsidR="003E2E31" w:rsidRDefault="003E2E31" w:rsidP="002714C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17240" w14:textId="77777777" w:rsidR="00C04F23" w:rsidRDefault="00C04F23" w:rsidP="00F92FCF">
      <w:pPr>
        <w:spacing w:after="0" w:line="240" w:lineRule="auto"/>
      </w:pPr>
      <w:r>
        <w:separator/>
      </w:r>
    </w:p>
  </w:endnote>
  <w:endnote w:type="continuationSeparator" w:id="0">
    <w:p w14:paraId="043C2C1F" w14:textId="77777777" w:rsidR="00C04F23" w:rsidRDefault="00C04F2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5DC10" w14:textId="77777777" w:rsidR="00C04F23" w:rsidRDefault="00C04F23" w:rsidP="00F92FCF">
      <w:pPr>
        <w:spacing w:after="0" w:line="240" w:lineRule="auto"/>
      </w:pPr>
      <w:r>
        <w:separator/>
      </w:r>
    </w:p>
  </w:footnote>
  <w:footnote w:type="continuationSeparator" w:id="0">
    <w:p w14:paraId="1C625D5D" w14:textId="77777777" w:rsidR="00C04F23" w:rsidRDefault="00C04F2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4C4"/>
    <w:rsid w:val="002716C8"/>
    <w:rsid w:val="0029422F"/>
    <w:rsid w:val="002B5CE5"/>
    <w:rsid w:val="002B6C8C"/>
    <w:rsid w:val="002C0E67"/>
    <w:rsid w:val="002C59CD"/>
    <w:rsid w:val="002D25E4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A50D8"/>
    <w:rsid w:val="006B00A5"/>
    <w:rsid w:val="006B3DD6"/>
    <w:rsid w:val="006B694A"/>
    <w:rsid w:val="006D7170"/>
    <w:rsid w:val="007040C8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4F23"/>
    <w:rsid w:val="00C05D72"/>
    <w:rsid w:val="00C16141"/>
    <w:rsid w:val="00C407C9"/>
    <w:rsid w:val="00C451C7"/>
    <w:rsid w:val="00C471CC"/>
    <w:rsid w:val="00C509B7"/>
    <w:rsid w:val="00C530B4"/>
    <w:rsid w:val="00C80052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12E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53FCA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2023-08-21T22:25:00Z</cp:lastPrinted>
  <dcterms:created xsi:type="dcterms:W3CDTF">2023-08-21T22:24:00Z</dcterms:created>
  <dcterms:modified xsi:type="dcterms:W3CDTF">2023-08-21T22:25:00Z</dcterms:modified>
</cp:coreProperties>
</file>