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3B82B7E" w:rsidR="003E27E5" w:rsidRPr="001754A4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754A4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1754A4" w:rsidRPr="001754A4">
        <w:rPr>
          <w:rFonts w:ascii="Times New Roman" w:hAnsi="Times New Roman" w:cs="Times New Roman"/>
          <w:sz w:val="24"/>
        </w:rPr>
        <w:t>65</w:t>
      </w:r>
      <w:r w:rsidRPr="001754A4">
        <w:rPr>
          <w:rFonts w:ascii="Times New Roman" w:hAnsi="Times New Roman" w:cs="Times New Roman"/>
          <w:sz w:val="24"/>
        </w:rPr>
        <w:t>/202</w:t>
      </w:r>
      <w:r w:rsidR="001754A4" w:rsidRPr="001754A4">
        <w:rPr>
          <w:rFonts w:ascii="Times New Roman" w:hAnsi="Times New Roman" w:cs="Times New Roman"/>
          <w:sz w:val="24"/>
        </w:rPr>
        <w:t>3</w:t>
      </w:r>
      <w:r w:rsidRPr="001754A4">
        <w:rPr>
          <w:rFonts w:ascii="Times New Roman" w:hAnsi="Times New Roman" w:cs="Times New Roman"/>
          <w:sz w:val="24"/>
        </w:rPr>
        <w:t xml:space="preserve">, referente ao Projeto de Lei </w:t>
      </w:r>
      <w:r w:rsidR="001754A4" w:rsidRPr="001754A4">
        <w:rPr>
          <w:rFonts w:ascii="Times New Roman" w:hAnsi="Times New Roman" w:cs="Times New Roman"/>
          <w:sz w:val="24"/>
        </w:rPr>
        <w:t xml:space="preserve">Ordinária </w:t>
      </w:r>
      <w:r w:rsidRPr="001754A4">
        <w:rPr>
          <w:rFonts w:ascii="Times New Roman" w:hAnsi="Times New Roman" w:cs="Times New Roman"/>
          <w:sz w:val="24"/>
        </w:rPr>
        <w:t xml:space="preserve">nº </w:t>
      </w:r>
      <w:r w:rsidR="001754A4" w:rsidRPr="001754A4">
        <w:rPr>
          <w:rFonts w:ascii="Times New Roman" w:hAnsi="Times New Roman" w:cs="Times New Roman"/>
          <w:sz w:val="24"/>
        </w:rPr>
        <w:t>26</w:t>
      </w:r>
      <w:r w:rsidRPr="001754A4">
        <w:rPr>
          <w:rFonts w:ascii="Times New Roman" w:hAnsi="Times New Roman" w:cs="Times New Roman"/>
          <w:sz w:val="24"/>
        </w:rPr>
        <w:t>/202</w:t>
      </w:r>
      <w:r w:rsidR="001754A4" w:rsidRPr="001754A4">
        <w:rPr>
          <w:rFonts w:ascii="Times New Roman" w:hAnsi="Times New Roman" w:cs="Times New Roman"/>
          <w:sz w:val="24"/>
        </w:rPr>
        <w:t>3</w:t>
      </w:r>
      <w:r w:rsidRPr="001754A4">
        <w:rPr>
          <w:rFonts w:ascii="Times New Roman" w:hAnsi="Times New Roman" w:cs="Times New Roman"/>
          <w:sz w:val="24"/>
        </w:rPr>
        <w:t>, de autoria da Prefeita, que “</w:t>
      </w:r>
      <w:r w:rsidRPr="001754A4">
        <w:rPr>
          <w:rFonts w:ascii="Times New Roman" w:hAnsi="Times New Roman" w:cs="Times New Roman"/>
          <w:i/>
          <w:sz w:val="24"/>
        </w:rPr>
        <w:t xml:space="preserve">Altera a Lei </w:t>
      </w:r>
      <w:r w:rsidR="001754A4" w:rsidRPr="001754A4">
        <w:rPr>
          <w:rFonts w:ascii="Times New Roman" w:hAnsi="Times New Roman" w:cs="Times New Roman"/>
          <w:i/>
          <w:sz w:val="24"/>
        </w:rPr>
        <w:t>Ordinária</w:t>
      </w:r>
      <w:r w:rsidRPr="001754A4">
        <w:rPr>
          <w:rFonts w:ascii="Times New Roman" w:hAnsi="Times New Roman" w:cs="Times New Roman"/>
          <w:i/>
          <w:sz w:val="24"/>
        </w:rPr>
        <w:t xml:space="preserve"> nº 1.</w:t>
      </w:r>
      <w:r w:rsidR="001754A4" w:rsidRPr="001754A4">
        <w:rPr>
          <w:rFonts w:ascii="Times New Roman" w:hAnsi="Times New Roman" w:cs="Times New Roman"/>
          <w:i/>
          <w:sz w:val="24"/>
        </w:rPr>
        <w:t>752</w:t>
      </w:r>
      <w:r w:rsidRPr="001754A4">
        <w:rPr>
          <w:rFonts w:ascii="Times New Roman" w:hAnsi="Times New Roman" w:cs="Times New Roman"/>
          <w:i/>
          <w:sz w:val="24"/>
        </w:rPr>
        <w:t>/20</w:t>
      </w:r>
      <w:r w:rsidR="001754A4" w:rsidRPr="001754A4">
        <w:rPr>
          <w:rFonts w:ascii="Times New Roman" w:hAnsi="Times New Roman" w:cs="Times New Roman"/>
          <w:i/>
          <w:sz w:val="24"/>
        </w:rPr>
        <w:t>14</w:t>
      </w:r>
      <w:r w:rsidRPr="001754A4">
        <w:rPr>
          <w:rFonts w:ascii="Times New Roman" w:hAnsi="Times New Roman" w:cs="Times New Roman"/>
          <w:i/>
          <w:sz w:val="24"/>
        </w:rPr>
        <w:t>”</w:t>
      </w:r>
      <w:r w:rsidR="001754A4" w:rsidRPr="001754A4">
        <w:rPr>
          <w:rFonts w:ascii="Times New Roman" w:hAnsi="Times New Roman" w:cs="Times New Roman"/>
          <w:i/>
          <w:sz w:val="24"/>
        </w:rPr>
        <w:t>,</w:t>
      </w:r>
      <w:r w:rsidRPr="001754A4">
        <w:rPr>
          <w:rFonts w:ascii="Times New Roman" w:hAnsi="Times New Roman" w:cs="Times New Roman"/>
          <w:sz w:val="24"/>
        </w:rPr>
        <w:t xml:space="preserve"> contendo </w:t>
      </w:r>
      <w:r w:rsidR="001754A4" w:rsidRPr="001754A4">
        <w:rPr>
          <w:rFonts w:ascii="Times New Roman" w:hAnsi="Times New Roman" w:cs="Times New Roman"/>
          <w:sz w:val="24"/>
        </w:rPr>
        <w:t>3</w:t>
      </w:r>
      <w:r w:rsidR="00F57DCA">
        <w:rPr>
          <w:rFonts w:ascii="Times New Roman" w:hAnsi="Times New Roman" w:cs="Times New Roman"/>
          <w:sz w:val="24"/>
        </w:rPr>
        <w:t>7</w:t>
      </w:r>
      <w:r w:rsidRPr="001754A4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1754A4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2FDD38D3" w:rsidR="003E27E5" w:rsidRPr="001754A4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1754A4">
        <w:rPr>
          <w:rFonts w:ascii="Times New Roman" w:hAnsi="Times New Roman" w:cs="Times New Roman"/>
          <w:sz w:val="24"/>
        </w:rPr>
        <w:t xml:space="preserve">Lima Duarte, </w:t>
      </w:r>
      <w:r w:rsidR="001754A4" w:rsidRPr="001754A4">
        <w:rPr>
          <w:rFonts w:ascii="Times New Roman" w:hAnsi="Times New Roman" w:cs="Times New Roman"/>
          <w:sz w:val="24"/>
        </w:rPr>
        <w:t>04</w:t>
      </w:r>
      <w:r w:rsidRPr="001754A4">
        <w:rPr>
          <w:rFonts w:ascii="Times New Roman" w:hAnsi="Times New Roman" w:cs="Times New Roman"/>
          <w:sz w:val="24"/>
        </w:rPr>
        <w:t xml:space="preserve"> de </w:t>
      </w:r>
      <w:r w:rsidR="001754A4" w:rsidRPr="001754A4">
        <w:rPr>
          <w:rFonts w:ascii="Times New Roman" w:hAnsi="Times New Roman" w:cs="Times New Roman"/>
          <w:sz w:val="24"/>
        </w:rPr>
        <w:t>setembro</w:t>
      </w:r>
      <w:r w:rsidRPr="001754A4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813B" w14:textId="77777777" w:rsidR="00B610D8" w:rsidRDefault="00B610D8" w:rsidP="00F92FCF">
      <w:pPr>
        <w:spacing w:after="0" w:line="240" w:lineRule="auto"/>
      </w:pPr>
      <w:r>
        <w:separator/>
      </w:r>
    </w:p>
  </w:endnote>
  <w:endnote w:type="continuationSeparator" w:id="0">
    <w:p w14:paraId="74AE0635" w14:textId="77777777" w:rsidR="00B610D8" w:rsidRDefault="00B610D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830CF" w14:textId="77777777" w:rsidR="00B610D8" w:rsidRDefault="00B610D8" w:rsidP="00F92FCF">
      <w:pPr>
        <w:spacing w:after="0" w:line="240" w:lineRule="auto"/>
      </w:pPr>
      <w:r>
        <w:separator/>
      </w:r>
    </w:p>
  </w:footnote>
  <w:footnote w:type="continuationSeparator" w:id="0">
    <w:p w14:paraId="0F1E935E" w14:textId="77777777" w:rsidR="00B610D8" w:rsidRDefault="00B610D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055B"/>
    <w:rsid w:val="001422E9"/>
    <w:rsid w:val="0014508D"/>
    <w:rsid w:val="0017003B"/>
    <w:rsid w:val="001754A4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10D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57DCA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2023-09-04T19:20:00Z</cp:lastPrinted>
  <dcterms:created xsi:type="dcterms:W3CDTF">2023-03-09T17:21:00Z</dcterms:created>
  <dcterms:modified xsi:type="dcterms:W3CDTF">2023-09-04T19:20:00Z</dcterms:modified>
</cp:coreProperties>
</file>