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395908">
        <w:rPr>
          <w:b/>
          <w:sz w:val="24"/>
        </w:rPr>
        <w:t>Ofício</w:t>
      </w:r>
      <w:r w:rsidR="00D60C37" w:rsidRPr="00395908">
        <w:rPr>
          <w:b/>
          <w:sz w:val="24"/>
        </w:rPr>
        <w:t xml:space="preserve"> </w:t>
      </w:r>
      <w:r w:rsidRPr="00395908">
        <w:rPr>
          <w:b/>
          <w:sz w:val="24"/>
        </w:rPr>
        <w:t>nº</w:t>
      </w:r>
      <w:r w:rsidR="00395908" w:rsidRPr="00395908">
        <w:rPr>
          <w:b/>
          <w:sz w:val="24"/>
        </w:rPr>
        <w:t>144</w:t>
      </w:r>
      <w:r w:rsidR="007D19C2" w:rsidRPr="00395908">
        <w:rPr>
          <w:b/>
          <w:sz w:val="24"/>
        </w:rPr>
        <w:t xml:space="preserve">/2025 </w:t>
      </w:r>
      <w:r w:rsidR="007D19C2" w:rsidRPr="00513F58">
        <w:rPr>
          <w:b/>
          <w:sz w:val="24"/>
        </w:rPr>
        <w:t>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D30F30">
        <w:rPr>
          <w:b/>
          <w:spacing w:val="-2"/>
          <w:sz w:val="24"/>
        </w:rPr>
        <w:t>1</w:t>
      </w:r>
      <w:r w:rsidR="001C2CE0">
        <w:rPr>
          <w:b/>
          <w:spacing w:val="-2"/>
          <w:sz w:val="24"/>
        </w:rPr>
        <w:t>6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  <w:bookmarkStart w:id="0" w:name="_GoBack"/>
      <w:bookmarkEnd w:id="0"/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F43E25" w:rsidRPr="001C2CE0" w:rsidRDefault="00BD4F81" w:rsidP="001C2CE0">
      <w:pPr>
        <w:spacing w:line="360" w:lineRule="auto"/>
        <w:ind w:left="567" w:right="-8" w:firstLine="414"/>
        <w:jc w:val="both"/>
        <w:rPr>
          <w:i/>
          <w:iCs/>
          <w:sz w:val="24"/>
          <w:szCs w:val="24"/>
          <w:lang w:eastAsia="pt-BR"/>
        </w:rPr>
      </w:pPr>
      <w:r w:rsidRPr="00924D04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F43E25" w:rsidRPr="00197C1C">
        <w:rPr>
          <w:color w:val="000000"/>
          <w:sz w:val="24"/>
          <w:szCs w:val="24"/>
        </w:rPr>
        <w:t xml:space="preserve">Projeto de Lei </w:t>
      </w:r>
      <w:r w:rsidR="001C2CE0">
        <w:rPr>
          <w:color w:val="000000"/>
          <w:sz w:val="24"/>
          <w:szCs w:val="24"/>
        </w:rPr>
        <w:t>nº 16</w:t>
      </w:r>
      <w:r w:rsidR="00F43E25" w:rsidRPr="00711951">
        <w:rPr>
          <w:color w:val="000000"/>
          <w:sz w:val="24"/>
          <w:szCs w:val="24"/>
        </w:rPr>
        <w:t>/2025, que “</w:t>
      </w:r>
      <w:r w:rsidR="001C2CE0" w:rsidRPr="001C2CE0">
        <w:rPr>
          <w:i/>
          <w:iCs/>
          <w:sz w:val="24"/>
          <w:szCs w:val="24"/>
          <w:lang w:eastAsia="pt-BR"/>
        </w:rPr>
        <w:t>Autoriza abertura de Crédito Adicional Suplementar no Orçamento de 2025 no valor de R$ 2.130.000,00 na forma que menciona.</w:t>
      </w:r>
      <w:r w:rsidR="00F43E25" w:rsidRPr="001C2CE0">
        <w:rPr>
          <w:i/>
          <w:iCs/>
          <w:sz w:val="24"/>
          <w:szCs w:val="24"/>
          <w:lang w:eastAsia="pt-BR"/>
        </w:rPr>
        <w:t>”</w:t>
      </w:r>
    </w:p>
    <w:p w:rsidR="00073AC5" w:rsidRDefault="00BD4F81" w:rsidP="00295B03">
      <w:pPr>
        <w:spacing w:line="360" w:lineRule="auto"/>
        <w:ind w:left="567" w:firstLine="567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F43E25">
        <w:rPr>
          <w:spacing w:val="-2"/>
          <w:sz w:val="24"/>
          <w:szCs w:val="24"/>
        </w:rPr>
        <w:t xml:space="preserve"> e demais anexos.</w:t>
      </w:r>
    </w:p>
    <w:p w:rsidR="001C2CE0" w:rsidRPr="001C2CE0" w:rsidRDefault="001C2CE0" w:rsidP="001C2CE0">
      <w:pPr>
        <w:pStyle w:val="Corpodetexto"/>
        <w:spacing w:line="360" w:lineRule="auto"/>
        <w:ind w:left="578" w:right="117" w:firstLine="566"/>
        <w:jc w:val="both"/>
      </w:pPr>
      <w:r>
        <w:t xml:space="preserve">Diante </w:t>
      </w:r>
      <w:r w:rsidRPr="0053650D">
        <w:t xml:space="preserve">da relevância da proposição, solicitamos aos Ilustres Edis sua aprovação, </w:t>
      </w:r>
      <w:r w:rsidRPr="00480069">
        <w:rPr>
          <w:b/>
        </w:rPr>
        <w:t>EM REGIME DE URGÊNCIA</w:t>
      </w:r>
      <w:r w:rsidRPr="0053650D">
        <w:t>, nos termos do art. 105 da Lei Orgânica Municipal, face à relev</w:t>
      </w:r>
      <w:r>
        <w:t>ância da matéria.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3B0F28">
        <w:t>0</w:t>
      </w:r>
      <w:r w:rsidR="001C2CE0">
        <w:t>9</w:t>
      </w:r>
      <w:r w:rsidR="003B0F28">
        <w:t xml:space="preserve"> de abril</w:t>
      </w:r>
      <w:r w:rsidR="00480069">
        <w:t xml:space="preserve">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1C2CE0"/>
    <w:rsid w:val="0028230F"/>
    <w:rsid w:val="00295B03"/>
    <w:rsid w:val="003661DE"/>
    <w:rsid w:val="00395908"/>
    <w:rsid w:val="003B0F28"/>
    <w:rsid w:val="00480069"/>
    <w:rsid w:val="00513F58"/>
    <w:rsid w:val="0053650D"/>
    <w:rsid w:val="00565436"/>
    <w:rsid w:val="0061540E"/>
    <w:rsid w:val="006B438F"/>
    <w:rsid w:val="007D19C2"/>
    <w:rsid w:val="008D748B"/>
    <w:rsid w:val="00924D04"/>
    <w:rsid w:val="009F1048"/>
    <w:rsid w:val="00A720AF"/>
    <w:rsid w:val="00A83E0D"/>
    <w:rsid w:val="00B026C7"/>
    <w:rsid w:val="00B1577C"/>
    <w:rsid w:val="00BD4F81"/>
    <w:rsid w:val="00C073CF"/>
    <w:rsid w:val="00C24DF8"/>
    <w:rsid w:val="00C34DDA"/>
    <w:rsid w:val="00D30F30"/>
    <w:rsid w:val="00D56543"/>
    <w:rsid w:val="00D60C37"/>
    <w:rsid w:val="00E86AA1"/>
    <w:rsid w:val="00F138DE"/>
    <w:rsid w:val="00F43E25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MeioAmbiente</dc:creator>
  <cp:lastModifiedBy>Juridico</cp:lastModifiedBy>
  <cp:revision>3</cp:revision>
  <cp:lastPrinted>2025-03-18T14:19:00Z</cp:lastPrinted>
  <dcterms:created xsi:type="dcterms:W3CDTF">2025-04-09T18:37:00Z</dcterms:created>
  <dcterms:modified xsi:type="dcterms:W3CDTF">2025-04-10T12:29:00Z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