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4" w:rsidRPr="0080338E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91847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3E6ED1">
        <w:rPr>
          <w:rFonts w:ascii="Times New Roman" w:hAnsi="Times New Roman" w:cs="Times New Roman"/>
          <w:b/>
          <w:sz w:val="24"/>
          <w:szCs w:val="24"/>
        </w:rPr>
        <w:t>224/2025</w:t>
      </w:r>
    </w:p>
    <w:p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EF0EB3">
        <w:rPr>
          <w:rFonts w:ascii="Times New Roman" w:hAnsi="Times New Roman" w:cs="Times New Roman"/>
          <w:b/>
          <w:sz w:val="24"/>
          <w:szCs w:val="24"/>
        </w:rPr>
        <w:t>2</w:t>
      </w:r>
      <w:r w:rsidR="003E6ED1">
        <w:rPr>
          <w:rFonts w:ascii="Times New Roman" w:hAnsi="Times New Roman" w:cs="Times New Roman"/>
          <w:b/>
          <w:sz w:val="24"/>
          <w:szCs w:val="24"/>
        </w:rPr>
        <w:t>5</w:t>
      </w:r>
      <w:r w:rsidR="007577F1">
        <w:rPr>
          <w:rFonts w:ascii="Times New Roman" w:hAnsi="Times New Roman" w:cs="Times New Roman"/>
          <w:b/>
          <w:sz w:val="24"/>
          <w:szCs w:val="24"/>
        </w:rPr>
        <w:t>/2025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:rsidR="00594566" w:rsidRPr="008C2DEF" w:rsidRDefault="008E73F4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:rsidR="007577F1" w:rsidRPr="003E6ED1" w:rsidRDefault="008E73F4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C2DEF">
        <w:rPr>
          <w:rFonts w:ascii="Times New Roman" w:hAnsi="Times New Roman" w:cs="Times New Roman"/>
          <w:sz w:val="24"/>
          <w:szCs w:val="24"/>
        </w:rPr>
        <w:t xml:space="preserve">servimo-nos do presente com o fito de </w:t>
      </w:r>
      <w:r w:rsidR="00594566" w:rsidRPr="00463BB6">
        <w:rPr>
          <w:rFonts w:ascii="Times New Roman" w:hAnsi="Times New Roman" w:cs="Times New Roman"/>
          <w:sz w:val="24"/>
          <w:szCs w:val="24"/>
        </w:rPr>
        <w:t>encaminhar</w:t>
      </w:r>
      <w:r w:rsidRPr="00463BB6">
        <w:rPr>
          <w:rFonts w:ascii="Times New Roman" w:hAnsi="Times New Roman" w:cs="Times New Roman"/>
          <w:sz w:val="24"/>
          <w:szCs w:val="24"/>
        </w:rPr>
        <w:t xml:space="preserve"> </w:t>
      </w:r>
      <w:r w:rsidRPr="0039533D">
        <w:rPr>
          <w:rFonts w:ascii="Times New Roman" w:hAnsi="Times New Roman" w:cs="Times New Roman"/>
          <w:sz w:val="24"/>
          <w:szCs w:val="24"/>
        </w:rPr>
        <w:t>às mãos de Vossa Excelência o</w:t>
      </w:r>
      <w:r w:rsidR="004971CC" w:rsidRPr="0039533D">
        <w:rPr>
          <w:rFonts w:ascii="Times New Roman" w:hAnsi="Times New Roman" w:cs="Times New Roman"/>
          <w:sz w:val="24"/>
          <w:szCs w:val="24"/>
        </w:rPr>
        <w:t>s anexos do</w:t>
      </w:r>
      <w:r w:rsidR="00463BB6" w:rsidRPr="0039533D">
        <w:rPr>
          <w:rFonts w:ascii="Times New Roman" w:hAnsi="Times New Roman" w:cs="Times New Roman"/>
          <w:sz w:val="24"/>
          <w:szCs w:val="24"/>
        </w:rPr>
        <w:t xml:space="preserve"> </w:t>
      </w:r>
      <w:r w:rsidR="003E6ED1" w:rsidRPr="003E6ED1">
        <w:rPr>
          <w:rFonts w:ascii="Times New Roman" w:hAnsi="Times New Roman" w:cs="Times New Roman"/>
          <w:sz w:val="24"/>
          <w:szCs w:val="24"/>
        </w:rPr>
        <w:t>Projeto de Lei nº 25/2025, que “</w:t>
      </w:r>
      <w:r w:rsidR="003E6ED1" w:rsidRPr="003E6ED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Autoriza abertura de Crédito Adicional Suplementar no Orçamento de 2025 no valor de R$ 154.191,75 na forma que </w:t>
      </w:r>
      <w:proofErr w:type="gramStart"/>
      <w:r w:rsidR="003E6ED1" w:rsidRPr="003E6ED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menciona</w:t>
      </w:r>
      <w:r w:rsidR="003E6ED1" w:rsidRPr="003E6ED1">
        <w:rPr>
          <w:rFonts w:ascii="Times New Roman" w:hAnsi="Times New Roman" w:cs="Times New Roman"/>
          <w:sz w:val="24"/>
          <w:szCs w:val="24"/>
        </w:rPr>
        <w:t>.”</w:t>
      </w:r>
      <w:bookmarkStart w:id="0" w:name="_GoBack"/>
      <w:bookmarkEnd w:id="0"/>
      <w:proofErr w:type="gramEnd"/>
    </w:p>
    <w:p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Pr="007577F1">
        <w:rPr>
          <w:rFonts w:ascii="Times New Roman" w:hAnsi="Times New Roman" w:cs="Times New Roman"/>
          <w:spacing w:val="-2"/>
          <w:sz w:val="24"/>
          <w:szCs w:val="24"/>
        </w:rPr>
        <w:t xml:space="preserve">proposição e </w:t>
      </w:r>
      <w:r w:rsidR="00AB4056">
        <w:rPr>
          <w:rFonts w:ascii="Times New Roman" w:hAnsi="Times New Roman" w:cs="Times New Roman"/>
          <w:spacing w:val="-2"/>
          <w:sz w:val="24"/>
          <w:szCs w:val="24"/>
        </w:rPr>
        <w:t>demais anexos</w:t>
      </w:r>
      <w:r w:rsidRPr="007577F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82FC5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3E6ED1">
        <w:rPr>
          <w:rFonts w:ascii="Times New Roman" w:hAnsi="Times New Roman" w:cs="Times New Roman"/>
          <w:sz w:val="24"/>
          <w:szCs w:val="24"/>
        </w:rPr>
        <w:t>02 de julho</w:t>
      </w:r>
      <w:r w:rsidR="007577F1">
        <w:rPr>
          <w:rFonts w:ascii="Times New Roman" w:hAnsi="Times New Roman" w:cs="Times New Roman"/>
          <w:sz w:val="24"/>
          <w:szCs w:val="24"/>
        </w:rPr>
        <w:t xml:space="preserve"> de 2025</w:t>
      </w:r>
      <w:r w:rsidRPr="0080338E">
        <w:rPr>
          <w:rFonts w:ascii="Times New Roman" w:hAnsi="Times New Roman" w:cs="Times New Roman"/>
          <w:sz w:val="24"/>
          <w:szCs w:val="24"/>
        </w:rPr>
        <w:t>.</w:t>
      </w:r>
    </w:p>
    <w:p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CC" w:rsidRDefault="004971CC">
      <w:pPr>
        <w:spacing w:line="240" w:lineRule="auto"/>
      </w:pPr>
      <w:r>
        <w:separator/>
      </w:r>
    </w:p>
  </w:endnote>
  <w:endnote w:type="continuationSeparator" w:id="0">
    <w:p w:rsidR="004971CC" w:rsidRDefault="00497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CC" w:rsidRDefault="004971CC">
      <w:pPr>
        <w:spacing w:line="240" w:lineRule="auto"/>
      </w:pPr>
      <w:r>
        <w:separator/>
      </w:r>
    </w:p>
  </w:footnote>
  <w:footnote w:type="continuationSeparator" w:id="0">
    <w:p w:rsidR="004971CC" w:rsidRDefault="00497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:rsidR="004971CC" w:rsidRP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 xml:space="preserve">Rua Tancredo Alves, n° </w:t>
    </w:r>
    <w:proofErr w:type="gramStart"/>
    <w:r>
      <w:rPr>
        <w:rFonts w:ascii="Batang" w:eastAsia="Batang" w:hAnsi="Batang"/>
        <w:i/>
        <w:iCs/>
        <w:color w:val="000080"/>
        <w:sz w:val="20"/>
        <w:szCs w:val="20"/>
      </w:rPr>
      <w:t xml:space="preserve">57 </w:t>
    </w:r>
    <w:r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</w:t>
    </w:r>
    <w:proofErr w:type="gramEnd"/>
    <w:r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Centro – 36.140-000 - Telefax: (32) 3281-1281</w:t>
    </w:r>
  </w:p>
  <w:p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2"/>
    <w:rsid w:val="00011A10"/>
    <w:rsid w:val="00020F06"/>
    <w:rsid w:val="00066470"/>
    <w:rsid w:val="00082FC5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E6ED1"/>
    <w:rsid w:val="003F5109"/>
    <w:rsid w:val="003F66E1"/>
    <w:rsid w:val="00463BB6"/>
    <w:rsid w:val="00486AFF"/>
    <w:rsid w:val="004971CC"/>
    <w:rsid w:val="004A012D"/>
    <w:rsid w:val="004B4960"/>
    <w:rsid w:val="004C6A76"/>
    <w:rsid w:val="00537E7A"/>
    <w:rsid w:val="005900F2"/>
    <w:rsid w:val="00591847"/>
    <w:rsid w:val="00594566"/>
    <w:rsid w:val="005C136D"/>
    <w:rsid w:val="005D7DA2"/>
    <w:rsid w:val="006366BC"/>
    <w:rsid w:val="00663B0C"/>
    <w:rsid w:val="00684FD8"/>
    <w:rsid w:val="00702C90"/>
    <w:rsid w:val="00745B24"/>
    <w:rsid w:val="007577F1"/>
    <w:rsid w:val="00764023"/>
    <w:rsid w:val="007653B6"/>
    <w:rsid w:val="007B1207"/>
    <w:rsid w:val="007C75D6"/>
    <w:rsid w:val="007C7F68"/>
    <w:rsid w:val="007F7F1D"/>
    <w:rsid w:val="0080338E"/>
    <w:rsid w:val="00814B5C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66B0D"/>
    <w:rsid w:val="00981F4E"/>
    <w:rsid w:val="009C5E1B"/>
    <w:rsid w:val="00A0192D"/>
    <w:rsid w:val="00A360CC"/>
    <w:rsid w:val="00A67922"/>
    <w:rsid w:val="00A70C5B"/>
    <w:rsid w:val="00AA4468"/>
    <w:rsid w:val="00AB4056"/>
    <w:rsid w:val="00AC2A2F"/>
    <w:rsid w:val="00B05F9D"/>
    <w:rsid w:val="00B52716"/>
    <w:rsid w:val="00BC5182"/>
    <w:rsid w:val="00BE187A"/>
    <w:rsid w:val="00BE1E09"/>
    <w:rsid w:val="00C159B8"/>
    <w:rsid w:val="00C535A4"/>
    <w:rsid w:val="00C9389B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90A28"/>
    <w:rsid w:val="00F936DA"/>
    <w:rsid w:val="00FA3BA2"/>
    <w:rsid w:val="00FB1185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CF2E4-1986-4E57-8816-B4862CA4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Juridico</cp:lastModifiedBy>
  <cp:revision>2</cp:revision>
  <cp:lastPrinted>2025-07-02T18:38:00Z</cp:lastPrinted>
  <dcterms:created xsi:type="dcterms:W3CDTF">2025-07-02T18:39:00Z</dcterms:created>
  <dcterms:modified xsi:type="dcterms:W3CDTF">2025-07-02T18:39:00Z</dcterms:modified>
</cp:coreProperties>
</file>