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r w:rsidRPr="00DA5BE4">
        <w:rPr>
          <w:b/>
          <w:sz w:val="24"/>
        </w:rPr>
        <w:t>Ofício</w:t>
      </w:r>
      <w:r w:rsidR="00DA5BE4">
        <w:rPr>
          <w:b/>
          <w:sz w:val="24"/>
        </w:rPr>
        <w:t xml:space="preserve"> </w:t>
      </w:r>
      <w:r w:rsidRPr="00DA5BE4">
        <w:rPr>
          <w:b/>
          <w:sz w:val="24"/>
        </w:rPr>
        <w:t>nº</w:t>
      </w:r>
      <w:r w:rsidR="00DA5BE4">
        <w:rPr>
          <w:b/>
          <w:sz w:val="24"/>
        </w:rPr>
        <w:t>352</w:t>
      </w:r>
      <w:bookmarkStart w:id="0" w:name="_GoBack"/>
      <w:bookmarkEnd w:id="0"/>
      <w:r w:rsidR="007D19C2" w:rsidRPr="00DA5BE4">
        <w:rPr>
          <w:b/>
          <w:sz w:val="24"/>
        </w:rPr>
        <w:t>/2025 Gabinete da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806DE5">
        <w:rPr>
          <w:b/>
          <w:spacing w:val="-2"/>
          <w:sz w:val="24"/>
        </w:rPr>
        <w:t>47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6B438F" w:rsidRPr="006B438F" w:rsidRDefault="00BD4F81" w:rsidP="00806DE5">
      <w:pPr>
        <w:spacing w:before="240" w:line="360" w:lineRule="auto"/>
        <w:ind w:left="284" w:right="-149" w:firstLine="711"/>
        <w:jc w:val="both"/>
        <w:rPr>
          <w:sz w:val="24"/>
          <w:szCs w:val="24"/>
        </w:rPr>
      </w:pPr>
      <w:r w:rsidRPr="006B438F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806DE5" w:rsidRPr="0060114E">
        <w:rPr>
          <w:color w:val="000000"/>
          <w:sz w:val="24"/>
          <w:szCs w:val="24"/>
        </w:rPr>
        <w:t>Projeto de Lei nº 47/2025, que “</w:t>
      </w:r>
      <w:r w:rsidR="00806DE5" w:rsidRPr="0060114E">
        <w:rPr>
          <w:i/>
          <w:iCs/>
          <w:sz w:val="24"/>
          <w:szCs w:val="24"/>
          <w:lang w:eastAsia="pt-BR"/>
        </w:rPr>
        <w:t>Autoriza abertura de Crédito Adicional Suplementar no Orçamento de 2025 no valor de R$ 30.000,00 na forma que menciona.”</w:t>
      </w:r>
    </w:p>
    <w:p w:rsidR="00073AC5" w:rsidRPr="006B438F" w:rsidRDefault="00BD4F81" w:rsidP="00806DE5">
      <w:pPr>
        <w:spacing w:line="360" w:lineRule="auto"/>
        <w:ind w:left="567" w:right="-149" w:firstLine="708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 xml:space="preserve">Segue em anexo mensagem contendo justificativa do Poder Executivo para a </w:t>
      </w:r>
      <w:r w:rsidRPr="006B438F">
        <w:rPr>
          <w:spacing w:val="-2"/>
          <w:sz w:val="24"/>
          <w:szCs w:val="24"/>
        </w:rPr>
        <w:t>proposição</w:t>
      </w:r>
      <w:r w:rsidR="006B438F">
        <w:rPr>
          <w:spacing w:val="-2"/>
          <w:sz w:val="24"/>
          <w:szCs w:val="24"/>
        </w:rPr>
        <w:t xml:space="preserve"> e demais anexos</w:t>
      </w:r>
      <w:r w:rsidRPr="006B438F">
        <w:rPr>
          <w:spacing w:val="-2"/>
          <w:sz w:val="24"/>
          <w:szCs w:val="24"/>
        </w:rPr>
        <w:t>.</w:t>
      </w:r>
    </w:p>
    <w:p w:rsidR="00073AC5" w:rsidRDefault="00BD4F81" w:rsidP="00806DE5">
      <w:pPr>
        <w:pStyle w:val="Corpodetexto"/>
        <w:spacing w:line="360" w:lineRule="auto"/>
        <w:ind w:left="578" w:right="-149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806DE5">
      <w:pPr>
        <w:pStyle w:val="Corpodetexto"/>
        <w:ind w:left="1145" w:right="-149"/>
        <w:jc w:val="both"/>
      </w:pPr>
      <w:r>
        <w:rPr>
          <w:spacing w:val="-2"/>
        </w:rPr>
        <w:t>Atenciosamente,</w:t>
      </w:r>
    </w:p>
    <w:p w:rsidR="00073AC5" w:rsidRDefault="00073AC5">
      <w:pPr>
        <w:pStyle w:val="Corpodetexto"/>
        <w:spacing w:before="266"/>
      </w:pPr>
    </w:p>
    <w:p w:rsidR="00073AC5" w:rsidRDefault="00BD4F81" w:rsidP="00480069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806DE5">
        <w:t>03 de dezembro</w:t>
      </w:r>
      <w:r w:rsidR="00480069">
        <w:t xml:space="preserve">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806DE5" w:rsidRDefault="00806DE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13102C"/>
    <w:rsid w:val="00154ECF"/>
    <w:rsid w:val="0028230F"/>
    <w:rsid w:val="003661DE"/>
    <w:rsid w:val="00480069"/>
    <w:rsid w:val="0053650D"/>
    <w:rsid w:val="00565436"/>
    <w:rsid w:val="0061540E"/>
    <w:rsid w:val="006B438F"/>
    <w:rsid w:val="007D19C2"/>
    <w:rsid w:val="00806DE5"/>
    <w:rsid w:val="008D748B"/>
    <w:rsid w:val="009F1048"/>
    <w:rsid w:val="00A720AF"/>
    <w:rsid w:val="00A83E0D"/>
    <w:rsid w:val="00B026C7"/>
    <w:rsid w:val="00B1577C"/>
    <w:rsid w:val="00BD4F81"/>
    <w:rsid w:val="00C073CF"/>
    <w:rsid w:val="00C24DF8"/>
    <w:rsid w:val="00C34DDA"/>
    <w:rsid w:val="00D56543"/>
    <w:rsid w:val="00DA5BE4"/>
    <w:rsid w:val="00E86AA1"/>
    <w:rsid w:val="00F138DE"/>
    <w:rsid w:val="00F62DBC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3</cp:revision>
  <cp:lastPrinted>2024-11-08T17:45:00Z</cp:lastPrinted>
  <dcterms:created xsi:type="dcterms:W3CDTF">2025-12-03T13:21:00Z</dcterms:created>
  <dcterms:modified xsi:type="dcterms:W3CDTF">2025-12-04T16:44:00Z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