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EB95FC" w14:textId="77777777" w:rsidR="001B422D" w:rsidRPr="0023221F" w:rsidRDefault="001B422D" w:rsidP="001B422D">
      <w:pPr>
        <w:rPr>
          <w:rFonts w:cs="Arial"/>
          <w:b/>
          <w:bCs/>
          <w:i/>
          <w:iCs/>
          <w:noProof/>
          <w:color w:val="FF0000"/>
          <w:szCs w:val="18"/>
        </w:rPr>
      </w:pPr>
      <w:r w:rsidRPr="0023221F">
        <w:rPr>
          <w:rFonts w:cs="Arial"/>
          <w:color w:val="5B5B5F"/>
          <w:sz w:val="36"/>
          <w:szCs w:val="36"/>
        </w:rPr>
        <w:t>Aviso de</w:t>
      </w:r>
      <w:r w:rsidRPr="0023221F">
        <w:rPr>
          <w:rFonts w:cs="Arial"/>
          <w:noProof/>
          <w:color w:val="FF0000"/>
          <w:szCs w:val="18"/>
        </w:rPr>
        <w:t xml:space="preserve"> </w:t>
      </w:r>
    </w:p>
    <w:p w14:paraId="46E5CA00" w14:textId="77777777" w:rsidR="001B422D" w:rsidRPr="00947495" w:rsidRDefault="001B422D" w:rsidP="001B422D">
      <w:pPr>
        <w:rPr>
          <w:rFonts w:cs="Arial"/>
          <w:color w:val="405CA1"/>
          <w:sz w:val="56"/>
          <w:szCs w:val="56"/>
        </w:rPr>
      </w:pPr>
      <w:r w:rsidRPr="00947495">
        <w:rPr>
          <w:rFonts w:cs="Arial"/>
          <w:color w:val="405CA1"/>
          <w:sz w:val="56"/>
          <w:szCs w:val="56"/>
        </w:rPr>
        <w:t xml:space="preserve">DISPENSA </w:t>
      </w:r>
    </w:p>
    <w:p w14:paraId="788339BD" w14:textId="77777777" w:rsidR="001B422D" w:rsidRPr="00947495" w:rsidRDefault="001B422D" w:rsidP="001B422D">
      <w:pPr>
        <w:rPr>
          <w:rFonts w:cs="Arial"/>
          <w:color w:val="405CA1"/>
          <w:sz w:val="56"/>
          <w:szCs w:val="56"/>
        </w:rPr>
      </w:pPr>
      <w:r w:rsidRPr="00947495">
        <w:rPr>
          <w:rFonts w:cs="Arial"/>
          <w:color w:val="405CA1"/>
          <w:sz w:val="56"/>
          <w:szCs w:val="56"/>
        </w:rPr>
        <w:t>ELETRÔNICA</w:t>
      </w:r>
    </w:p>
    <w:p w14:paraId="5D4AFC66" w14:textId="60557961" w:rsidR="001B422D" w:rsidRPr="005A0620" w:rsidRDefault="006F51F3" w:rsidP="001B422D">
      <w:pPr>
        <w:rPr>
          <w:rFonts w:cs="Arial"/>
          <w:b/>
          <w:bCs/>
          <w:i/>
          <w:iCs/>
          <w:color w:val="525252" w:themeColor="accent3" w:themeShade="80"/>
          <w:sz w:val="32"/>
          <w:szCs w:val="32"/>
        </w:rPr>
      </w:pPr>
      <w:r>
        <w:rPr>
          <w:rFonts w:cs="Arial"/>
          <w:b/>
          <w:bCs/>
          <w:i/>
          <w:iCs/>
          <w:color w:val="525252" w:themeColor="accent3" w:themeShade="80"/>
          <w:sz w:val="32"/>
          <w:szCs w:val="32"/>
        </w:rPr>
        <w:t>1</w:t>
      </w:r>
      <w:r w:rsidR="00CF6AFA">
        <w:rPr>
          <w:rFonts w:cs="Arial"/>
          <w:b/>
          <w:bCs/>
          <w:i/>
          <w:iCs/>
          <w:color w:val="525252" w:themeColor="accent3" w:themeShade="80"/>
          <w:sz w:val="32"/>
          <w:szCs w:val="32"/>
        </w:rPr>
        <w:t>4</w:t>
      </w:r>
      <w:r w:rsidR="001B422D" w:rsidRPr="005A0620">
        <w:rPr>
          <w:rFonts w:cs="Arial"/>
          <w:b/>
          <w:bCs/>
          <w:i/>
          <w:iCs/>
          <w:color w:val="525252" w:themeColor="accent3" w:themeShade="80"/>
          <w:sz w:val="32"/>
          <w:szCs w:val="32"/>
        </w:rPr>
        <w:t>/2024</w:t>
      </w:r>
    </w:p>
    <w:p w14:paraId="20C1AEE5" w14:textId="77777777" w:rsidR="001B422D" w:rsidRPr="00421D5D" w:rsidRDefault="001B422D" w:rsidP="001B422D">
      <w:pPr>
        <w:spacing w:line="259" w:lineRule="auto"/>
        <w:rPr>
          <w:rFonts w:cs="Arial"/>
          <w:b/>
          <w:bCs/>
          <w:color w:val="405CA1"/>
          <w:sz w:val="32"/>
          <w:szCs w:val="32"/>
        </w:rPr>
      </w:pPr>
      <w:r w:rsidRPr="00421D5D">
        <w:rPr>
          <w:rFonts w:cs="Arial"/>
          <w:b/>
          <w:bCs/>
          <w:color w:val="405CA1"/>
          <w:sz w:val="32"/>
          <w:szCs w:val="32"/>
        </w:rPr>
        <w:t xml:space="preserve">CONTRATANTE </w:t>
      </w:r>
    </w:p>
    <w:p w14:paraId="415F58DD" w14:textId="77777777" w:rsidR="001B422D" w:rsidRPr="00612B28" w:rsidRDefault="001B422D" w:rsidP="001B422D">
      <w:pPr>
        <w:rPr>
          <w:rFonts w:cs="Arial"/>
          <w:b/>
          <w:bCs/>
          <w:color w:val="5B5B5F"/>
          <w:sz w:val="28"/>
          <w:szCs w:val="28"/>
        </w:rPr>
      </w:pPr>
      <w:r>
        <w:rPr>
          <w:rFonts w:cs="Arial"/>
          <w:b/>
          <w:bCs/>
          <w:color w:val="5B5B5F"/>
          <w:sz w:val="28"/>
          <w:szCs w:val="28"/>
        </w:rPr>
        <w:t>Câmara Municipal de Lima Duarte/MG</w:t>
      </w:r>
    </w:p>
    <w:p w14:paraId="01E0EFAE" w14:textId="77777777" w:rsidR="001B422D" w:rsidRPr="003C3BD4" w:rsidRDefault="001B422D" w:rsidP="001B422D">
      <w:pPr>
        <w:rPr>
          <w:rFonts w:cs="Arial"/>
          <w:b/>
          <w:bCs/>
          <w:color w:val="5B5B5F"/>
          <w:szCs w:val="20"/>
        </w:rPr>
      </w:pPr>
      <w:r w:rsidRPr="00421D5D">
        <w:rPr>
          <w:rFonts w:cs="Arial"/>
          <w:b/>
          <w:bCs/>
          <w:color w:val="405CA1"/>
          <w:sz w:val="32"/>
          <w:szCs w:val="32"/>
        </w:rPr>
        <w:t>OBJETO</w:t>
      </w:r>
    </w:p>
    <w:p w14:paraId="2D578E13" w14:textId="37937FE1" w:rsidR="001B422D" w:rsidRPr="005A0620" w:rsidRDefault="00CF6AFA" w:rsidP="001B422D">
      <w:pPr>
        <w:rPr>
          <w:rFonts w:cs="Arial"/>
          <w:b/>
          <w:bCs/>
          <w:color w:val="525252" w:themeColor="accent3" w:themeShade="80"/>
          <w:sz w:val="24"/>
        </w:rPr>
      </w:pPr>
      <w:r>
        <w:rPr>
          <w:rFonts w:cs="Arial"/>
          <w:b/>
          <w:bCs/>
          <w:color w:val="525252" w:themeColor="accent3" w:themeShade="80"/>
          <w:sz w:val="24"/>
        </w:rPr>
        <w:t xml:space="preserve">Contratação de empresa prestadora de serviços de Medicina e Segurança do Trabalho para elaboração e gestão de laudos técnicos e gestão do </w:t>
      </w:r>
      <w:proofErr w:type="spellStart"/>
      <w:r>
        <w:rPr>
          <w:rFonts w:cs="Arial"/>
          <w:b/>
          <w:bCs/>
          <w:color w:val="525252" w:themeColor="accent3" w:themeShade="80"/>
          <w:sz w:val="24"/>
        </w:rPr>
        <w:t>eSocial</w:t>
      </w:r>
      <w:proofErr w:type="spellEnd"/>
      <w:r>
        <w:rPr>
          <w:rFonts w:cs="Arial"/>
          <w:b/>
          <w:bCs/>
          <w:color w:val="525252" w:themeColor="accent3" w:themeShade="80"/>
          <w:sz w:val="24"/>
        </w:rPr>
        <w:t>.</w:t>
      </w:r>
    </w:p>
    <w:p w14:paraId="12F23AA9" w14:textId="77777777" w:rsidR="001B422D" w:rsidRPr="001B422D" w:rsidRDefault="001B422D" w:rsidP="001B422D">
      <w:pPr>
        <w:rPr>
          <w:rFonts w:cs="Arial"/>
          <w:color w:val="FF0000"/>
          <w:sz w:val="32"/>
          <w:szCs w:val="32"/>
        </w:rPr>
      </w:pPr>
    </w:p>
    <w:p w14:paraId="71C12202" w14:textId="77777777" w:rsidR="001B422D" w:rsidRPr="00421D5D" w:rsidRDefault="001B422D" w:rsidP="001B422D">
      <w:pPr>
        <w:rPr>
          <w:rFonts w:cs="Arial"/>
          <w:b/>
          <w:bCs/>
          <w:color w:val="405CA1"/>
          <w:sz w:val="32"/>
          <w:szCs w:val="32"/>
        </w:rPr>
      </w:pPr>
      <w:r w:rsidRPr="00421D5D">
        <w:rPr>
          <w:rFonts w:cs="Arial"/>
          <w:b/>
          <w:bCs/>
          <w:color w:val="405CA1"/>
          <w:sz w:val="32"/>
          <w:szCs w:val="32"/>
        </w:rPr>
        <w:t>VALOR TOTAL DA CONTRATAÇÃO</w:t>
      </w:r>
    </w:p>
    <w:p w14:paraId="1942A4E9" w14:textId="44E82F84" w:rsidR="001B422D" w:rsidRPr="005A0620" w:rsidRDefault="001B422D" w:rsidP="001B422D">
      <w:pPr>
        <w:rPr>
          <w:rFonts w:cs="Arial"/>
          <w:b/>
          <w:bCs/>
          <w:color w:val="525252" w:themeColor="accent3" w:themeShade="80"/>
          <w:sz w:val="28"/>
          <w:szCs w:val="28"/>
        </w:rPr>
      </w:pPr>
      <w:r w:rsidRPr="005A0620">
        <w:rPr>
          <w:rFonts w:cs="Arial"/>
          <w:b/>
          <w:bCs/>
          <w:color w:val="525252" w:themeColor="accent3" w:themeShade="80"/>
          <w:sz w:val="28"/>
          <w:szCs w:val="28"/>
        </w:rPr>
        <w:t xml:space="preserve">R$ </w:t>
      </w:r>
      <w:r w:rsidR="00CF6AFA">
        <w:rPr>
          <w:rFonts w:cs="Arial"/>
          <w:b/>
          <w:bCs/>
          <w:color w:val="525252" w:themeColor="accent3" w:themeShade="80"/>
          <w:sz w:val="28"/>
          <w:szCs w:val="28"/>
        </w:rPr>
        <w:t>4.018,00</w:t>
      </w:r>
      <w:r w:rsidRPr="005A0620">
        <w:rPr>
          <w:rFonts w:cs="Arial"/>
          <w:b/>
          <w:bCs/>
          <w:color w:val="525252" w:themeColor="accent3" w:themeShade="80"/>
          <w:sz w:val="28"/>
          <w:szCs w:val="28"/>
        </w:rPr>
        <w:t xml:space="preserve"> (</w:t>
      </w:r>
      <w:r w:rsidR="00CF6AFA">
        <w:rPr>
          <w:rFonts w:cs="Arial"/>
          <w:b/>
          <w:bCs/>
          <w:color w:val="525252" w:themeColor="accent3" w:themeShade="80"/>
          <w:sz w:val="28"/>
          <w:szCs w:val="28"/>
        </w:rPr>
        <w:t>quatro mil e dezoito reais</w:t>
      </w:r>
      <w:r w:rsidRPr="005A0620">
        <w:rPr>
          <w:rFonts w:cs="Arial"/>
          <w:b/>
          <w:bCs/>
          <w:color w:val="525252" w:themeColor="accent3" w:themeShade="80"/>
          <w:sz w:val="28"/>
          <w:szCs w:val="28"/>
        </w:rPr>
        <w:t>)</w:t>
      </w:r>
    </w:p>
    <w:p w14:paraId="2CBD2DA0" w14:textId="77777777" w:rsidR="001B422D" w:rsidRPr="00947495" w:rsidRDefault="001B422D" w:rsidP="001B422D">
      <w:pPr>
        <w:rPr>
          <w:rFonts w:cs="Arial"/>
          <w:color w:val="5B5B5F"/>
          <w:sz w:val="32"/>
          <w:szCs w:val="32"/>
        </w:rPr>
      </w:pPr>
    </w:p>
    <w:p w14:paraId="708C28B1" w14:textId="77777777" w:rsidR="001B422D" w:rsidRPr="00421D5D" w:rsidRDefault="001B422D" w:rsidP="001B422D">
      <w:pPr>
        <w:rPr>
          <w:rFonts w:cs="Arial"/>
          <w:b/>
          <w:bCs/>
          <w:color w:val="405CA1"/>
          <w:sz w:val="32"/>
          <w:szCs w:val="32"/>
        </w:rPr>
      </w:pPr>
      <w:r w:rsidRPr="00421D5D">
        <w:rPr>
          <w:rFonts w:cs="Arial"/>
          <w:b/>
          <w:bCs/>
          <w:color w:val="405CA1"/>
          <w:sz w:val="32"/>
          <w:szCs w:val="32"/>
        </w:rPr>
        <w:t xml:space="preserve">PERÍODO DE PROPOSTAS </w:t>
      </w:r>
    </w:p>
    <w:p w14:paraId="4C01F8C6" w14:textId="4E7EBF97" w:rsidR="001B422D" w:rsidRPr="00C8465E" w:rsidRDefault="001B422D" w:rsidP="001B422D">
      <w:pPr>
        <w:rPr>
          <w:rFonts w:cs="Arial"/>
          <w:color w:val="FF0000"/>
          <w:sz w:val="28"/>
          <w:szCs w:val="28"/>
        </w:rPr>
      </w:pPr>
      <w:r w:rsidRPr="00421D5D">
        <w:rPr>
          <w:rFonts w:cs="Arial"/>
          <w:color w:val="5B5B5F"/>
          <w:sz w:val="28"/>
          <w:szCs w:val="28"/>
        </w:rPr>
        <w:t xml:space="preserve">De </w:t>
      </w:r>
      <w:r w:rsidR="005A0620">
        <w:rPr>
          <w:rFonts w:cs="Arial"/>
          <w:b/>
          <w:bCs/>
          <w:color w:val="FF0000"/>
          <w:sz w:val="28"/>
          <w:szCs w:val="28"/>
        </w:rPr>
        <w:t>13/06</w:t>
      </w:r>
      <w:r>
        <w:rPr>
          <w:rFonts w:cs="Arial"/>
          <w:b/>
          <w:bCs/>
          <w:color w:val="FF0000"/>
          <w:sz w:val="28"/>
          <w:szCs w:val="28"/>
        </w:rPr>
        <w:t>/2024</w:t>
      </w:r>
      <w:r w:rsidRPr="00C8465E">
        <w:rPr>
          <w:rFonts w:cs="Arial"/>
          <w:b/>
          <w:bCs/>
          <w:color w:val="FF0000"/>
          <w:sz w:val="28"/>
          <w:szCs w:val="28"/>
        </w:rPr>
        <w:t xml:space="preserve"> </w:t>
      </w:r>
      <w:r w:rsidRPr="00C8465E">
        <w:rPr>
          <w:rFonts w:cs="Arial"/>
          <w:color w:val="FF0000"/>
          <w:sz w:val="28"/>
          <w:szCs w:val="28"/>
        </w:rPr>
        <w:t xml:space="preserve">às </w:t>
      </w:r>
      <w:r>
        <w:rPr>
          <w:rFonts w:cs="Arial"/>
          <w:b/>
          <w:bCs/>
          <w:color w:val="FF0000"/>
          <w:sz w:val="28"/>
          <w:szCs w:val="28"/>
        </w:rPr>
        <w:t>9</w:t>
      </w:r>
      <w:r w:rsidRPr="00C8465E">
        <w:rPr>
          <w:rFonts w:cs="Arial"/>
          <w:b/>
          <w:bCs/>
          <w:color w:val="FF0000"/>
          <w:sz w:val="28"/>
          <w:szCs w:val="28"/>
        </w:rPr>
        <w:t>h</w:t>
      </w:r>
      <w:r w:rsidRPr="00C8465E">
        <w:rPr>
          <w:rFonts w:cs="Arial"/>
          <w:color w:val="FF0000"/>
          <w:sz w:val="28"/>
          <w:szCs w:val="28"/>
        </w:rPr>
        <w:t xml:space="preserve"> </w:t>
      </w:r>
    </w:p>
    <w:p w14:paraId="02B1A21E" w14:textId="3A893262" w:rsidR="001B422D" w:rsidRPr="000F0260" w:rsidRDefault="001B422D" w:rsidP="001B422D">
      <w:pPr>
        <w:rPr>
          <w:rFonts w:cs="Arial"/>
          <w:color w:val="FF0000"/>
          <w:sz w:val="28"/>
          <w:szCs w:val="28"/>
        </w:rPr>
      </w:pPr>
      <w:r w:rsidRPr="00C8465E">
        <w:rPr>
          <w:rFonts w:cs="Arial"/>
          <w:color w:val="FF0000"/>
          <w:sz w:val="28"/>
          <w:szCs w:val="28"/>
        </w:rPr>
        <w:t xml:space="preserve">Até </w:t>
      </w:r>
      <w:r w:rsidR="005A0620">
        <w:rPr>
          <w:rFonts w:cs="Arial"/>
          <w:b/>
          <w:bCs/>
          <w:color w:val="FF0000"/>
          <w:sz w:val="28"/>
          <w:szCs w:val="28"/>
        </w:rPr>
        <w:t>19/06</w:t>
      </w:r>
      <w:r w:rsidRPr="00C8465E">
        <w:rPr>
          <w:rFonts w:cs="Arial"/>
          <w:b/>
          <w:bCs/>
          <w:color w:val="FF0000"/>
          <w:sz w:val="28"/>
          <w:szCs w:val="28"/>
        </w:rPr>
        <w:t>/202</w:t>
      </w:r>
      <w:r w:rsidR="005A0620">
        <w:rPr>
          <w:rFonts w:cs="Arial"/>
          <w:b/>
          <w:bCs/>
          <w:color w:val="FF0000"/>
          <w:sz w:val="28"/>
          <w:szCs w:val="28"/>
        </w:rPr>
        <w:t>4</w:t>
      </w:r>
      <w:r w:rsidRPr="00C8465E">
        <w:rPr>
          <w:rFonts w:cs="Arial"/>
          <w:b/>
          <w:bCs/>
          <w:color w:val="FF0000"/>
          <w:sz w:val="28"/>
          <w:szCs w:val="28"/>
        </w:rPr>
        <w:t xml:space="preserve"> </w:t>
      </w:r>
      <w:r w:rsidRPr="00C8465E">
        <w:rPr>
          <w:rFonts w:cs="Arial"/>
          <w:color w:val="FF0000"/>
          <w:sz w:val="28"/>
          <w:szCs w:val="28"/>
        </w:rPr>
        <w:t xml:space="preserve">às </w:t>
      </w:r>
      <w:r>
        <w:rPr>
          <w:rFonts w:cs="Arial"/>
          <w:b/>
          <w:bCs/>
          <w:color w:val="FF0000"/>
          <w:sz w:val="28"/>
          <w:szCs w:val="28"/>
        </w:rPr>
        <w:t>08:50</w:t>
      </w:r>
      <w:r w:rsidRPr="00C8465E">
        <w:rPr>
          <w:rFonts w:cs="Arial"/>
          <w:b/>
          <w:bCs/>
          <w:color w:val="FF0000"/>
          <w:sz w:val="28"/>
          <w:szCs w:val="28"/>
        </w:rPr>
        <w:t>h</w:t>
      </w:r>
    </w:p>
    <w:p w14:paraId="73A518BC" w14:textId="77777777" w:rsidR="001B422D" w:rsidRPr="00421D5D" w:rsidRDefault="001B422D" w:rsidP="001B422D">
      <w:pPr>
        <w:rPr>
          <w:rFonts w:cs="Arial"/>
          <w:b/>
          <w:bCs/>
          <w:color w:val="405CA1"/>
          <w:sz w:val="32"/>
          <w:szCs w:val="32"/>
        </w:rPr>
      </w:pPr>
      <w:r w:rsidRPr="00421D5D">
        <w:rPr>
          <w:rFonts w:cs="Arial"/>
          <w:b/>
          <w:bCs/>
          <w:color w:val="405CA1"/>
          <w:sz w:val="32"/>
          <w:szCs w:val="32"/>
        </w:rPr>
        <w:t>PERÍODO DE LANCES</w:t>
      </w:r>
    </w:p>
    <w:p w14:paraId="1FB2DB36" w14:textId="05E53735" w:rsidR="001B422D" w:rsidRPr="00C8465E" w:rsidRDefault="001B422D" w:rsidP="001B422D">
      <w:pPr>
        <w:rPr>
          <w:rFonts w:cs="Arial"/>
          <w:color w:val="FF0000"/>
          <w:sz w:val="28"/>
          <w:szCs w:val="28"/>
        </w:rPr>
      </w:pPr>
      <w:r w:rsidRPr="00C8465E">
        <w:rPr>
          <w:rFonts w:cs="Arial"/>
          <w:color w:val="FF0000"/>
          <w:sz w:val="28"/>
          <w:szCs w:val="28"/>
        </w:rPr>
        <w:t xml:space="preserve">De </w:t>
      </w:r>
      <w:r w:rsidR="005A0620">
        <w:rPr>
          <w:rFonts w:cs="Arial"/>
          <w:b/>
          <w:bCs/>
          <w:color w:val="FF0000"/>
          <w:sz w:val="28"/>
          <w:szCs w:val="28"/>
        </w:rPr>
        <w:t>19/06</w:t>
      </w:r>
      <w:r w:rsidR="005A0620" w:rsidRPr="00C8465E">
        <w:rPr>
          <w:rFonts w:cs="Arial"/>
          <w:b/>
          <w:bCs/>
          <w:color w:val="FF0000"/>
          <w:sz w:val="28"/>
          <w:szCs w:val="28"/>
        </w:rPr>
        <w:t>/202</w:t>
      </w:r>
      <w:r w:rsidR="005A0620">
        <w:rPr>
          <w:rFonts w:cs="Arial"/>
          <w:b/>
          <w:bCs/>
          <w:color w:val="FF0000"/>
          <w:sz w:val="28"/>
          <w:szCs w:val="28"/>
        </w:rPr>
        <w:t>4</w:t>
      </w:r>
      <w:r w:rsidR="005A0620" w:rsidRPr="00C8465E">
        <w:rPr>
          <w:rFonts w:cs="Arial"/>
          <w:b/>
          <w:bCs/>
          <w:color w:val="FF0000"/>
          <w:sz w:val="28"/>
          <w:szCs w:val="28"/>
        </w:rPr>
        <w:t xml:space="preserve"> </w:t>
      </w:r>
      <w:r w:rsidRPr="00C8465E">
        <w:rPr>
          <w:rFonts w:cs="Arial"/>
          <w:color w:val="FF0000"/>
          <w:sz w:val="28"/>
          <w:szCs w:val="28"/>
        </w:rPr>
        <w:t xml:space="preserve">às </w:t>
      </w:r>
      <w:r>
        <w:rPr>
          <w:rFonts w:cs="Arial"/>
          <w:b/>
          <w:bCs/>
          <w:color w:val="FF0000"/>
          <w:sz w:val="28"/>
          <w:szCs w:val="28"/>
        </w:rPr>
        <w:t>9</w:t>
      </w:r>
      <w:r w:rsidRPr="00C8465E">
        <w:rPr>
          <w:rFonts w:cs="Arial"/>
          <w:b/>
          <w:bCs/>
          <w:color w:val="FF0000"/>
          <w:sz w:val="28"/>
          <w:szCs w:val="28"/>
        </w:rPr>
        <w:t>h</w:t>
      </w:r>
    </w:p>
    <w:p w14:paraId="2B907B36" w14:textId="67BB81C6" w:rsidR="001B422D" w:rsidRDefault="001B422D" w:rsidP="001B422D">
      <w:pPr>
        <w:rPr>
          <w:rFonts w:cs="Arial"/>
          <w:b/>
          <w:bCs/>
          <w:color w:val="FF0000"/>
          <w:sz w:val="28"/>
          <w:szCs w:val="28"/>
        </w:rPr>
      </w:pPr>
      <w:r w:rsidRPr="00C8465E">
        <w:rPr>
          <w:rFonts w:cs="Arial"/>
          <w:color w:val="FF0000"/>
          <w:sz w:val="28"/>
          <w:szCs w:val="28"/>
        </w:rPr>
        <w:t xml:space="preserve">Até </w:t>
      </w:r>
      <w:r w:rsidR="005A0620">
        <w:rPr>
          <w:rFonts w:cs="Arial"/>
          <w:b/>
          <w:bCs/>
          <w:color w:val="FF0000"/>
          <w:sz w:val="28"/>
          <w:szCs w:val="28"/>
        </w:rPr>
        <w:t>19/06</w:t>
      </w:r>
      <w:r w:rsidR="005A0620" w:rsidRPr="00C8465E">
        <w:rPr>
          <w:rFonts w:cs="Arial"/>
          <w:b/>
          <w:bCs/>
          <w:color w:val="FF0000"/>
          <w:sz w:val="28"/>
          <w:szCs w:val="28"/>
        </w:rPr>
        <w:t>/202</w:t>
      </w:r>
      <w:r w:rsidR="005A0620">
        <w:rPr>
          <w:rFonts w:cs="Arial"/>
          <w:b/>
          <w:bCs/>
          <w:color w:val="FF0000"/>
          <w:sz w:val="28"/>
          <w:szCs w:val="28"/>
        </w:rPr>
        <w:t>4</w:t>
      </w:r>
      <w:r w:rsidR="005A0620" w:rsidRPr="00C8465E">
        <w:rPr>
          <w:rFonts w:cs="Arial"/>
          <w:b/>
          <w:bCs/>
          <w:color w:val="FF0000"/>
          <w:sz w:val="28"/>
          <w:szCs w:val="28"/>
        </w:rPr>
        <w:t xml:space="preserve"> </w:t>
      </w:r>
      <w:r w:rsidRPr="00C8465E">
        <w:rPr>
          <w:rFonts w:cs="Arial"/>
          <w:color w:val="FF0000"/>
          <w:sz w:val="28"/>
          <w:szCs w:val="28"/>
        </w:rPr>
        <w:t xml:space="preserve">às </w:t>
      </w:r>
      <w:r w:rsidRPr="00C8465E">
        <w:rPr>
          <w:rFonts w:cs="Arial"/>
          <w:b/>
          <w:bCs/>
          <w:color w:val="FF0000"/>
          <w:sz w:val="28"/>
          <w:szCs w:val="28"/>
        </w:rPr>
        <w:t>1</w:t>
      </w:r>
      <w:r>
        <w:rPr>
          <w:rFonts w:cs="Arial"/>
          <w:b/>
          <w:bCs/>
          <w:color w:val="FF0000"/>
          <w:sz w:val="28"/>
          <w:szCs w:val="28"/>
        </w:rPr>
        <w:t>5</w:t>
      </w:r>
      <w:r w:rsidRPr="00C8465E">
        <w:rPr>
          <w:rFonts w:cs="Arial"/>
          <w:b/>
          <w:bCs/>
          <w:color w:val="FF0000"/>
          <w:sz w:val="28"/>
          <w:szCs w:val="28"/>
        </w:rPr>
        <w:t>h</w:t>
      </w:r>
    </w:p>
    <w:p w14:paraId="60D3A33A" w14:textId="77777777" w:rsidR="001B422D" w:rsidRPr="00421D5D" w:rsidRDefault="001B422D" w:rsidP="001B422D">
      <w:pPr>
        <w:rPr>
          <w:rFonts w:cs="Arial"/>
          <w:b/>
          <w:bCs/>
          <w:color w:val="405CA1"/>
          <w:sz w:val="32"/>
          <w:szCs w:val="32"/>
        </w:rPr>
      </w:pPr>
      <w:r>
        <w:rPr>
          <w:rFonts w:cs="Arial"/>
          <w:b/>
          <w:bCs/>
          <w:color w:val="405CA1"/>
          <w:sz w:val="32"/>
          <w:szCs w:val="32"/>
        </w:rPr>
        <w:t>PERÍODO DE JULGAMENTO DE PREÇOS</w:t>
      </w:r>
    </w:p>
    <w:p w14:paraId="3229D564" w14:textId="6AE6992E" w:rsidR="001B422D" w:rsidRPr="00C8465E" w:rsidRDefault="001B422D" w:rsidP="001B422D">
      <w:pPr>
        <w:rPr>
          <w:rFonts w:cs="Arial"/>
          <w:color w:val="FF0000"/>
          <w:sz w:val="28"/>
          <w:szCs w:val="28"/>
        </w:rPr>
      </w:pPr>
      <w:r w:rsidRPr="00C8465E">
        <w:rPr>
          <w:rFonts w:cs="Arial"/>
          <w:color w:val="FF0000"/>
          <w:sz w:val="28"/>
          <w:szCs w:val="28"/>
        </w:rPr>
        <w:t xml:space="preserve">De </w:t>
      </w:r>
      <w:r w:rsidR="005A0620">
        <w:rPr>
          <w:rFonts w:cs="Arial"/>
          <w:b/>
          <w:bCs/>
          <w:color w:val="FF0000"/>
          <w:sz w:val="28"/>
          <w:szCs w:val="28"/>
        </w:rPr>
        <w:t>19/06</w:t>
      </w:r>
      <w:r w:rsidR="005A0620" w:rsidRPr="00C8465E">
        <w:rPr>
          <w:rFonts w:cs="Arial"/>
          <w:b/>
          <w:bCs/>
          <w:color w:val="FF0000"/>
          <w:sz w:val="28"/>
          <w:szCs w:val="28"/>
        </w:rPr>
        <w:t>/202</w:t>
      </w:r>
      <w:r w:rsidR="005A0620">
        <w:rPr>
          <w:rFonts w:cs="Arial"/>
          <w:b/>
          <w:bCs/>
          <w:color w:val="FF0000"/>
          <w:sz w:val="28"/>
          <w:szCs w:val="28"/>
        </w:rPr>
        <w:t>4</w:t>
      </w:r>
      <w:r w:rsidR="005A0620" w:rsidRPr="00C8465E">
        <w:rPr>
          <w:rFonts w:cs="Arial"/>
          <w:b/>
          <w:bCs/>
          <w:color w:val="FF0000"/>
          <w:sz w:val="28"/>
          <w:szCs w:val="28"/>
        </w:rPr>
        <w:t xml:space="preserve"> </w:t>
      </w:r>
      <w:r w:rsidRPr="00C8465E">
        <w:rPr>
          <w:rFonts w:cs="Arial"/>
          <w:color w:val="FF0000"/>
          <w:sz w:val="28"/>
          <w:szCs w:val="28"/>
        </w:rPr>
        <w:t xml:space="preserve">às </w:t>
      </w:r>
      <w:r>
        <w:rPr>
          <w:rFonts w:cs="Arial"/>
          <w:b/>
          <w:bCs/>
          <w:color w:val="FF0000"/>
          <w:sz w:val="28"/>
          <w:szCs w:val="28"/>
        </w:rPr>
        <w:t>15:00</w:t>
      </w:r>
      <w:r w:rsidRPr="00C8465E">
        <w:rPr>
          <w:rFonts w:cs="Arial"/>
          <w:b/>
          <w:bCs/>
          <w:color w:val="FF0000"/>
          <w:sz w:val="28"/>
          <w:szCs w:val="28"/>
        </w:rPr>
        <w:t>h</w:t>
      </w:r>
    </w:p>
    <w:p w14:paraId="09EC37B2" w14:textId="3A50573D" w:rsidR="001B422D" w:rsidRDefault="001B422D" w:rsidP="001B422D">
      <w:pPr>
        <w:rPr>
          <w:rFonts w:cs="Arial"/>
          <w:b/>
          <w:bCs/>
          <w:color w:val="FF0000"/>
          <w:sz w:val="28"/>
          <w:szCs w:val="28"/>
        </w:rPr>
      </w:pPr>
      <w:r w:rsidRPr="00C8465E">
        <w:rPr>
          <w:rFonts w:cs="Arial"/>
          <w:color w:val="FF0000"/>
          <w:sz w:val="28"/>
          <w:szCs w:val="28"/>
        </w:rPr>
        <w:t xml:space="preserve">Até </w:t>
      </w:r>
      <w:r w:rsidR="005A0620">
        <w:rPr>
          <w:rFonts w:cs="Arial"/>
          <w:b/>
          <w:bCs/>
          <w:color w:val="FF0000"/>
          <w:sz w:val="28"/>
          <w:szCs w:val="28"/>
        </w:rPr>
        <w:t>19/06</w:t>
      </w:r>
      <w:r w:rsidR="005A0620" w:rsidRPr="00C8465E">
        <w:rPr>
          <w:rFonts w:cs="Arial"/>
          <w:b/>
          <w:bCs/>
          <w:color w:val="FF0000"/>
          <w:sz w:val="28"/>
          <w:szCs w:val="28"/>
        </w:rPr>
        <w:t>/202</w:t>
      </w:r>
      <w:r w:rsidR="005A0620">
        <w:rPr>
          <w:rFonts w:cs="Arial"/>
          <w:b/>
          <w:bCs/>
          <w:color w:val="FF0000"/>
          <w:sz w:val="28"/>
          <w:szCs w:val="28"/>
        </w:rPr>
        <w:t>4</w:t>
      </w:r>
      <w:r w:rsidR="005A0620" w:rsidRPr="00C8465E">
        <w:rPr>
          <w:rFonts w:cs="Arial"/>
          <w:b/>
          <w:bCs/>
          <w:color w:val="FF0000"/>
          <w:sz w:val="28"/>
          <w:szCs w:val="28"/>
        </w:rPr>
        <w:t xml:space="preserve"> </w:t>
      </w:r>
      <w:r w:rsidRPr="00C8465E">
        <w:rPr>
          <w:rFonts w:cs="Arial"/>
          <w:color w:val="FF0000"/>
          <w:sz w:val="28"/>
          <w:szCs w:val="28"/>
        </w:rPr>
        <w:t xml:space="preserve">às </w:t>
      </w:r>
      <w:r w:rsidRPr="00C8465E">
        <w:rPr>
          <w:rFonts w:cs="Arial"/>
          <w:b/>
          <w:bCs/>
          <w:color w:val="FF0000"/>
          <w:sz w:val="28"/>
          <w:szCs w:val="28"/>
        </w:rPr>
        <w:t>1</w:t>
      </w:r>
      <w:r>
        <w:rPr>
          <w:rFonts w:cs="Arial"/>
          <w:b/>
          <w:bCs/>
          <w:color w:val="FF0000"/>
          <w:sz w:val="28"/>
          <w:szCs w:val="28"/>
        </w:rPr>
        <w:t>5:30</w:t>
      </w:r>
      <w:r w:rsidRPr="00C8465E">
        <w:rPr>
          <w:rFonts w:cs="Arial"/>
          <w:b/>
          <w:bCs/>
          <w:color w:val="FF0000"/>
          <w:sz w:val="28"/>
          <w:szCs w:val="28"/>
        </w:rPr>
        <w:t>h</w:t>
      </w:r>
    </w:p>
    <w:p w14:paraId="46215D63" w14:textId="77777777" w:rsidR="001B422D" w:rsidRPr="00421D5D" w:rsidRDefault="001B422D" w:rsidP="001B422D">
      <w:pPr>
        <w:rPr>
          <w:rFonts w:cs="Arial"/>
          <w:b/>
          <w:bCs/>
          <w:color w:val="405CA1"/>
          <w:sz w:val="32"/>
          <w:szCs w:val="32"/>
        </w:rPr>
      </w:pPr>
      <w:r>
        <w:rPr>
          <w:rFonts w:cs="Arial"/>
          <w:b/>
          <w:bCs/>
          <w:color w:val="405CA1"/>
          <w:sz w:val="32"/>
          <w:szCs w:val="32"/>
        </w:rPr>
        <w:t>PERÍODO PARA ANÁLISE DE HABILITAÇÃO</w:t>
      </w:r>
    </w:p>
    <w:p w14:paraId="090881E0" w14:textId="0DB79633" w:rsidR="001B422D" w:rsidRPr="00C8465E" w:rsidRDefault="001B422D" w:rsidP="001B422D">
      <w:pPr>
        <w:rPr>
          <w:rFonts w:cs="Arial"/>
          <w:color w:val="FF0000"/>
          <w:sz w:val="28"/>
          <w:szCs w:val="28"/>
        </w:rPr>
      </w:pPr>
      <w:r w:rsidRPr="00C8465E">
        <w:rPr>
          <w:rFonts w:cs="Arial"/>
          <w:color w:val="FF0000"/>
          <w:sz w:val="28"/>
          <w:szCs w:val="28"/>
        </w:rPr>
        <w:t xml:space="preserve">De </w:t>
      </w:r>
      <w:r w:rsidR="005A0620">
        <w:rPr>
          <w:rFonts w:cs="Arial"/>
          <w:b/>
          <w:bCs/>
          <w:color w:val="FF0000"/>
          <w:sz w:val="28"/>
          <w:szCs w:val="28"/>
        </w:rPr>
        <w:t>19/06</w:t>
      </w:r>
      <w:r w:rsidR="005A0620" w:rsidRPr="00C8465E">
        <w:rPr>
          <w:rFonts w:cs="Arial"/>
          <w:b/>
          <w:bCs/>
          <w:color w:val="FF0000"/>
          <w:sz w:val="28"/>
          <w:szCs w:val="28"/>
        </w:rPr>
        <w:t>/202</w:t>
      </w:r>
      <w:r w:rsidR="005A0620">
        <w:rPr>
          <w:rFonts w:cs="Arial"/>
          <w:b/>
          <w:bCs/>
          <w:color w:val="FF0000"/>
          <w:sz w:val="28"/>
          <w:szCs w:val="28"/>
        </w:rPr>
        <w:t>4</w:t>
      </w:r>
      <w:r w:rsidR="005A0620" w:rsidRPr="00C8465E">
        <w:rPr>
          <w:rFonts w:cs="Arial"/>
          <w:b/>
          <w:bCs/>
          <w:color w:val="FF0000"/>
          <w:sz w:val="28"/>
          <w:szCs w:val="28"/>
        </w:rPr>
        <w:t xml:space="preserve"> </w:t>
      </w:r>
      <w:r w:rsidRPr="00C8465E">
        <w:rPr>
          <w:rFonts w:cs="Arial"/>
          <w:color w:val="FF0000"/>
          <w:sz w:val="28"/>
          <w:szCs w:val="28"/>
        </w:rPr>
        <w:t xml:space="preserve">às </w:t>
      </w:r>
      <w:r>
        <w:rPr>
          <w:rFonts w:cs="Arial"/>
          <w:b/>
          <w:bCs/>
          <w:color w:val="FF0000"/>
          <w:sz w:val="28"/>
          <w:szCs w:val="28"/>
        </w:rPr>
        <w:t>15:</w:t>
      </w:r>
      <w:r w:rsidR="00A35640">
        <w:rPr>
          <w:rFonts w:cs="Arial"/>
          <w:b/>
          <w:bCs/>
          <w:color w:val="FF0000"/>
          <w:sz w:val="28"/>
          <w:szCs w:val="28"/>
        </w:rPr>
        <w:t>3</w:t>
      </w:r>
      <w:r>
        <w:rPr>
          <w:rFonts w:cs="Arial"/>
          <w:b/>
          <w:bCs/>
          <w:color w:val="FF0000"/>
          <w:sz w:val="28"/>
          <w:szCs w:val="28"/>
        </w:rPr>
        <w:t>0</w:t>
      </w:r>
      <w:r w:rsidRPr="00C8465E">
        <w:rPr>
          <w:rFonts w:cs="Arial"/>
          <w:b/>
          <w:bCs/>
          <w:color w:val="FF0000"/>
          <w:sz w:val="28"/>
          <w:szCs w:val="28"/>
        </w:rPr>
        <w:t>h</w:t>
      </w:r>
    </w:p>
    <w:p w14:paraId="266B18DC" w14:textId="7DFD8DA1" w:rsidR="001B422D" w:rsidRPr="000F0260" w:rsidRDefault="001B422D" w:rsidP="001B422D">
      <w:pPr>
        <w:rPr>
          <w:rFonts w:cs="Arial"/>
          <w:color w:val="FF0000"/>
          <w:sz w:val="32"/>
          <w:szCs w:val="32"/>
        </w:rPr>
      </w:pPr>
      <w:r w:rsidRPr="00C8465E">
        <w:rPr>
          <w:rFonts w:cs="Arial"/>
          <w:color w:val="FF0000"/>
          <w:sz w:val="28"/>
          <w:szCs w:val="28"/>
        </w:rPr>
        <w:t xml:space="preserve">Até </w:t>
      </w:r>
      <w:r w:rsidR="005A0620">
        <w:rPr>
          <w:rFonts w:cs="Arial"/>
          <w:b/>
          <w:bCs/>
          <w:color w:val="FF0000"/>
          <w:sz w:val="28"/>
          <w:szCs w:val="28"/>
        </w:rPr>
        <w:t>19/06</w:t>
      </w:r>
      <w:r w:rsidR="005A0620" w:rsidRPr="00C8465E">
        <w:rPr>
          <w:rFonts w:cs="Arial"/>
          <w:b/>
          <w:bCs/>
          <w:color w:val="FF0000"/>
          <w:sz w:val="28"/>
          <w:szCs w:val="28"/>
        </w:rPr>
        <w:t>/202</w:t>
      </w:r>
      <w:r w:rsidR="005A0620">
        <w:rPr>
          <w:rFonts w:cs="Arial"/>
          <w:b/>
          <w:bCs/>
          <w:color w:val="FF0000"/>
          <w:sz w:val="28"/>
          <w:szCs w:val="28"/>
        </w:rPr>
        <w:t>4</w:t>
      </w:r>
      <w:r w:rsidR="005A0620" w:rsidRPr="00C8465E">
        <w:rPr>
          <w:rFonts w:cs="Arial"/>
          <w:b/>
          <w:bCs/>
          <w:color w:val="FF0000"/>
          <w:sz w:val="28"/>
          <w:szCs w:val="28"/>
        </w:rPr>
        <w:t xml:space="preserve"> </w:t>
      </w:r>
      <w:r w:rsidRPr="00C8465E">
        <w:rPr>
          <w:rFonts w:cs="Arial"/>
          <w:color w:val="FF0000"/>
          <w:sz w:val="28"/>
          <w:szCs w:val="28"/>
        </w:rPr>
        <w:t xml:space="preserve">às </w:t>
      </w:r>
      <w:r w:rsidRPr="00C8465E">
        <w:rPr>
          <w:rFonts w:cs="Arial"/>
          <w:b/>
          <w:bCs/>
          <w:color w:val="FF0000"/>
          <w:sz w:val="28"/>
          <w:szCs w:val="28"/>
        </w:rPr>
        <w:t>1</w:t>
      </w:r>
      <w:r>
        <w:rPr>
          <w:rFonts w:cs="Arial"/>
          <w:b/>
          <w:bCs/>
          <w:color w:val="FF0000"/>
          <w:sz w:val="28"/>
          <w:szCs w:val="28"/>
        </w:rPr>
        <w:t>6:30</w:t>
      </w:r>
      <w:r w:rsidRPr="00C8465E">
        <w:rPr>
          <w:rFonts w:cs="Arial"/>
          <w:b/>
          <w:bCs/>
          <w:color w:val="FF0000"/>
          <w:sz w:val="28"/>
          <w:szCs w:val="28"/>
        </w:rPr>
        <w:t>h</w:t>
      </w:r>
    </w:p>
    <w:p w14:paraId="75A58962" w14:textId="77777777" w:rsidR="001B422D" w:rsidRPr="00421D5D" w:rsidRDefault="001B422D" w:rsidP="001B422D">
      <w:pPr>
        <w:rPr>
          <w:rFonts w:cs="Arial"/>
          <w:b/>
          <w:bCs/>
          <w:color w:val="405CA1"/>
          <w:sz w:val="32"/>
          <w:szCs w:val="32"/>
        </w:rPr>
      </w:pPr>
      <w:r>
        <w:rPr>
          <w:rFonts w:cs="Arial"/>
          <w:b/>
          <w:bCs/>
          <w:color w:val="405CA1"/>
          <w:sz w:val="32"/>
          <w:szCs w:val="32"/>
        </w:rPr>
        <w:t>PRAZO PARA JUNTADA DE DOCUMENTOS DE HABILITAÇÃO</w:t>
      </w:r>
    </w:p>
    <w:p w14:paraId="6A947028" w14:textId="49A7D799" w:rsidR="001B422D" w:rsidRPr="00C8465E" w:rsidRDefault="001B422D" w:rsidP="001B422D">
      <w:pPr>
        <w:rPr>
          <w:rFonts w:cs="Arial"/>
          <w:color w:val="FF0000"/>
          <w:sz w:val="28"/>
          <w:szCs w:val="28"/>
        </w:rPr>
      </w:pPr>
      <w:r w:rsidRPr="00C8465E">
        <w:rPr>
          <w:rFonts w:cs="Arial"/>
          <w:color w:val="FF0000"/>
          <w:sz w:val="28"/>
          <w:szCs w:val="28"/>
        </w:rPr>
        <w:t xml:space="preserve">De </w:t>
      </w:r>
      <w:r w:rsidR="005A0620">
        <w:rPr>
          <w:rFonts w:cs="Arial"/>
          <w:b/>
          <w:bCs/>
          <w:color w:val="FF0000"/>
          <w:sz w:val="28"/>
          <w:szCs w:val="28"/>
        </w:rPr>
        <w:t>19/06</w:t>
      </w:r>
      <w:r w:rsidR="005A0620" w:rsidRPr="00C8465E">
        <w:rPr>
          <w:rFonts w:cs="Arial"/>
          <w:b/>
          <w:bCs/>
          <w:color w:val="FF0000"/>
          <w:sz w:val="28"/>
          <w:szCs w:val="28"/>
        </w:rPr>
        <w:t>/202</w:t>
      </w:r>
      <w:r w:rsidR="005A0620">
        <w:rPr>
          <w:rFonts w:cs="Arial"/>
          <w:b/>
          <w:bCs/>
          <w:color w:val="FF0000"/>
          <w:sz w:val="28"/>
          <w:szCs w:val="28"/>
        </w:rPr>
        <w:t>4</w:t>
      </w:r>
      <w:r w:rsidR="005A0620" w:rsidRPr="00C8465E">
        <w:rPr>
          <w:rFonts w:cs="Arial"/>
          <w:b/>
          <w:bCs/>
          <w:color w:val="FF0000"/>
          <w:sz w:val="28"/>
          <w:szCs w:val="28"/>
        </w:rPr>
        <w:t xml:space="preserve"> </w:t>
      </w:r>
      <w:r w:rsidRPr="00C8465E">
        <w:rPr>
          <w:rFonts w:cs="Arial"/>
          <w:color w:val="FF0000"/>
          <w:sz w:val="28"/>
          <w:szCs w:val="28"/>
        </w:rPr>
        <w:t xml:space="preserve">às </w:t>
      </w:r>
      <w:r>
        <w:rPr>
          <w:rFonts w:cs="Arial"/>
          <w:b/>
          <w:bCs/>
          <w:color w:val="FF0000"/>
          <w:sz w:val="28"/>
          <w:szCs w:val="28"/>
        </w:rPr>
        <w:t>16:00</w:t>
      </w:r>
      <w:r w:rsidRPr="00C8465E">
        <w:rPr>
          <w:rFonts w:cs="Arial"/>
          <w:b/>
          <w:bCs/>
          <w:color w:val="FF0000"/>
          <w:sz w:val="28"/>
          <w:szCs w:val="28"/>
        </w:rPr>
        <w:t>h</w:t>
      </w:r>
    </w:p>
    <w:p w14:paraId="5B9F9C99" w14:textId="68653AA6" w:rsidR="001B422D" w:rsidRPr="000F0260" w:rsidRDefault="001B422D" w:rsidP="001B422D">
      <w:pPr>
        <w:rPr>
          <w:rFonts w:cs="Arial"/>
          <w:b/>
          <w:bCs/>
          <w:color w:val="FF0000"/>
          <w:sz w:val="28"/>
          <w:szCs w:val="28"/>
        </w:rPr>
      </w:pPr>
      <w:r w:rsidRPr="00C8465E">
        <w:rPr>
          <w:rFonts w:cs="Arial"/>
          <w:color w:val="FF0000"/>
          <w:sz w:val="28"/>
          <w:szCs w:val="28"/>
        </w:rPr>
        <w:t xml:space="preserve">Até </w:t>
      </w:r>
      <w:r w:rsidR="005A0620">
        <w:rPr>
          <w:rFonts w:cs="Arial"/>
          <w:b/>
          <w:bCs/>
          <w:color w:val="FF0000"/>
          <w:sz w:val="28"/>
          <w:szCs w:val="28"/>
        </w:rPr>
        <w:t>19/06</w:t>
      </w:r>
      <w:r w:rsidR="005A0620" w:rsidRPr="00C8465E">
        <w:rPr>
          <w:rFonts w:cs="Arial"/>
          <w:b/>
          <w:bCs/>
          <w:color w:val="FF0000"/>
          <w:sz w:val="28"/>
          <w:szCs w:val="28"/>
        </w:rPr>
        <w:t>/202</w:t>
      </w:r>
      <w:r w:rsidR="005A0620">
        <w:rPr>
          <w:rFonts w:cs="Arial"/>
          <w:b/>
          <w:bCs/>
          <w:color w:val="FF0000"/>
          <w:sz w:val="28"/>
          <w:szCs w:val="28"/>
        </w:rPr>
        <w:t>4</w:t>
      </w:r>
      <w:r w:rsidR="005A0620" w:rsidRPr="00C8465E">
        <w:rPr>
          <w:rFonts w:cs="Arial"/>
          <w:b/>
          <w:bCs/>
          <w:color w:val="FF0000"/>
          <w:sz w:val="28"/>
          <w:szCs w:val="28"/>
        </w:rPr>
        <w:t xml:space="preserve"> </w:t>
      </w:r>
      <w:r w:rsidRPr="00C8465E">
        <w:rPr>
          <w:rFonts w:cs="Arial"/>
          <w:color w:val="FF0000"/>
          <w:sz w:val="28"/>
          <w:szCs w:val="28"/>
        </w:rPr>
        <w:t xml:space="preserve">às </w:t>
      </w:r>
      <w:r w:rsidRPr="00C8465E">
        <w:rPr>
          <w:rFonts w:cs="Arial"/>
          <w:b/>
          <w:bCs/>
          <w:color w:val="FF0000"/>
          <w:sz w:val="28"/>
          <w:szCs w:val="28"/>
        </w:rPr>
        <w:t>1</w:t>
      </w:r>
      <w:r>
        <w:rPr>
          <w:rFonts w:cs="Arial"/>
          <w:b/>
          <w:bCs/>
          <w:color w:val="FF0000"/>
          <w:sz w:val="28"/>
          <w:szCs w:val="28"/>
        </w:rPr>
        <w:t>6:</w:t>
      </w:r>
      <w:r w:rsidR="00A35640">
        <w:rPr>
          <w:rFonts w:cs="Arial"/>
          <w:b/>
          <w:bCs/>
          <w:color w:val="FF0000"/>
          <w:sz w:val="28"/>
          <w:szCs w:val="28"/>
        </w:rPr>
        <w:t>3</w:t>
      </w:r>
      <w:r>
        <w:rPr>
          <w:rFonts w:cs="Arial"/>
          <w:b/>
          <w:bCs/>
          <w:color w:val="FF0000"/>
          <w:sz w:val="28"/>
          <w:szCs w:val="28"/>
        </w:rPr>
        <w:t>0</w:t>
      </w:r>
      <w:r w:rsidRPr="00C8465E">
        <w:rPr>
          <w:rFonts w:cs="Arial"/>
          <w:b/>
          <w:bCs/>
          <w:color w:val="FF0000"/>
          <w:sz w:val="28"/>
          <w:szCs w:val="28"/>
        </w:rPr>
        <w:t>h</w:t>
      </w:r>
    </w:p>
    <w:p w14:paraId="15479345" w14:textId="77777777" w:rsidR="001B422D" w:rsidRPr="00421D5D" w:rsidRDefault="001B422D" w:rsidP="001B422D">
      <w:pPr>
        <w:rPr>
          <w:rFonts w:cs="Arial"/>
          <w:b/>
          <w:bCs/>
          <w:color w:val="405CA1"/>
          <w:sz w:val="32"/>
          <w:szCs w:val="32"/>
        </w:rPr>
      </w:pPr>
      <w:r w:rsidRPr="00421D5D">
        <w:rPr>
          <w:rFonts w:cs="Arial"/>
          <w:b/>
          <w:bCs/>
          <w:color w:val="405CA1"/>
          <w:sz w:val="32"/>
          <w:szCs w:val="32"/>
        </w:rPr>
        <w:t>PREFERÊNCIA ME/EPP/EQUIPARADAS</w:t>
      </w:r>
    </w:p>
    <w:p w14:paraId="179EB435" w14:textId="335510B6" w:rsidR="001B422D" w:rsidRPr="00BE38A9" w:rsidRDefault="001B422D" w:rsidP="00BE38A9">
      <w:pPr>
        <w:jc w:val="both"/>
        <w:rPr>
          <w:b/>
          <w:bCs/>
          <w:color w:val="5B5B5F"/>
          <w:sz w:val="28"/>
          <w:szCs w:val="28"/>
        </w:rPr>
      </w:pPr>
      <w:r>
        <w:rPr>
          <w:b/>
          <w:bCs/>
          <w:color w:val="5B5B5F"/>
          <w:sz w:val="28"/>
          <w:szCs w:val="28"/>
        </w:rPr>
        <w:t>Não há destinação exclusiva às microempresas, empresas de pequeno porte e equiparadas, porém, em existindo duas ou mais habilitadas, haverá tratamento especial quanto ao critério de desempate para preferência de contratação, conforme estabelece o art. 24 da Lei Complementar n° 24/2011.</w:t>
      </w:r>
    </w:p>
    <w:p w14:paraId="6C0791BA" w14:textId="6150BF6B" w:rsidR="003D0E1A" w:rsidRPr="00874A7A" w:rsidRDefault="003D0E1A" w:rsidP="00E02D93">
      <w:pPr>
        <w:spacing w:line="360" w:lineRule="auto"/>
        <w:jc w:val="center"/>
        <w:rPr>
          <w:rFonts w:ascii="Times New Roman" w:hAnsi="Times New Roman" w:cs="Times New Roman"/>
          <w:b/>
          <w:bCs/>
          <w:color w:val="000000" w:themeColor="text1"/>
          <w:sz w:val="24"/>
        </w:rPr>
      </w:pPr>
      <w:r w:rsidRPr="00874A7A">
        <w:rPr>
          <w:rFonts w:ascii="Times New Roman" w:hAnsi="Times New Roman" w:cs="Times New Roman"/>
          <w:b/>
          <w:bCs/>
          <w:color w:val="000000" w:themeColor="text1"/>
          <w:sz w:val="24"/>
        </w:rPr>
        <w:lastRenderedPageBreak/>
        <w:t xml:space="preserve">AVISO DE DISPENSA ELETRÔNICA Nº </w:t>
      </w:r>
      <w:r w:rsidR="005A0620">
        <w:rPr>
          <w:rFonts w:ascii="Times New Roman" w:hAnsi="Times New Roman" w:cs="Times New Roman"/>
          <w:b/>
          <w:bCs/>
          <w:color w:val="000000" w:themeColor="text1"/>
          <w:sz w:val="24"/>
        </w:rPr>
        <w:t>1</w:t>
      </w:r>
      <w:r w:rsidR="00CF6AFA">
        <w:rPr>
          <w:rFonts w:ascii="Times New Roman" w:hAnsi="Times New Roman" w:cs="Times New Roman"/>
          <w:b/>
          <w:bCs/>
          <w:color w:val="000000" w:themeColor="text1"/>
          <w:sz w:val="24"/>
        </w:rPr>
        <w:t>4</w:t>
      </w:r>
      <w:r w:rsidRPr="00874A7A">
        <w:rPr>
          <w:rFonts w:ascii="Times New Roman" w:hAnsi="Times New Roman" w:cs="Times New Roman"/>
          <w:b/>
          <w:bCs/>
          <w:color w:val="000000" w:themeColor="text1"/>
          <w:sz w:val="24"/>
        </w:rPr>
        <w:t>/20</w:t>
      </w:r>
      <w:r w:rsidR="009C6CBA" w:rsidRPr="00874A7A">
        <w:rPr>
          <w:rFonts w:ascii="Times New Roman" w:hAnsi="Times New Roman" w:cs="Times New Roman"/>
          <w:b/>
          <w:bCs/>
          <w:color w:val="000000" w:themeColor="text1"/>
          <w:sz w:val="24"/>
        </w:rPr>
        <w:t>24</w:t>
      </w:r>
    </w:p>
    <w:p w14:paraId="796E7A7D" w14:textId="49D6AC86" w:rsidR="003D0E1A" w:rsidRPr="00874A7A" w:rsidRDefault="003D0E1A" w:rsidP="00E02D93">
      <w:pPr>
        <w:spacing w:line="360" w:lineRule="auto"/>
        <w:ind w:right="-15"/>
        <w:jc w:val="center"/>
        <w:rPr>
          <w:rFonts w:ascii="Times New Roman" w:hAnsi="Times New Roman" w:cs="Times New Roman"/>
          <w:b/>
          <w:bCs/>
          <w:color w:val="000000"/>
          <w:sz w:val="24"/>
        </w:rPr>
      </w:pPr>
      <w:r w:rsidRPr="00874A7A">
        <w:rPr>
          <w:rFonts w:ascii="Times New Roman" w:hAnsi="Times New Roman" w:cs="Times New Roman"/>
          <w:b/>
          <w:bCs/>
          <w:color w:val="000000" w:themeColor="text1"/>
          <w:sz w:val="24"/>
        </w:rPr>
        <w:t>(Processo Administrativo n.°</w:t>
      </w:r>
      <w:r w:rsidR="005A0620">
        <w:rPr>
          <w:rFonts w:ascii="Times New Roman" w:hAnsi="Times New Roman" w:cs="Times New Roman"/>
          <w:b/>
          <w:bCs/>
          <w:color w:val="000000" w:themeColor="text1"/>
          <w:sz w:val="24"/>
        </w:rPr>
        <w:t>1</w:t>
      </w:r>
      <w:r w:rsidR="00CF6AFA">
        <w:rPr>
          <w:rFonts w:ascii="Times New Roman" w:hAnsi="Times New Roman" w:cs="Times New Roman"/>
          <w:b/>
          <w:bCs/>
          <w:color w:val="000000" w:themeColor="text1"/>
          <w:sz w:val="24"/>
        </w:rPr>
        <w:t>0</w:t>
      </w:r>
      <w:r w:rsidR="005A0620">
        <w:rPr>
          <w:rFonts w:ascii="Times New Roman" w:hAnsi="Times New Roman" w:cs="Times New Roman"/>
          <w:b/>
          <w:bCs/>
          <w:color w:val="000000" w:themeColor="text1"/>
          <w:sz w:val="24"/>
        </w:rPr>
        <w:t>/2024</w:t>
      </w:r>
      <w:r w:rsidRPr="00874A7A">
        <w:rPr>
          <w:rFonts w:ascii="Times New Roman" w:hAnsi="Times New Roman" w:cs="Times New Roman"/>
          <w:b/>
          <w:bCs/>
          <w:color w:val="000000" w:themeColor="text1"/>
          <w:sz w:val="24"/>
        </w:rPr>
        <w:t>)</w:t>
      </w:r>
    </w:p>
    <w:p w14:paraId="4DAF75DF" w14:textId="07F825F9" w:rsidR="003D0E1A" w:rsidRPr="00874A7A" w:rsidRDefault="003D0E1A" w:rsidP="00E02D93">
      <w:pPr>
        <w:spacing w:line="360" w:lineRule="auto"/>
        <w:jc w:val="center"/>
        <w:rPr>
          <w:rFonts w:ascii="Times New Roman" w:hAnsi="Times New Roman" w:cs="Times New Roman"/>
          <w:sz w:val="24"/>
        </w:rPr>
      </w:pPr>
    </w:p>
    <w:p w14:paraId="693E5D39" w14:textId="30ABAEBC" w:rsidR="009F7713" w:rsidRPr="00BE38A9" w:rsidRDefault="003D0E1A" w:rsidP="00BE38A9">
      <w:pPr>
        <w:snapToGrid w:val="0"/>
        <w:spacing w:line="360" w:lineRule="auto"/>
        <w:ind w:right="-30"/>
        <w:jc w:val="both"/>
        <w:rPr>
          <w:rFonts w:ascii="Times New Roman" w:hAnsi="Times New Roman" w:cs="Times New Roman"/>
          <w:color w:val="000000"/>
          <w:sz w:val="24"/>
        </w:rPr>
      </w:pPr>
      <w:r w:rsidRPr="00874A7A">
        <w:rPr>
          <w:rFonts w:ascii="Times New Roman" w:hAnsi="Times New Roman" w:cs="Times New Roman"/>
          <w:sz w:val="24"/>
        </w:rPr>
        <w:t xml:space="preserve">Torna-se público que </w:t>
      </w:r>
      <w:r w:rsidR="004C46D6" w:rsidRPr="00874A7A">
        <w:rPr>
          <w:rFonts w:ascii="Times New Roman" w:hAnsi="Times New Roman" w:cs="Times New Roman"/>
          <w:sz w:val="24"/>
        </w:rPr>
        <w:t>a</w:t>
      </w:r>
      <w:r w:rsidRPr="00874A7A">
        <w:rPr>
          <w:rFonts w:ascii="Times New Roman" w:eastAsia="Arial" w:hAnsi="Times New Roman" w:cs="Times New Roman"/>
          <w:sz w:val="24"/>
        </w:rPr>
        <w:t xml:space="preserve"> </w:t>
      </w:r>
      <w:r w:rsidR="004C46D6" w:rsidRPr="00874A7A">
        <w:rPr>
          <w:rFonts w:ascii="Times New Roman" w:eastAsia="Arial" w:hAnsi="Times New Roman" w:cs="Times New Roman"/>
          <w:sz w:val="24"/>
        </w:rPr>
        <w:t>Câmara Municipal de Lima Duarte/MG</w:t>
      </w:r>
      <w:r w:rsidRPr="00874A7A">
        <w:rPr>
          <w:rFonts w:ascii="Times New Roman" w:hAnsi="Times New Roman" w:cs="Times New Roman"/>
          <w:sz w:val="24"/>
        </w:rPr>
        <w:t xml:space="preserve">, realizará </w:t>
      </w:r>
      <w:r w:rsidR="00141307" w:rsidRPr="00874A7A">
        <w:rPr>
          <w:rFonts w:ascii="Times New Roman" w:hAnsi="Times New Roman" w:cs="Times New Roman"/>
          <w:sz w:val="24"/>
        </w:rPr>
        <w:t>Dispensa Eletrônica</w:t>
      </w:r>
      <w:r w:rsidRPr="00874A7A">
        <w:rPr>
          <w:rFonts w:ascii="Times New Roman" w:hAnsi="Times New Roman" w:cs="Times New Roman"/>
          <w:sz w:val="24"/>
        </w:rPr>
        <w:t xml:space="preserve">, </w:t>
      </w:r>
      <w:r w:rsidRPr="00874A7A">
        <w:rPr>
          <w:rFonts w:ascii="Times New Roman" w:hAnsi="Times New Roman" w:cs="Times New Roman"/>
          <w:bCs/>
          <w:sz w:val="24"/>
        </w:rPr>
        <w:t xml:space="preserve">com critério de </w:t>
      </w:r>
      <w:r w:rsidRPr="00BE38A9">
        <w:rPr>
          <w:rFonts w:ascii="Times New Roman" w:hAnsi="Times New Roman" w:cs="Times New Roman"/>
          <w:bCs/>
          <w:sz w:val="24"/>
        </w:rPr>
        <w:t>julgamento</w:t>
      </w:r>
      <w:r w:rsidRPr="00BE38A9">
        <w:rPr>
          <w:rFonts w:ascii="Times New Roman" w:hAnsi="Times New Roman" w:cs="Times New Roman"/>
          <w:b/>
          <w:bCs/>
          <w:sz w:val="24"/>
        </w:rPr>
        <w:t xml:space="preserve"> </w:t>
      </w:r>
      <w:r w:rsidRPr="00BE38A9">
        <w:rPr>
          <w:rFonts w:ascii="Times New Roman" w:hAnsi="Times New Roman" w:cs="Times New Roman"/>
          <w:i/>
          <w:sz w:val="24"/>
        </w:rPr>
        <w:t>menor preç</w:t>
      </w:r>
      <w:r w:rsidR="005A0620" w:rsidRPr="00BE38A9">
        <w:rPr>
          <w:rFonts w:ascii="Times New Roman" w:hAnsi="Times New Roman" w:cs="Times New Roman"/>
          <w:i/>
          <w:sz w:val="24"/>
        </w:rPr>
        <w:t xml:space="preserve">o </w:t>
      </w:r>
      <w:r w:rsidR="00596B95">
        <w:rPr>
          <w:rFonts w:ascii="Times New Roman" w:hAnsi="Times New Roman" w:cs="Times New Roman"/>
          <w:i/>
          <w:sz w:val="24"/>
        </w:rPr>
        <w:t>global</w:t>
      </w:r>
      <w:r w:rsidR="009F7713" w:rsidRPr="00BE38A9">
        <w:rPr>
          <w:rFonts w:ascii="Times New Roman" w:hAnsi="Times New Roman" w:cs="Times New Roman"/>
          <w:b/>
          <w:bCs/>
          <w:i/>
          <w:sz w:val="24"/>
        </w:rPr>
        <w:t xml:space="preserve">, </w:t>
      </w:r>
      <w:r w:rsidR="009F7713" w:rsidRPr="00BE38A9">
        <w:rPr>
          <w:rFonts w:ascii="Times New Roman" w:hAnsi="Times New Roman" w:cs="Times New Roman"/>
          <w:sz w:val="24"/>
        </w:rPr>
        <w:t xml:space="preserve">na hipótese </w:t>
      </w:r>
      <w:r w:rsidR="009F7713" w:rsidRPr="00874A7A">
        <w:rPr>
          <w:rFonts w:ascii="Times New Roman" w:hAnsi="Times New Roman" w:cs="Times New Roman"/>
          <w:sz w:val="24"/>
        </w:rPr>
        <w:t>do art. 75</w:t>
      </w:r>
      <w:r w:rsidR="009F7713" w:rsidRPr="00874A7A">
        <w:rPr>
          <w:rFonts w:ascii="Times New Roman" w:hAnsi="Times New Roman" w:cs="Times New Roman"/>
          <w:i/>
          <w:iCs/>
          <w:sz w:val="24"/>
        </w:rPr>
        <w:t xml:space="preserve">, inciso </w:t>
      </w:r>
      <w:r w:rsidR="00770F01" w:rsidRPr="00874A7A">
        <w:rPr>
          <w:rFonts w:ascii="Times New Roman" w:hAnsi="Times New Roman" w:cs="Times New Roman"/>
          <w:i/>
          <w:iCs/>
          <w:sz w:val="24"/>
        </w:rPr>
        <w:t>II</w:t>
      </w:r>
      <w:r w:rsidR="009F7713" w:rsidRPr="00874A7A">
        <w:rPr>
          <w:rFonts w:ascii="Times New Roman" w:hAnsi="Times New Roman" w:cs="Times New Roman"/>
          <w:i/>
          <w:iCs/>
          <w:sz w:val="24"/>
        </w:rPr>
        <w:t>,</w:t>
      </w:r>
      <w:r w:rsidR="009F7713" w:rsidRPr="00874A7A">
        <w:rPr>
          <w:rFonts w:ascii="Times New Roman" w:hAnsi="Times New Roman" w:cs="Times New Roman"/>
          <w:sz w:val="24"/>
        </w:rPr>
        <w:t xml:space="preserve"> </w:t>
      </w:r>
      <w:r w:rsidR="00141307" w:rsidRPr="00874A7A">
        <w:rPr>
          <w:rFonts w:ascii="Times New Roman" w:hAnsi="Times New Roman" w:cs="Times New Roman"/>
          <w:bCs/>
          <w:sz w:val="24"/>
        </w:rPr>
        <w:t xml:space="preserve">nos termos da Lei nº 14.133, de 1º de abril de 2021, da </w:t>
      </w:r>
      <w:r w:rsidR="00A35640">
        <w:rPr>
          <w:rFonts w:ascii="Times New Roman" w:hAnsi="Times New Roman" w:cs="Times New Roman"/>
          <w:bCs/>
          <w:sz w:val="24"/>
        </w:rPr>
        <w:t>Lei Municipal n° 2.214/2024</w:t>
      </w:r>
      <w:r w:rsidR="00F7263F" w:rsidRPr="00874A7A">
        <w:rPr>
          <w:rFonts w:ascii="Times New Roman" w:hAnsi="Times New Roman" w:cs="Times New Roman"/>
          <w:bCs/>
          <w:sz w:val="24"/>
        </w:rPr>
        <w:t xml:space="preserve">, subsidiariamente a </w:t>
      </w:r>
      <w:r w:rsidR="00141307" w:rsidRPr="00874A7A">
        <w:rPr>
          <w:rFonts w:ascii="Times New Roman" w:hAnsi="Times New Roman" w:cs="Times New Roman"/>
          <w:bCs/>
          <w:sz w:val="24"/>
        </w:rPr>
        <w:t xml:space="preserve">Instrução Normativa SEGES/ME nº </w:t>
      </w:r>
      <w:r w:rsidR="004544FC" w:rsidRPr="00874A7A">
        <w:rPr>
          <w:rFonts w:ascii="Times New Roman" w:hAnsi="Times New Roman" w:cs="Times New Roman"/>
          <w:bCs/>
          <w:sz w:val="24"/>
        </w:rPr>
        <w:t>67</w:t>
      </w:r>
      <w:r w:rsidR="00141307" w:rsidRPr="00874A7A">
        <w:rPr>
          <w:rFonts w:ascii="Times New Roman" w:hAnsi="Times New Roman" w:cs="Times New Roman"/>
          <w:bCs/>
          <w:sz w:val="24"/>
        </w:rPr>
        <w:t xml:space="preserve">/2021 e demais legislação </w:t>
      </w:r>
      <w:r w:rsidR="00D96F4D" w:rsidRPr="00874A7A">
        <w:rPr>
          <w:rFonts w:ascii="Times New Roman" w:hAnsi="Times New Roman" w:cs="Times New Roman"/>
          <w:bCs/>
          <w:sz w:val="24"/>
        </w:rPr>
        <w:t>aplicável</w:t>
      </w:r>
      <w:r w:rsidRPr="00874A7A">
        <w:rPr>
          <w:rFonts w:ascii="Times New Roman" w:hAnsi="Times New Roman" w:cs="Times New Roman"/>
          <w:color w:val="000000"/>
          <w:sz w:val="24"/>
        </w:rPr>
        <w:t>.</w:t>
      </w:r>
    </w:p>
    <w:p w14:paraId="2FC9553D" w14:textId="77777777" w:rsidR="009F7713" w:rsidRPr="00874A7A" w:rsidRDefault="009F7713" w:rsidP="00DF00B0">
      <w:pPr>
        <w:spacing w:line="360" w:lineRule="auto"/>
        <w:jc w:val="both"/>
        <w:rPr>
          <w:rFonts w:ascii="Times New Roman" w:hAnsi="Times New Roman" w:cs="Times New Roman"/>
          <w:color w:val="000000" w:themeColor="text1"/>
          <w:sz w:val="24"/>
        </w:rPr>
      </w:pPr>
    </w:p>
    <w:p w14:paraId="57D95888" w14:textId="4DEF920C" w:rsidR="00141307" w:rsidRPr="00874A7A" w:rsidRDefault="00141307" w:rsidP="00DF00B0">
      <w:pPr>
        <w:spacing w:line="360" w:lineRule="auto"/>
        <w:jc w:val="both"/>
        <w:rPr>
          <w:rFonts w:ascii="Times New Roman" w:hAnsi="Times New Roman" w:cs="Times New Roman"/>
          <w:sz w:val="24"/>
        </w:rPr>
      </w:pPr>
      <w:r w:rsidRPr="00874A7A">
        <w:rPr>
          <w:rFonts w:ascii="Times New Roman" w:hAnsi="Times New Roman" w:cs="Times New Roman"/>
          <w:color w:val="000000" w:themeColor="text1"/>
          <w:sz w:val="24"/>
        </w:rPr>
        <w:t>Data da sessão:</w:t>
      </w:r>
      <w:r w:rsidR="00FE627C">
        <w:rPr>
          <w:rFonts w:ascii="Times New Roman" w:hAnsi="Times New Roman" w:cs="Times New Roman"/>
          <w:color w:val="000000" w:themeColor="text1"/>
          <w:sz w:val="24"/>
        </w:rPr>
        <w:t xml:space="preserve"> </w:t>
      </w:r>
      <w:r w:rsidR="00FE627C" w:rsidRPr="00FE627C">
        <w:rPr>
          <w:rFonts w:ascii="Times New Roman" w:hAnsi="Times New Roman" w:cs="Times New Roman"/>
          <w:color w:val="FF0000"/>
          <w:sz w:val="24"/>
        </w:rPr>
        <w:t>19/06/2024</w:t>
      </w:r>
    </w:p>
    <w:p w14:paraId="55D5723C" w14:textId="5633B166" w:rsidR="003D0E1A" w:rsidRPr="00874A7A" w:rsidRDefault="00274570" w:rsidP="00DF00B0">
      <w:pPr>
        <w:spacing w:line="360" w:lineRule="auto"/>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Link</w:t>
      </w:r>
      <w:r w:rsidR="00141307" w:rsidRPr="00874A7A">
        <w:rPr>
          <w:rFonts w:ascii="Times New Roman" w:hAnsi="Times New Roman" w:cs="Times New Roman"/>
          <w:color w:val="000000" w:themeColor="text1"/>
          <w:sz w:val="24"/>
        </w:rPr>
        <w:t>:</w:t>
      </w:r>
      <w:r w:rsidR="009F7713" w:rsidRPr="00874A7A">
        <w:rPr>
          <w:rFonts w:ascii="Times New Roman" w:hAnsi="Times New Roman" w:cs="Times New Roman"/>
          <w:color w:val="000000" w:themeColor="text1"/>
          <w:sz w:val="24"/>
        </w:rPr>
        <w:t xml:space="preserve"> </w:t>
      </w:r>
      <w:hyperlink r:id="rId11" w:history="1">
        <w:r w:rsidR="0049646C" w:rsidRPr="00874A7A">
          <w:rPr>
            <w:rStyle w:val="Hyperlink"/>
            <w:rFonts w:ascii="Times New Roman" w:hAnsi="Times New Roman" w:cs="Times New Roman"/>
            <w:sz w:val="24"/>
          </w:rPr>
          <w:t>https://bnc.org.br/</w:t>
        </w:r>
      </w:hyperlink>
      <w:r w:rsidR="0049646C" w:rsidRPr="00874A7A">
        <w:rPr>
          <w:rFonts w:ascii="Times New Roman" w:hAnsi="Times New Roman" w:cs="Times New Roman"/>
          <w:color w:val="000000" w:themeColor="text1"/>
          <w:sz w:val="24"/>
        </w:rPr>
        <w:t xml:space="preserve"> </w:t>
      </w:r>
    </w:p>
    <w:p w14:paraId="20DDD8FD" w14:textId="5FA16458" w:rsidR="00274570" w:rsidRPr="00874A7A" w:rsidRDefault="00731D60" w:rsidP="00DF00B0">
      <w:pPr>
        <w:spacing w:line="360" w:lineRule="auto"/>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 xml:space="preserve">Horário </w:t>
      </w:r>
      <w:r w:rsidR="00274570" w:rsidRPr="00874A7A">
        <w:rPr>
          <w:rFonts w:ascii="Times New Roman" w:hAnsi="Times New Roman" w:cs="Times New Roman"/>
          <w:color w:val="000000" w:themeColor="text1"/>
          <w:sz w:val="24"/>
        </w:rPr>
        <w:t>da Fase de Lances:</w:t>
      </w:r>
      <w:r w:rsidRPr="00874A7A">
        <w:rPr>
          <w:rFonts w:ascii="Times New Roman" w:hAnsi="Times New Roman" w:cs="Times New Roman"/>
          <w:color w:val="000000" w:themeColor="text1"/>
          <w:sz w:val="24"/>
        </w:rPr>
        <w:t xml:space="preserve"> </w:t>
      </w:r>
      <w:r w:rsidR="009C6CBA" w:rsidRPr="00874A7A">
        <w:rPr>
          <w:rFonts w:ascii="Times New Roman" w:hAnsi="Times New Roman" w:cs="Times New Roman"/>
          <w:color w:val="000000" w:themeColor="text1"/>
          <w:sz w:val="24"/>
        </w:rPr>
        <w:t>9</w:t>
      </w:r>
      <w:r w:rsidRPr="00874A7A">
        <w:rPr>
          <w:rFonts w:ascii="Times New Roman" w:hAnsi="Times New Roman" w:cs="Times New Roman"/>
          <w:color w:val="000000" w:themeColor="text1"/>
          <w:sz w:val="24"/>
        </w:rPr>
        <w:t xml:space="preserve">:00 às </w:t>
      </w:r>
      <w:r w:rsidR="00FE627C" w:rsidRPr="003A44A5">
        <w:rPr>
          <w:rFonts w:ascii="Times New Roman" w:hAnsi="Times New Roman" w:cs="Times New Roman"/>
          <w:i/>
          <w:sz w:val="24"/>
        </w:rPr>
        <w:t>15:00h</w:t>
      </w:r>
    </w:p>
    <w:p w14:paraId="4FAED55A" w14:textId="77777777" w:rsidR="00805244" w:rsidRPr="00874A7A" w:rsidRDefault="00805244" w:rsidP="00DF00B0">
      <w:pPr>
        <w:pStyle w:val="PADRO"/>
        <w:keepNext w:val="0"/>
        <w:widowControl/>
        <w:shd w:val="clear" w:color="auto" w:fill="auto"/>
        <w:spacing w:before="0" w:after="0" w:line="360" w:lineRule="auto"/>
        <w:ind w:firstLine="0"/>
        <w:rPr>
          <w:rFonts w:ascii="Times New Roman" w:hAnsi="Times New Roman" w:cs="Times New Roman"/>
          <w:b/>
          <w:sz w:val="24"/>
        </w:rPr>
      </w:pPr>
    </w:p>
    <w:p w14:paraId="00089DE6" w14:textId="6639BA59" w:rsidR="009F7713" w:rsidRPr="00BE38A9" w:rsidRDefault="009F7713" w:rsidP="00DF00B0">
      <w:pPr>
        <w:pStyle w:val="Ttulo1"/>
        <w:numPr>
          <w:ilvl w:val="0"/>
          <w:numId w:val="1"/>
        </w:numPr>
        <w:spacing w:before="0" w:line="360" w:lineRule="auto"/>
        <w:ind w:left="0" w:firstLine="0"/>
        <w:jc w:val="both"/>
        <w:rPr>
          <w:rFonts w:ascii="Times New Roman" w:hAnsi="Times New Roman" w:cs="Times New Roman"/>
          <w:b/>
          <w:bCs/>
          <w:color w:val="auto"/>
          <w:sz w:val="24"/>
          <w:szCs w:val="24"/>
        </w:rPr>
      </w:pPr>
      <w:bookmarkStart w:id="0" w:name="_Toc104906818"/>
      <w:r w:rsidRPr="00BE38A9">
        <w:rPr>
          <w:rFonts w:ascii="Times New Roman" w:hAnsi="Times New Roman" w:cs="Times New Roman"/>
          <w:b/>
          <w:bCs/>
          <w:color w:val="auto"/>
          <w:sz w:val="24"/>
          <w:szCs w:val="24"/>
        </w:rPr>
        <w:t>OBJETO</w:t>
      </w:r>
      <w:r w:rsidR="00A728B9" w:rsidRPr="00BE38A9">
        <w:rPr>
          <w:rFonts w:ascii="Times New Roman" w:hAnsi="Times New Roman" w:cs="Times New Roman"/>
          <w:b/>
          <w:bCs/>
          <w:color w:val="auto"/>
          <w:sz w:val="24"/>
          <w:szCs w:val="24"/>
        </w:rPr>
        <w:t xml:space="preserve"> DA CONTRATAÇÃO DIRETA</w:t>
      </w:r>
      <w:bookmarkEnd w:id="0"/>
    </w:p>
    <w:p w14:paraId="5D273908" w14:textId="6A0332E3" w:rsidR="006F51F3" w:rsidRPr="00CF6AFA" w:rsidRDefault="009F7713" w:rsidP="006F51F3">
      <w:pPr>
        <w:pStyle w:val="PADRO"/>
        <w:keepNext w:val="0"/>
        <w:widowControl/>
        <w:numPr>
          <w:ilvl w:val="1"/>
          <w:numId w:val="1"/>
        </w:numPr>
        <w:shd w:val="clear" w:color="auto" w:fill="auto"/>
        <w:spacing w:before="0" w:after="0" w:line="360" w:lineRule="auto"/>
        <w:ind w:left="0" w:firstLine="0"/>
        <w:rPr>
          <w:rFonts w:ascii="Times New Roman" w:hAnsi="Times New Roman" w:cs="Times New Roman"/>
          <w:b/>
          <w:bCs/>
          <w:sz w:val="24"/>
        </w:rPr>
      </w:pPr>
      <w:r w:rsidRPr="00FE627C">
        <w:rPr>
          <w:rFonts w:ascii="Times New Roman" w:hAnsi="Times New Roman" w:cs="Times New Roman"/>
          <w:sz w:val="24"/>
        </w:rPr>
        <w:t>O objeto d</w:t>
      </w:r>
      <w:r w:rsidR="00A728B9" w:rsidRPr="00FE627C">
        <w:rPr>
          <w:rFonts w:ascii="Times New Roman" w:hAnsi="Times New Roman" w:cs="Times New Roman"/>
          <w:sz w:val="24"/>
        </w:rPr>
        <w:t>a</w:t>
      </w:r>
      <w:r w:rsidRPr="00FE627C">
        <w:rPr>
          <w:rFonts w:ascii="Times New Roman" w:hAnsi="Times New Roman" w:cs="Times New Roman"/>
          <w:sz w:val="24"/>
        </w:rPr>
        <w:t xml:space="preserve"> presente </w:t>
      </w:r>
      <w:r w:rsidR="00A728B9" w:rsidRPr="00FE627C">
        <w:rPr>
          <w:rFonts w:ascii="Times New Roman" w:hAnsi="Times New Roman" w:cs="Times New Roman"/>
          <w:sz w:val="24"/>
        </w:rPr>
        <w:t xml:space="preserve">dispensa </w:t>
      </w:r>
      <w:r w:rsidRPr="00FE627C">
        <w:rPr>
          <w:rFonts w:ascii="Times New Roman" w:hAnsi="Times New Roman" w:cs="Times New Roman"/>
          <w:sz w:val="24"/>
        </w:rPr>
        <w:t xml:space="preserve">é a escolha da proposta mais vantajosa para a </w:t>
      </w:r>
      <w:r w:rsidR="00ED07E7">
        <w:rPr>
          <w:rFonts w:ascii="Times New Roman" w:hAnsi="Times New Roman" w:cs="Times New Roman"/>
          <w:sz w:val="24"/>
        </w:rPr>
        <w:t>contratação</w:t>
      </w:r>
      <w:r w:rsidRPr="00FE627C">
        <w:rPr>
          <w:rFonts w:ascii="Times New Roman" w:hAnsi="Times New Roman" w:cs="Times New Roman"/>
          <w:sz w:val="24"/>
        </w:rPr>
        <w:t xml:space="preserve"> por </w:t>
      </w:r>
      <w:r w:rsidRPr="00874A7A">
        <w:rPr>
          <w:rFonts w:ascii="Times New Roman" w:hAnsi="Times New Roman" w:cs="Times New Roman"/>
          <w:color w:val="000000" w:themeColor="text1"/>
          <w:sz w:val="24"/>
        </w:rPr>
        <w:t xml:space="preserve">dispensa de licitação </w:t>
      </w:r>
      <w:r w:rsidR="00ED07E7">
        <w:rPr>
          <w:rFonts w:ascii="Times New Roman" w:hAnsi="Times New Roman" w:cs="Times New Roman"/>
          <w:color w:val="000000" w:themeColor="text1"/>
          <w:sz w:val="24"/>
        </w:rPr>
        <w:t xml:space="preserve">de empresa prestadora de serviço de Medicina e Segurança do Trabalho para elaboração e gestão de laudos técnicos e gestão do </w:t>
      </w:r>
      <w:proofErr w:type="spellStart"/>
      <w:r w:rsidR="00ED07E7">
        <w:rPr>
          <w:rFonts w:ascii="Times New Roman" w:hAnsi="Times New Roman" w:cs="Times New Roman"/>
          <w:color w:val="000000" w:themeColor="text1"/>
          <w:sz w:val="24"/>
        </w:rPr>
        <w:t>eSocial</w:t>
      </w:r>
      <w:proofErr w:type="spellEnd"/>
      <w:r w:rsidRPr="00874A7A">
        <w:rPr>
          <w:rFonts w:ascii="Times New Roman" w:hAnsi="Times New Roman" w:cs="Times New Roman"/>
          <w:b/>
          <w:bCs/>
          <w:color w:val="000000" w:themeColor="text1"/>
          <w:sz w:val="24"/>
        </w:rPr>
        <w:t>,</w:t>
      </w:r>
      <w:r w:rsidRPr="00874A7A">
        <w:rPr>
          <w:rFonts w:ascii="Times New Roman" w:hAnsi="Times New Roman" w:cs="Times New Roman"/>
          <w:color w:val="000000" w:themeColor="text1"/>
          <w:sz w:val="24"/>
        </w:rPr>
        <w:t xml:space="preserve"> conforme condições</w:t>
      </w:r>
      <w:r w:rsidR="00ED07E7">
        <w:rPr>
          <w:rFonts w:ascii="Times New Roman" w:hAnsi="Times New Roman" w:cs="Times New Roman"/>
          <w:color w:val="000000" w:themeColor="text1"/>
          <w:sz w:val="24"/>
        </w:rPr>
        <w:t>.</w:t>
      </w:r>
    </w:p>
    <w:tbl>
      <w:tblPr>
        <w:tblpPr w:leftFromText="141" w:rightFromText="141" w:vertAnchor="text"/>
        <w:tblW w:w="10196" w:type="dxa"/>
        <w:tblCellMar>
          <w:left w:w="0" w:type="dxa"/>
          <w:right w:w="0" w:type="dxa"/>
        </w:tblCellMar>
        <w:tblLook w:val="04A0" w:firstRow="1" w:lastRow="0" w:firstColumn="1" w:lastColumn="0" w:noHBand="0" w:noVBand="1"/>
      </w:tblPr>
      <w:tblGrid>
        <w:gridCol w:w="673"/>
        <w:gridCol w:w="3894"/>
        <w:gridCol w:w="1205"/>
        <w:gridCol w:w="1390"/>
        <w:gridCol w:w="1617"/>
        <w:gridCol w:w="1417"/>
      </w:tblGrid>
      <w:tr w:rsidR="00CF6AFA" w:rsidRPr="00CF6AFA" w14:paraId="5CAD0F42" w14:textId="053997DF" w:rsidTr="00ED07E7">
        <w:trPr>
          <w:trHeight w:val="810"/>
        </w:trPr>
        <w:tc>
          <w:tcPr>
            <w:tcW w:w="67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41FCF3" w14:textId="77777777" w:rsidR="00CF6AFA" w:rsidRPr="00ED07E7" w:rsidRDefault="00CF6AFA" w:rsidP="00ED07E7">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Item</w:t>
            </w:r>
          </w:p>
        </w:tc>
        <w:tc>
          <w:tcPr>
            <w:tcW w:w="389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A91E505" w14:textId="77777777" w:rsidR="00CF6AFA" w:rsidRPr="00ED07E7" w:rsidRDefault="00CF6AFA" w:rsidP="00ED07E7">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Especificação</w:t>
            </w:r>
          </w:p>
        </w:tc>
        <w:tc>
          <w:tcPr>
            <w:tcW w:w="120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A0BF37D" w14:textId="77777777" w:rsidR="00CF6AFA" w:rsidRPr="00ED07E7" w:rsidRDefault="00CF6AFA" w:rsidP="00ED07E7">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Unidade</w:t>
            </w:r>
          </w:p>
        </w:tc>
        <w:tc>
          <w:tcPr>
            <w:tcW w:w="139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788FA39" w14:textId="77777777" w:rsidR="00CF6AFA" w:rsidRPr="00ED07E7" w:rsidRDefault="00CF6AFA" w:rsidP="00ED07E7">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Quantidade</w:t>
            </w:r>
          </w:p>
        </w:tc>
        <w:tc>
          <w:tcPr>
            <w:tcW w:w="161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CF42145" w14:textId="0827B279" w:rsidR="00CF6AFA" w:rsidRPr="00ED07E7" w:rsidRDefault="00CF6AFA" w:rsidP="00ED07E7">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Valor unitário estimado</w:t>
            </w:r>
          </w:p>
        </w:tc>
        <w:tc>
          <w:tcPr>
            <w:tcW w:w="1417" w:type="dxa"/>
            <w:tcBorders>
              <w:top w:val="single" w:sz="4" w:space="0" w:color="auto"/>
              <w:left w:val="nil"/>
              <w:bottom w:val="single" w:sz="8" w:space="0" w:color="auto"/>
              <w:right w:val="single" w:sz="8" w:space="0" w:color="auto"/>
            </w:tcBorders>
            <w:vAlign w:val="center"/>
          </w:tcPr>
          <w:p w14:paraId="0D83FC6A" w14:textId="74C29CDA" w:rsidR="00CF6AFA" w:rsidRPr="00ED07E7" w:rsidRDefault="00CF6AFA" w:rsidP="00ED07E7">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Valor total estimado</w:t>
            </w:r>
          </w:p>
        </w:tc>
      </w:tr>
      <w:tr w:rsidR="00CF6AFA" w:rsidRPr="00CF6AFA" w14:paraId="036A04BC" w14:textId="1B771D0A" w:rsidTr="00ED07E7">
        <w:trPr>
          <w:trHeight w:val="1000"/>
        </w:trPr>
        <w:tc>
          <w:tcPr>
            <w:tcW w:w="6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2F43D8" w14:textId="77777777" w:rsidR="00CF6AFA" w:rsidRPr="00ED07E7" w:rsidRDefault="00CF6AFA" w:rsidP="00ED07E7">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01</w:t>
            </w:r>
          </w:p>
        </w:tc>
        <w:tc>
          <w:tcPr>
            <w:tcW w:w="38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4AB2C1" w14:textId="77777777" w:rsidR="00CF6AFA" w:rsidRPr="00ED07E7" w:rsidRDefault="00CF6AFA" w:rsidP="00ED07E7">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ELABORAÇÃO E GESTÃO DO LAUDO TÉCNICO DAS CONDIÇÕES AMBIENTAIS DE TRABALHO (LTCAT).</w:t>
            </w:r>
          </w:p>
        </w:tc>
        <w:tc>
          <w:tcPr>
            <w:tcW w:w="12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B83E33" w14:textId="77777777" w:rsidR="00CF6AFA" w:rsidRPr="00ED07E7" w:rsidRDefault="00CF6AFA" w:rsidP="00ED07E7">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Unid.</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370B2F" w14:textId="77777777" w:rsidR="00CF6AFA" w:rsidRPr="00ED07E7" w:rsidRDefault="00CF6AFA" w:rsidP="00ED07E7">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01</w:t>
            </w:r>
          </w:p>
        </w:tc>
        <w:tc>
          <w:tcPr>
            <w:tcW w:w="1617" w:type="dxa"/>
            <w:tcBorders>
              <w:top w:val="nil"/>
              <w:left w:val="nil"/>
              <w:bottom w:val="single" w:sz="8" w:space="0" w:color="auto"/>
              <w:right w:val="single" w:sz="8" w:space="0" w:color="auto"/>
            </w:tcBorders>
            <w:tcMar>
              <w:top w:w="0" w:type="dxa"/>
              <w:left w:w="108" w:type="dxa"/>
              <w:bottom w:w="0" w:type="dxa"/>
              <w:right w:w="108" w:type="dxa"/>
            </w:tcMar>
            <w:vAlign w:val="center"/>
          </w:tcPr>
          <w:p w14:paraId="47B4F00D" w14:textId="5D4B1B8E" w:rsidR="00CF6AFA" w:rsidRPr="00ED07E7" w:rsidRDefault="00ED07E7" w:rsidP="00ED07E7">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R$ 1.095,00</w:t>
            </w:r>
          </w:p>
        </w:tc>
        <w:tc>
          <w:tcPr>
            <w:tcW w:w="1417" w:type="dxa"/>
            <w:tcBorders>
              <w:top w:val="nil"/>
              <w:left w:val="nil"/>
              <w:bottom w:val="single" w:sz="8" w:space="0" w:color="auto"/>
              <w:right w:val="single" w:sz="8" w:space="0" w:color="auto"/>
            </w:tcBorders>
            <w:vAlign w:val="center"/>
          </w:tcPr>
          <w:p w14:paraId="43A1DAC1" w14:textId="6D7CAB40" w:rsidR="00CF6AFA" w:rsidRPr="00ED07E7" w:rsidRDefault="00ED07E7" w:rsidP="00ED07E7">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R$ 1.095,00</w:t>
            </w:r>
          </w:p>
        </w:tc>
      </w:tr>
      <w:tr w:rsidR="00CF6AFA" w:rsidRPr="00CF6AFA" w14:paraId="6B4DED08" w14:textId="3351FAF3" w:rsidTr="00ED07E7">
        <w:trPr>
          <w:trHeight w:val="1413"/>
        </w:trPr>
        <w:tc>
          <w:tcPr>
            <w:tcW w:w="6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4443E4" w14:textId="77777777" w:rsidR="00CF6AFA" w:rsidRPr="00ED07E7" w:rsidRDefault="00CF6AFA" w:rsidP="00ED07E7">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02</w:t>
            </w:r>
          </w:p>
        </w:tc>
        <w:tc>
          <w:tcPr>
            <w:tcW w:w="38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ED4004" w14:textId="77777777" w:rsidR="00CF6AFA" w:rsidRPr="00ED07E7" w:rsidRDefault="00CF6AFA" w:rsidP="00ED07E7">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ELABORAÇÃO E GESTÃO DO PROGRAMA DE CONTROLE MÉDICO DE SAÚDE OCUPACIONAL (PCMSO). ANUAL.</w:t>
            </w:r>
          </w:p>
        </w:tc>
        <w:tc>
          <w:tcPr>
            <w:tcW w:w="12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BDD085" w14:textId="77777777" w:rsidR="00CF6AFA" w:rsidRPr="00ED07E7" w:rsidRDefault="00CF6AFA" w:rsidP="00ED07E7">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Unid.</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F5238E" w14:textId="77777777" w:rsidR="00CF6AFA" w:rsidRPr="00ED07E7" w:rsidRDefault="00CF6AFA" w:rsidP="00ED07E7">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01</w:t>
            </w:r>
          </w:p>
        </w:tc>
        <w:tc>
          <w:tcPr>
            <w:tcW w:w="1617" w:type="dxa"/>
            <w:tcBorders>
              <w:top w:val="nil"/>
              <w:left w:val="nil"/>
              <w:bottom w:val="single" w:sz="8" w:space="0" w:color="auto"/>
              <w:right w:val="single" w:sz="8" w:space="0" w:color="auto"/>
            </w:tcBorders>
            <w:tcMar>
              <w:top w:w="0" w:type="dxa"/>
              <w:left w:w="108" w:type="dxa"/>
              <w:bottom w:w="0" w:type="dxa"/>
              <w:right w:w="108" w:type="dxa"/>
            </w:tcMar>
            <w:vAlign w:val="center"/>
          </w:tcPr>
          <w:p w14:paraId="6961E2FD" w14:textId="170FE581" w:rsidR="00CF6AFA" w:rsidRPr="00ED07E7" w:rsidRDefault="00ED07E7" w:rsidP="00ED07E7">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R$ 475,00</w:t>
            </w:r>
          </w:p>
        </w:tc>
        <w:tc>
          <w:tcPr>
            <w:tcW w:w="1417" w:type="dxa"/>
            <w:tcBorders>
              <w:top w:val="nil"/>
              <w:left w:val="nil"/>
              <w:bottom w:val="single" w:sz="8" w:space="0" w:color="auto"/>
              <w:right w:val="single" w:sz="8" w:space="0" w:color="auto"/>
            </w:tcBorders>
            <w:vAlign w:val="center"/>
          </w:tcPr>
          <w:p w14:paraId="6B151823" w14:textId="1EA6D355" w:rsidR="00CF6AFA" w:rsidRPr="00ED07E7" w:rsidRDefault="00ED07E7" w:rsidP="00ED07E7">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R$ 475,00</w:t>
            </w:r>
          </w:p>
        </w:tc>
      </w:tr>
      <w:tr w:rsidR="00CF6AFA" w:rsidRPr="00CF6AFA" w14:paraId="41247E3E" w14:textId="234BEB15" w:rsidTr="00ED07E7">
        <w:trPr>
          <w:trHeight w:val="980"/>
        </w:trPr>
        <w:tc>
          <w:tcPr>
            <w:tcW w:w="6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8B460B" w14:textId="77777777" w:rsidR="00CF6AFA" w:rsidRPr="00ED07E7" w:rsidRDefault="00CF6AFA" w:rsidP="00ED07E7">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03</w:t>
            </w:r>
          </w:p>
        </w:tc>
        <w:tc>
          <w:tcPr>
            <w:tcW w:w="38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0ACA79" w14:textId="77777777" w:rsidR="00CF6AFA" w:rsidRPr="00ED07E7" w:rsidRDefault="00CF6AFA" w:rsidP="00ED07E7">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ELABORAÇÃO E GESTÃO DO PROGRAMA DE GERENCIAMENTO DE RISCOS (PGR).</w:t>
            </w:r>
          </w:p>
        </w:tc>
        <w:tc>
          <w:tcPr>
            <w:tcW w:w="12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063975" w14:textId="77777777" w:rsidR="00CF6AFA" w:rsidRPr="00ED07E7" w:rsidRDefault="00CF6AFA" w:rsidP="00ED07E7">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Unid.</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D70B81" w14:textId="77777777" w:rsidR="00CF6AFA" w:rsidRPr="00ED07E7" w:rsidRDefault="00CF6AFA" w:rsidP="00ED07E7">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01</w:t>
            </w:r>
          </w:p>
        </w:tc>
        <w:tc>
          <w:tcPr>
            <w:tcW w:w="1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E13114" w14:textId="75493614" w:rsidR="00CF6AFA" w:rsidRPr="00ED07E7" w:rsidRDefault="00ED07E7" w:rsidP="00ED07E7">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R$ 850,00</w:t>
            </w:r>
          </w:p>
        </w:tc>
        <w:tc>
          <w:tcPr>
            <w:tcW w:w="1417" w:type="dxa"/>
            <w:tcBorders>
              <w:top w:val="nil"/>
              <w:left w:val="nil"/>
              <w:bottom w:val="single" w:sz="8" w:space="0" w:color="auto"/>
              <w:right w:val="single" w:sz="8" w:space="0" w:color="auto"/>
            </w:tcBorders>
            <w:vAlign w:val="center"/>
          </w:tcPr>
          <w:p w14:paraId="32863B8D" w14:textId="51D4A45D" w:rsidR="00CF6AFA" w:rsidRPr="00ED07E7" w:rsidRDefault="00ED07E7" w:rsidP="00ED07E7">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R$ 850,00</w:t>
            </w:r>
          </w:p>
        </w:tc>
      </w:tr>
      <w:tr w:rsidR="00CF6AFA" w:rsidRPr="00CF6AFA" w14:paraId="5844DEB6" w14:textId="62A76F88" w:rsidTr="00ED07E7">
        <w:trPr>
          <w:trHeight w:val="980"/>
        </w:trPr>
        <w:tc>
          <w:tcPr>
            <w:tcW w:w="6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0BF048" w14:textId="77777777" w:rsidR="00CF6AFA" w:rsidRPr="00ED07E7" w:rsidRDefault="00CF6AFA" w:rsidP="00ED07E7">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lastRenderedPageBreak/>
              <w:t>04</w:t>
            </w:r>
          </w:p>
        </w:tc>
        <w:tc>
          <w:tcPr>
            <w:tcW w:w="38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0DD93D" w14:textId="77777777" w:rsidR="00CF6AFA" w:rsidRPr="00ED07E7" w:rsidRDefault="00CF6AFA" w:rsidP="00ED07E7">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ELABORAÇÃO E GESTÃO DO LAUDO TÉCNICO DE INSALUBRIDADE E PERICULOSIDADE (LTIP).</w:t>
            </w:r>
          </w:p>
        </w:tc>
        <w:tc>
          <w:tcPr>
            <w:tcW w:w="12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53E642" w14:textId="77777777" w:rsidR="00CF6AFA" w:rsidRPr="00ED07E7" w:rsidRDefault="00CF6AFA" w:rsidP="00ED07E7">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Unid.</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B53770" w14:textId="77777777" w:rsidR="00CF6AFA" w:rsidRPr="00ED07E7" w:rsidRDefault="00CF6AFA" w:rsidP="00ED07E7">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01</w:t>
            </w:r>
          </w:p>
        </w:tc>
        <w:tc>
          <w:tcPr>
            <w:tcW w:w="1617" w:type="dxa"/>
            <w:tcBorders>
              <w:top w:val="nil"/>
              <w:left w:val="nil"/>
              <w:bottom w:val="single" w:sz="8" w:space="0" w:color="auto"/>
              <w:right w:val="single" w:sz="8" w:space="0" w:color="auto"/>
            </w:tcBorders>
            <w:tcMar>
              <w:top w:w="0" w:type="dxa"/>
              <w:left w:w="108" w:type="dxa"/>
              <w:bottom w:w="0" w:type="dxa"/>
              <w:right w:w="108" w:type="dxa"/>
            </w:tcMar>
            <w:vAlign w:val="center"/>
          </w:tcPr>
          <w:p w14:paraId="631C85C6" w14:textId="6969EDE7" w:rsidR="00CF6AFA" w:rsidRPr="00ED07E7" w:rsidRDefault="00ED07E7" w:rsidP="00ED07E7">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R$ 1.070,00</w:t>
            </w:r>
          </w:p>
        </w:tc>
        <w:tc>
          <w:tcPr>
            <w:tcW w:w="1417" w:type="dxa"/>
            <w:tcBorders>
              <w:top w:val="nil"/>
              <w:left w:val="nil"/>
              <w:bottom w:val="single" w:sz="8" w:space="0" w:color="auto"/>
              <w:right w:val="single" w:sz="8" w:space="0" w:color="auto"/>
            </w:tcBorders>
            <w:vAlign w:val="center"/>
          </w:tcPr>
          <w:p w14:paraId="4C6E900B" w14:textId="70AE06A3" w:rsidR="00CF6AFA" w:rsidRPr="00ED07E7" w:rsidRDefault="00ED07E7" w:rsidP="00ED07E7">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R$ 1.070,00</w:t>
            </w:r>
          </w:p>
        </w:tc>
      </w:tr>
      <w:tr w:rsidR="00CF6AFA" w:rsidRPr="00CF6AFA" w14:paraId="3FFF81BA" w14:textId="4898D574" w:rsidTr="00ED07E7">
        <w:trPr>
          <w:trHeight w:val="994"/>
        </w:trPr>
        <w:tc>
          <w:tcPr>
            <w:tcW w:w="6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20C787" w14:textId="77777777" w:rsidR="00CF6AFA" w:rsidRPr="00ED07E7" w:rsidRDefault="00CF6AFA" w:rsidP="00ED07E7">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05</w:t>
            </w:r>
          </w:p>
        </w:tc>
        <w:tc>
          <w:tcPr>
            <w:tcW w:w="38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9376F6" w14:textId="77777777" w:rsidR="00CF6AFA" w:rsidRPr="00ED07E7" w:rsidRDefault="00CF6AFA" w:rsidP="00ED07E7">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GESTÃO DO ESOCIAL COM SOFTWARE ESPECIALIZADO COM OS DEVIDOS ENVIOS DE SST AO ESOCIAL.</w:t>
            </w:r>
          </w:p>
        </w:tc>
        <w:tc>
          <w:tcPr>
            <w:tcW w:w="12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478AF0" w14:textId="77777777" w:rsidR="00CF6AFA" w:rsidRPr="00ED07E7" w:rsidRDefault="00CF6AFA" w:rsidP="00ED07E7">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Mês</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AA15A4" w14:textId="77777777" w:rsidR="00CF6AFA" w:rsidRPr="00ED07E7" w:rsidRDefault="00CF6AFA" w:rsidP="00ED07E7">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12</w:t>
            </w:r>
          </w:p>
        </w:tc>
        <w:tc>
          <w:tcPr>
            <w:tcW w:w="1617" w:type="dxa"/>
            <w:tcBorders>
              <w:top w:val="nil"/>
              <w:left w:val="nil"/>
              <w:bottom w:val="single" w:sz="8" w:space="0" w:color="auto"/>
              <w:right w:val="single" w:sz="8" w:space="0" w:color="auto"/>
            </w:tcBorders>
            <w:tcMar>
              <w:top w:w="0" w:type="dxa"/>
              <w:left w:w="108" w:type="dxa"/>
              <w:bottom w:w="0" w:type="dxa"/>
              <w:right w:w="108" w:type="dxa"/>
            </w:tcMar>
            <w:vAlign w:val="center"/>
          </w:tcPr>
          <w:p w14:paraId="1C0D298B" w14:textId="158E2258" w:rsidR="00CF6AFA" w:rsidRPr="00ED07E7" w:rsidRDefault="00ED07E7" w:rsidP="00ED07E7">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 xml:space="preserve">R$ </w:t>
            </w:r>
            <w:r w:rsidR="00B0345C">
              <w:rPr>
                <w:rFonts w:ascii="Times New Roman" w:hAnsi="Times New Roman" w:cs="Times New Roman"/>
                <w:color w:val="000000"/>
                <w:sz w:val="24"/>
              </w:rPr>
              <w:t>44</w:t>
            </w:r>
            <w:r>
              <w:rPr>
                <w:rFonts w:ascii="Times New Roman" w:hAnsi="Times New Roman" w:cs="Times New Roman"/>
                <w:color w:val="000000"/>
                <w:sz w:val="24"/>
              </w:rPr>
              <w:t>,00</w:t>
            </w:r>
          </w:p>
        </w:tc>
        <w:tc>
          <w:tcPr>
            <w:tcW w:w="1417" w:type="dxa"/>
            <w:tcBorders>
              <w:top w:val="nil"/>
              <w:left w:val="nil"/>
              <w:bottom w:val="single" w:sz="8" w:space="0" w:color="auto"/>
              <w:right w:val="single" w:sz="8" w:space="0" w:color="auto"/>
            </w:tcBorders>
            <w:vAlign w:val="center"/>
          </w:tcPr>
          <w:p w14:paraId="2A41ACB7" w14:textId="207E471E" w:rsidR="00CF6AFA" w:rsidRPr="00ED07E7" w:rsidRDefault="00ED07E7" w:rsidP="00ED07E7">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R$ 528,00</w:t>
            </w:r>
          </w:p>
        </w:tc>
      </w:tr>
    </w:tbl>
    <w:p w14:paraId="13CF9CE8" w14:textId="77777777" w:rsidR="00CF6AFA" w:rsidRDefault="00CF6AFA" w:rsidP="00B0345C">
      <w:pPr>
        <w:pStyle w:val="PADRO"/>
        <w:keepNext w:val="0"/>
        <w:widowControl/>
        <w:shd w:val="clear" w:color="auto" w:fill="auto"/>
        <w:spacing w:before="0" w:after="0" w:line="360" w:lineRule="auto"/>
        <w:ind w:firstLine="0"/>
        <w:rPr>
          <w:rFonts w:ascii="Times New Roman" w:hAnsi="Times New Roman" w:cs="Times New Roman"/>
          <w:b/>
          <w:bCs/>
          <w:sz w:val="24"/>
        </w:rPr>
      </w:pPr>
    </w:p>
    <w:p w14:paraId="6959A1D0" w14:textId="7D1F8E85" w:rsidR="00BE38A9" w:rsidRPr="00787066" w:rsidRDefault="00787066" w:rsidP="00BE38A9">
      <w:pPr>
        <w:pStyle w:val="PADRO"/>
        <w:keepNext w:val="0"/>
        <w:widowControl/>
        <w:shd w:val="clear" w:color="auto" w:fill="auto"/>
        <w:spacing w:before="0" w:after="0" w:line="360" w:lineRule="auto"/>
        <w:ind w:left="6237" w:firstLine="0"/>
        <w:rPr>
          <w:rFonts w:ascii="Times New Roman" w:hAnsi="Times New Roman" w:cs="Times New Roman"/>
          <w:b/>
          <w:bCs/>
          <w:sz w:val="24"/>
        </w:rPr>
      </w:pPr>
      <w:r>
        <w:rPr>
          <w:rFonts w:ascii="Times New Roman" w:hAnsi="Times New Roman" w:cs="Times New Roman"/>
          <w:b/>
          <w:bCs/>
          <w:sz w:val="24"/>
        </w:rPr>
        <w:t xml:space="preserve">Valor total estimado: R$ </w:t>
      </w:r>
      <w:r w:rsidR="00CF6AFA">
        <w:rPr>
          <w:rFonts w:ascii="Times New Roman" w:hAnsi="Times New Roman" w:cs="Times New Roman"/>
          <w:b/>
          <w:bCs/>
          <w:sz w:val="24"/>
        </w:rPr>
        <w:t>4.018,00</w:t>
      </w:r>
    </w:p>
    <w:p w14:paraId="5A676268" w14:textId="5462CA04" w:rsidR="009F7713" w:rsidRPr="00874A7A" w:rsidRDefault="003A44A5" w:rsidP="00DF00B0">
      <w:pPr>
        <w:pStyle w:val="PADRO"/>
        <w:keepNext w:val="0"/>
        <w:widowControl/>
        <w:numPr>
          <w:ilvl w:val="2"/>
          <w:numId w:val="1"/>
        </w:numPr>
        <w:shd w:val="clear" w:color="auto" w:fill="auto"/>
        <w:spacing w:before="0" w:after="0" w:line="360" w:lineRule="auto"/>
        <w:ind w:left="0" w:firstLine="0"/>
        <w:rPr>
          <w:rFonts w:ascii="Times New Roman" w:hAnsi="Times New Roman" w:cs="Times New Roman"/>
          <w:sz w:val="24"/>
        </w:rPr>
      </w:pPr>
      <w:r>
        <w:rPr>
          <w:rFonts w:ascii="Times New Roman" w:hAnsi="Times New Roman" w:cs="Times New Roman"/>
          <w:sz w:val="24"/>
        </w:rPr>
        <w:t>O</w:t>
      </w:r>
      <w:r w:rsidR="006A70C8" w:rsidRPr="00874A7A">
        <w:rPr>
          <w:rFonts w:ascii="Times New Roman" w:hAnsi="Times New Roman" w:cs="Times New Roman"/>
          <w:sz w:val="24"/>
        </w:rPr>
        <w:t xml:space="preserve">ptando-se por participar </w:t>
      </w:r>
      <w:r>
        <w:rPr>
          <w:rFonts w:ascii="Times New Roman" w:hAnsi="Times New Roman" w:cs="Times New Roman"/>
          <w:sz w:val="24"/>
        </w:rPr>
        <w:t>da disputa</w:t>
      </w:r>
      <w:r w:rsidR="006A70C8" w:rsidRPr="00874A7A">
        <w:rPr>
          <w:rFonts w:ascii="Times New Roman" w:hAnsi="Times New Roman" w:cs="Times New Roman"/>
          <w:sz w:val="24"/>
        </w:rPr>
        <w:t xml:space="preserve">, deve o </w:t>
      </w:r>
      <w:r w:rsidR="00214615" w:rsidRPr="00874A7A">
        <w:rPr>
          <w:rFonts w:ascii="Times New Roman" w:hAnsi="Times New Roman" w:cs="Times New Roman"/>
          <w:sz w:val="24"/>
        </w:rPr>
        <w:t>fornecedor</w:t>
      </w:r>
      <w:r w:rsidR="006A70C8" w:rsidRPr="00874A7A">
        <w:rPr>
          <w:rFonts w:ascii="Times New Roman" w:hAnsi="Times New Roman" w:cs="Times New Roman"/>
          <w:sz w:val="24"/>
        </w:rPr>
        <w:t xml:space="preserve"> enviar proposta para todos os itens que compõem</w:t>
      </w:r>
      <w:r>
        <w:rPr>
          <w:rFonts w:ascii="Times New Roman" w:hAnsi="Times New Roman" w:cs="Times New Roman"/>
          <w:sz w:val="24"/>
        </w:rPr>
        <w:t xml:space="preserve"> o lote</w:t>
      </w:r>
      <w:r w:rsidR="006A70C8" w:rsidRPr="00874A7A">
        <w:rPr>
          <w:rFonts w:ascii="Times New Roman" w:hAnsi="Times New Roman" w:cs="Times New Roman"/>
          <w:sz w:val="24"/>
        </w:rPr>
        <w:t>.</w:t>
      </w:r>
    </w:p>
    <w:p w14:paraId="1579F859" w14:textId="5AB3645B" w:rsidR="004544FC" w:rsidRPr="00874A7A" w:rsidRDefault="009F7713" w:rsidP="00DF00B0">
      <w:pPr>
        <w:pStyle w:val="PADRO"/>
        <w:keepNext w:val="0"/>
        <w:widowControl/>
        <w:numPr>
          <w:ilvl w:val="1"/>
          <w:numId w:val="1"/>
        </w:numPr>
        <w:shd w:val="clear" w:color="auto" w:fill="auto"/>
        <w:spacing w:before="0" w:after="0" w:line="360" w:lineRule="auto"/>
        <w:ind w:left="0" w:firstLine="0"/>
        <w:rPr>
          <w:rFonts w:ascii="Times New Roman" w:hAnsi="Times New Roman" w:cs="Times New Roman"/>
          <w:sz w:val="24"/>
        </w:rPr>
      </w:pPr>
      <w:r w:rsidRPr="00874A7A">
        <w:rPr>
          <w:rFonts w:ascii="Times New Roman" w:hAnsi="Times New Roman" w:cs="Times New Roman"/>
          <w:sz w:val="24"/>
        </w:rPr>
        <w:t xml:space="preserve">O critério de julgamento adotado será </w:t>
      </w:r>
      <w:r w:rsidRPr="00986049">
        <w:rPr>
          <w:rFonts w:ascii="Times New Roman" w:hAnsi="Times New Roman" w:cs="Times New Roman"/>
          <w:sz w:val="24"/>
        </w:rPr>
        <w:t>o</w:t>
      </w:r>
      <w:r w:rsidRPr="00986049">
        <w:rPr>
          <w:rFonts w:ascii="Times New Roman" w:hAnsi="Times New Roman" w:cs="Times New Roman"/>
          <w:i/>
          <w:iCs/>
          <w:sz w:val="24"/>
        </w:rPr>
        <w:t xml:space="preserve"> menor preço</w:t>
      </w:r>
      <w:r w:rsidR="003A44A5">
        <w:rPr>
          <w:rFonts w:ascii="Times New Roman" w:hAnsi="Times New Roman" w:cs="Times New Roman"/>
          <w:i/>
          <w:iCs/>
          <w:sz w:val="24"/>
        </w:rPr>
        <w:t xml:space="preserve"> global</w:t>
      </w:r>
      <w:r w:rsidRPr="00986049">
        <w:rPr>
          <w:rFonts w:ascii="Times New Roman" w:hAnsi="Times New Roman" w:cs="Times New Roman"/>
          <w:i/>
          <w:iCs/>
          <w:sz w:val="24"/>
        </w:rPr>
        <w:t>,</w:t>
      </w:r>
      <w:r w:rsidRPr="00986049">
        <w:rPr>
          <w:rFonts w:ascii="Times New Roman" w:hAnsi="Times New Roman" w:cs="Times New Roman"/>
          <w:sz w:val="24"/>
        </w:rPr>
        <w:t xml:space="preserve"> observadas </w:t>
      </w:r>
      <w:r w:rsidRPr="00874A7A">
        <w:rPr>
          <w:rFonts w:ascii="Times New Roman" w:hAnsi="Times New Roman" w:cs="Times New Roman"/>
          <w:sz w:val="24"/>
        </w:rPr>
        <w:t xml:space="preserve">as exigências contidas neste </w:t>
      </w:r>
      <w:r w:rsidR="00313FBD" w:rsidRPr="00874A7A">
        <w:rPr>
          <w:rFonts w:ascii="Times New Roman" w:hAnsi="Times New Roman" w:cs="Times New Roman"/>
          <w:sz w:val="24"/>
        </w:rPr>
        <w:t>Aviso</w:t>
      </w:r>
      <w:r w:rsidRPr="00874A7A">
        <w:rPr>
          <w:rFonts w:ascii="Times New Roman" w:hAnsi="Times New Roman" w:cs="Times New Roman"/>
          <w:sz w:val="24"/>
        </w:rPr>
        <w:t xml:space="preserve"> </w:t>
      </w:r>
      <w:r w:rsidR="00770F01" w:rsidRPr="00874A7A">
        <w:rPr>
          <w:rFonts w:ascii="Times New Roman" w:hAnsi="Times New Roman" w:cs="Times New Roman"/>
          <w:sz w:val="24"/>
        </w:rPr>
        <w:t xml:space="preserve">de Contratação Direta </w:t>
      </w:r>
      <w:r w:rsidRPr="00874A7A">
        <w:rPr>
          <w:rFonts w:ascii="Times New Roman" w:hAnsi="Times New Roman" w:cs="Times New Roman"/>
          <w:sz w:val="24"/>
        </w:rPr>
        <w:t>e seus Anexos quanto às especificações do objeto.</w:t>
      </w:r>
    </w:p>
    <w:p w14:paraId="31AB0ABF" w14:textId="16F2DD18" w:rsidR="006A70C8" w:rsidRPr="00BE38A9" w:rsidRDefault="006A70C8" w:rsidP="00DF00B0">
      <w:pPr>
        <w:pStyle w:val="Ttulo1"/>
        <w:numPr>
          <w:ilvl w:val="0"/>
          <w:numId w:val="1"/>
        </w:numPr>
        <w:spacing w:before="0" w:line="360" w:lineRule="auto"/>
        <w:ind w:left="0" w:firstLine="0"/>
        <w:jc w:val="both"/>
        <w:rPr>
          <w:rFonts w:ascii="Times New Roman" w:hAnsi="Times New Roman" w:cs="Times New Roman"/>
          <w:b/>
          <w:bCs/>
          <w:color w:val="auto"/>
          <w:sz w:val="24"/>
          <w:szCs w:val="24"/>
        </w:rPr>
      </w:pPr>
      <w:bookmarkStart w:id="1" w:name="_Toc104906819"/>
      <w:r w:rsidRPr="00BE38A9">
        <w:rPr>
          <w:rFonts w:ascii="Times New Roman" w:hAnsi="Times New Roman" w:cs="Times New Roman"/>
          <w:b/>
          <w:bCs/>
          <w:color w:val="auto"/>
          <w:sz w:val="24"/>
          <w:szCs w:val="24"/>
        </w:rPr>
        <w:t>PARTICIPAÇÃO NA DISPENSA ELETRÔNICA.</w:t>
      </w:r>
      <w:bookmarkEnd w:id="1"/>
    </w:p>
    <w:p w14:paraId="5F6DCBBA" w14:textId="77777777" w:rsidR="00E005A4" w:rsidRPr="00874A7A" w:rsidRDefault="00E005A4" w:rsidP="00E005A4">
      <w:pPr>
        <w:numPr>
          <w:ilvl w:val="1"/>
          <w:numId w:val="1"/>
        </w:numPr>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A participação na presente dispensa eletrônica se dará mediante </w:t>
      </w:r>
      <w:r w:rsidRPr="00874A7A">
        <w:rPr>
          <w:rFonts w:ascii="Times New Roman" w:hAnsi="Times New Roman" w:cs="Times New Roman"/>
          <w:bCs/>
          <w:sz w:val="24"/>
        </w:rPr>
        <w:t>Sistema de Dispensa Eletrônica</w:t>
      </w:r>
      <w:r w:rsidRPr="00874A7A">
        <w:rPr>
          <w:rFonts w:ascii="Times New Roman" w:hAnsi="Times New Roman" w:cs="Times New Roman"/>
          <w:sz w:val="24"/>
        </w:rPr>
        <w:t xml:space="preserve"> da Bolsa Nacional de Compras, disponível no </w:t>
      </w:r>
      <w:r w:rsidRPr="00874A7A">
        <w:rPr>
          <w:rFonts w:ascii="Times New Roman" w:hAnsi="Times New Roman" w:cs="Times New Roman"/>
          <w:bCs/>
          <w:sz w:val="24"/>
        </w:rPr>
        <w:t xml:space="preserve">endereço eletrônico </w:t>
      </w:r>
      <w:hyperlink r:id="rId12" w:history="1">
        <w:r w:rsidRPr="00874A7A">
          <w:rPr>
            <w:rStyle w:val="Hyperlink"/>
            <w:rFonts w:ascii="Times New Roman" w:hAnsi="Times New Roman" w:cs="Times New Roman"/>
            <w:sz w:val="24"/>
          </w:rPr>
          <w:t>https://bnc.org.br/</w:t>
        </w:r>
      </w:hyperlink>
      <w:r w:rsidRPr="00874A7A">
        <w:rPr>
          <w:rFonts w:ascii="Times New Roman" w:hAnsi="Times New Roman" w:cs="Times New Roman"/>
          <w:sz w:val="24"/>
        </w:rPr>
        <w:t xml:space="preserve">. </w:t>
      </w:r>
    </w:p>
    <w:p w14:paraId="122D8261" w14:textId="77777777" w:rsidR="00E005A4" w:rsidRPr="00874A7A" w:rsidRDefault="00E005A4" w:rsidP="00E005A4">
      <w:pPr>
        <w:numPr>
          <w:ilvl w:val="2"/>
          <w:numId w:val="1"/>
        </w:numPr>
        <w:autoSpaceDE w:val="0"/>
        <w:snapToGrid w:val="0"/>
        <w:spacing w:before="120" w:after="120" w:line="276" w:lineRule="auto"/>
        <w:ind w:left="0" w:firstLine="0"/>
        <w:jc w:val="both"/>
        <w:rPr>
          <w:rFonts w:ascii="Times New Roman" w:hAnsi="Times New Roman" w:cs="Times New Roman"/>
          <w:sz w:val="24"/>
        </w:rPr>
      </w:pPr>
      <w:r w:rsidRPr="00874A7A">
        <w:rPr>
          <w:rFonts w:ascii="Times New Roman" w:hAnsi="Times New Roman" w:cs="Times New Roman"/>
          <w:sz w:val="24"/>
        </w:rPr>
        <w:t>Os fornecedores deverão providenciar em tempo hábil cadastro de acesso a plataforma.</w:t>
      </w:r>
    </w:p>
    <w:p w14:paraId="76EF749D" w14:textId="77777777" w:rsidR="00E005A4" w:rsidRPr="00874A7A" w:rsidRDefault="00E005A4" w:rsidP="00E005A4">
      <w:pPr>
        <w:numPr>
          <w:ilvl w:val="2"/>
          <w:numId w:val="1"/>
        </w:numPr>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5B599FC6" w14:textId="77777777" w:rsidR="00E005A4" w:rsidRPr="00874A7A" w:rsidRDefault="00E005A4" w:rsidP="00E005A4">
      <w:pPr>
        <w:numPr>
          <w:ilvl w:val="1"/>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Não poderão participar desta dispensa os fornecedores:</w:t>
      </w:r>
    </w:p>
    <w:p w14:paraId="4E1B7F3D" w14:textId="149869A5" w:rsidR="00E005A4" w:rsidRPr="00CF6AFA" w:rsidRDefault="00E005A4" w:rsidP="00CF6AFA">
      <w:pPr>
        <w:numPr>
          <w:ilvl w:val="2"/>
          <w:numId w:val="1"/>
        </w:numPr>
        <w:spacing w:line="360" w:lineRule="auto"/>
        <w:ind w:left="0" w:firstLine="0"/>
        <w:jc w:val="both"/>
        <w:rPr>
          <w:rFonts w:ascii="Times New Roman" w:hAnsi="Times New Roman" w:cs="Times New Roman"/>
          <w:color w:val="000000" w:themeColor="text1"/>
          <w:sz w:val="24"/>
        </w:rPr>
      </w:pPr>
      <w:r w:rsidRPr="00CF6AFA">
        <w:rPr>
          <w:rFonts w:ascii="Times New Roman" w:hAnsi="Times New Roman" w:cs="Times New Roman"/>
          <w:color w:val="000000" w:themeColor="text1"/>
          <w:sz w:val="24"/>
        </w:rPr>
        <w:t>que não atendam às condições deste Aviso de Contratação Direta e seu(s) anexo(s</w:t>
      </w:r>
      <w:r w:rsidR="00B0345C" w:rsidRPr="00CF6AFA">
        <w:rPr>
          <w:rFonts w:ascii="Times New Roman" w:hAnsi="Times New Roman" w:cs="Times New Roman"/>
          <w:color w:val="000000" w:themeColor="text1"/>
          <w:sz w:val="24"/>
        </w:rPr>
        <w:t>); estrangeiros</w:t>
      </w:r>
      <w:r w:rsidRPr="00CF6AFA">
        <w:rPr>
          <w:rFonts w:ascii="Times New Roman" w:hAnsi="Times New Roman" w:cs="Times New Roman"/>
          <w:color w:val="000000" w:themeColor="text1"/>
          <w:sz w:val="24"/>
        </w:rPr>
        <w:t xml:space="preserve"> que não tenham representação legal no Brasil com poderes expressos para receber citação e responder administrativa ou judicialmente;</w:t>
      </w:r>
    </w:p>
    <w:p w14:paraId="0FED208E" w14:textId="77777777" w:rsidR="00E005A4" w:rsidRPr="00874A7A" w:rsidRDefault="00E005A4" w:rsidP="00E005A4">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que se enquadrem nas seguintes vedações:</w:t>
      </w:r>
    </w:p>
    <w:p w14:paraId="17068F73" w14:textId="77777777" w:rsidR="00E005A4" w:rsidRPr="00874A7A" w:rsidRDefault="00E005A4" w:rsidP="00E05A27">
      <w:pPr>
        <w:numPr>
          <w:ilvl w:val="3"/>
          <w:numId w:val="5"/>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autor do anteprojeto, do projeto básico ou do projeto executivo, pessoa física ou jurídica, quando a contratação versar sobre obra, serviços ou fornecimento de bens a ele relacionados;</w:t>
      </w:r>
    </w:p>
    <w:p w14:paraId="71B9FA87" w14:textId="77777777" w:rsidR="00E005A4" w:rsidRPr="00874A7A" w:rsidRDefault="00E005A4" w:rsidP="00E05A27">
      <w:pPr>
        <w:numPr>
          <w:ilvl w:val="3"/>
          <w:numId w:val="5"/>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 xml:space="preserve">empresa, isoladamente ou em consórcio, responsável pela elaboração do projeto básico ou do projeto executivo, ou empresa da qual o autor do projeto seja dirigente, gerente, controlador, acionista </w:t>
      </w:r>
      <w:r w:rsidRPr="00874A7A">
        <w:rPr>
          <w:rFonts w:ascii="Times New Roman" w:hAnsi="Times New Roman" w:cs="Times New Roman"/>
          <w:color w:val="000000"/>
          <w:sz w:val="24"/>
        </w:rPr>
        <w:lastRenderedPageBreak/>
        <w:t>ou detentor de mais de 5% (cinco por cento) do capital com direito a voto, responsável técnico ou subcontratado, quando a contratação versar sobre obra, serviços ou fornecimento de bens a ela necessários;</w:t>
      </w:r>
    </w:p>
    <w:p w14:paraId="06CCFF63" w14:textId="77777777" w:rsidR="00E005A4" w:rsidRPr="00874A7A" w:rsidRDefault="00E005A4" w:rsidP="00E05A27">
      <w:pPr>
        <w:numPr>
          <w:ilvl w:val="3"/>
          <w:numId w:val="5"/>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pessoa física ou jurídica que se encontre, ao tempo da contratação, impossibilitada de contratar em decorrência de sanção que lhe foi imposta;</w:t>
      </w:r>
    </w:p>
    <w:p w14:paraId="016E33A3" w14:textId="77777777" w:rsidR="00E005A4" w:rsidRPr="00874A7A" w:rsidRDefault="00E005A4" w:rsidP="00E05A27">
      <w:pPr>
        <w:numPr>
          <w:ilvl w:val="3"/>
          <w:numId w:val="5"/>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BBFB04E" w14:textId="77777777" w:rsidR="00E005A4" w:rsidRPr="00874A7A" w:rsidRDefault="00E005A4" w:rsidP="00E05A27">
      <w:pPr>
        <w:numPr>
          <w:ilvl w:val="3"/>
          <w:numId w:val="5"/>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empresas controladoras, controladas ou coligadas, nos termos da </w:t>
      </w:r>
      <w:hyperlink r:id="rId13" w:history="1">
        <w:r w:rsidRPr="00874A7A">
          <w:rPr>
            <w:rStyle w:val="Hyperlink"/>
            <w:rFonts w:ascii="Times New Roman" w:eastAsia="Calibri" w:hAnsi="Times New Roman" w:cs="Times New Roman"/>
            <w:sz w:val="24"/>
          </w:rPr>
          <w:t>Lei nº 6.404, de 15 de dezembro de 1976</w:t>
        </w:r>
      </w:hyperlink>
      <w:r w:rsidRPr="00874A7A">
        <w:rPr>
          <w:rFonts w:ascii="Times New Roman" w:hAnsi="Times New Roman" w:cs="Times New Roman"/>
          <w:color w:val="000000"/>
          <w:sz w:val="24"/>
        </w:rPr>
        <w:t>, concorrendo entre si;</w:t>
      </w:r>
    </w:p>
    <w:p w14:paraId="03DB941B" w14:textId="77777777" w:rsidR="00E005A4" w:rsidRPr="00874A7A" w:rsidRDefault="00E005A4" w:rsidP="00E05A27">
      <w:pPr>
        <w:numPr>
          <w:ilvl w:val="3"/>
          <w:numId w:val="5"/>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19CD80E4" w14:textId="77777777" w:rsidR="00E005A4" w:rsidRPr="00874A7A" w:rsidRDefault="00E005A4" w:rsidP="00E005A4">
      <w:pPr>
        <w:numPr>
          <w:ilvl w:val="3"/>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Equiparam-se aos autores do projeto as empresas integrantes do mesmo grupo econômico;</w:t>
      </w:r>
    </w:p>
    <w:p w14:paraId="7BD65D54" w14:textId="77777777" w:rsidR="00E005A4" w:rsidRPr="00874A7A" w:rsidRDefault="00E005A4" w:rsidP="00E005A4">
      <w:pPr>
        <w:numPr>
          <w:ilvl w:val="3"/>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36C00C1E" w14:textId="468BA674" w:rsidR="009C2BD5" w:rsidRPr="00E005A4" w:rsidRDefault="00E005A4" w:rsidP="00DF00B0">
      <w:pPr>
        <w:numPr>
          <w:ilvl w:val="2"/>
          <w:numId w:val="1"/>
        </w:numPr>
        <w:spacing w:line="360" w:lineRule="auto"/>
        <w:ind w:left="0" w:firstLine="0"/>
        <w:jc w:val="both"/>
        <w:rPr>
          <w:rFonts w:ascii="Times New Roman" w:hAnsi="Times New Roman" w:cs="Times New Roman"/>
          <w:iCs/>
          <w:sz w:val="24"/>
        </w:rPr>
      </w:pPr>
      <w:r w:rsidRPr="00856755">
        <w:rPr>
          <w:rFonts w:ascii="Times New Roman" w:hAnsi="Times New Roman" w:cs="Times New Roman"/>
          <w:iCs/>
          <w:sz w:val="24"/>
        </w:rPr>
        <w:t>sociedades cooperativas.</w:t>
      </w:r>
    </w:p>
    <w:p w14:paraId="208DF011" w14:textId="03B44B79" w:rsidR="009F7713" w:rsidRPr="00BE38A9" w:rsidRDefault="00A728B9" w:rsidP="00DF00B0">
      <w:pPr>
        <w:pStyle w:val="Ttulo1"/>
        <w:numPr>
          <w:ilvl w:val="0"/>
          <w:numId w:val="1"/>
        </w:numPr>
        <w:spacing w:before="0" w:line="360" w:lineRule="auto"/>
        <w:ind w:left="0" w:firstLine="0"/>
        <w:jc w:val="both"/>
        <w:rPr>
          <w:rFonts w:ascii="Times New Roman" w:hAnsi="Times New Roman" w:cs="Times New Roman"/>
          <w:b/>
          <w:bCs/>
          <w:color w:val="auto"/>
          <w:sz w:val="24"/>
          <w:szCs w:val="24"/>
        </w:rPr>
      </w:pPr>
      <w:bookmarkStart w:id="2" w:name="_Toc104906820"/>
      <w:r w:rsidRPr="00BE38A9">
        <w:rPr>
          <w:rFonts w:ascii="Times New Roman" w:hAnsi="Times New Roman" w:cs="Times New Roman"/>
          <w:b/>
          <w:bCs/>
          <w:color w:val="auto"/>
          <w:sz w:val="24"/>
          <w:szCs w:val="24"/>
        </w:rPr>
        <w:t xml:space="preserve">INGRESSO NA DISPENSA ELETRÔNICA E </w:t>
      </w:r>
      <w:r w:rsidR="00A03321" w:rsidRPr="00BE38A9">
        <w:rPr>
          <w:rFonts w:ascii="Times New Roman" w:hAnsi="Times New Roman" w:cs="Times New Roman"/>
          <w:b/>
          <w:bCs/>
          <w:color w:val="auto"/>
          <w:sz w:val="24"/>
          <w:szCs w:val="24"/>
        </w:rPr>
        <w:t>CADASTRAMENTO</w:t>
      </w:r>
      <w:r w:rsidRPr="00BE38A9">
        <w:rPr>
          <w:rFonts w:ascii="Times New Roman" w:hAnsi="Times New Roman" w:cs="Times New Roman"/>
          <w:b/>
          <w:bCs/>
          <w:color w:val="auto"/>
          <w:sz w:val="24"/>
          <w:szCs w:val="24"/>
        </w:rPr>
        <w:t xml:space="preserve"> DA PROPOSTA INICIAL</w:t>
      </w:r>
      <w:bookmarkEnd w:id="2"/>
    </w:p>
    <w:p w14:paraId="7AD6F9C8" w14:textId="3DDB5B7F" w:rsidR="00141307" w:rsidRPr="00874A7A" w:rsidRDefault="00A03321" w:rsidP="00DF00B0">
      <w:pPr>
        <w:numPr>
          <w:ilvl w:val="1"/>
          <w:numId w:val="1"/>
        </w:numPr>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themeColor="text1"/>
          <w:sz w:val="24"/>
        </w:rPr>
        <w:t xml:space="preserve">O ingresso do </w:t>
      </w:r>
      <w:r w:rsidR="00214615" w:rsidRPr="00874A7A">
        <w:rPr>
          <w:rFonts w:ascii="Times New Roman" w:hAnsi="Times New Roman" w:cs="Times New Roman"/>
          <w:color w:val="000000" w:themeColor="text1"/>
          <w:sz w:val="24"/>
        </w:rPr>
        <w:t>fornecedor</w:t>
      </w:r>
      <w:r w:rsidRPr="00874A7A">
        <w:rPr>
          <w:rFonts w:ascii="Times New Roman" w:hAnsi="Times New Roman" w:cs="Times New Roman"/>
          <w:color w:val="000000" w:themeColor="text1"/>
          <w:sz w:val="24"/>
        </w:rPr>
        <w:t xml:space="preserve"> na disputa da dispensa eletrônica se dará com o cadastramento de sua proposta inicial, na forma deste item.</w:t>
      </w:r>
    </w:p>
    <w:p w14:paraId="287EB2DC" w14:textId="22FFD65F" w:rsidR="00805244" w:rsidRPr="00874A7A" w:rsidRDefault="006F2DF0" w:rsidP="00DF00B0">
      <w:pPr>
        <w:numPr>
          <w:ilvl w:val="1"/>
          <w:numId w:val="1"/>
        </w:numPr>
        <w:autoSpaceDE w:val="0"/>
        <w:snapToGrid w:val="0"/>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 xml:space="preserve">O fornecedor interessado, após a divulgação do aviso de contratação direta, encaminhará, exclusivamente por meio do Sistema de Dispensa Eletrônica, a proposta com a descrição do objeto </w:t>
      </w:r>
      <w:r w:rsidRPr="00874A7A">
        <w:rPr>
          <w:rFonts w:ascii="Times New Roman" w:hAnsi="Times New Roman" w:cs="Times New Roman"/>
          <w:color w:val="000000" w:themeColor="text1"/>
          <w:sz w:val="24"/>
        </w:rPr>
        <w:lastRenderedPageBreak/>
        <w:t>ofertado, a marca do produto, quando for o caso, e o preço, até a data e o horário estabelecidos para abertura do procedimento.</w:t>
      </w:r>
    </w:p>
    <w:p w14:paraId="67145FE9" w14:textId="7B32AA7C" w:rsidR="008C76D7" w:rsidRPr="00874A7A" w:rsidRDefault="008C76D7"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r w:rsidR="006F2DF0" w:rsidRPr="00874A7A">
        <w:rPr>
          <w:rFonts w:ascii="Times New Roman" w:hAnsi="Times New Roman" w:cs="Times New Roman"/>
          <w:sz w:val="24"/>
        </w:rPr>
        <w:t>.</w:t>
      </w:r>
    </w:p>
    <w:p w14:paraId="0D8497CA" w14:textId="5A302EBB" w:rsidR="00A03321" w:rsidRPr="00874A7A" w:rsidRDefault="00A03321"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Todas as especificações do </w:t>
      </w:r>
      <w:r w:rsidRPr="00874A7A">
        <w:rPr>
          <w:rFonts w:ascii="Times New Roman" w:hAnsi="Times New Roman" w:cs="Times New Roman"/>
          <w:color w:val="000000" w:themeColor="text1"/>
          <w:sz w:val="24"/>
        </w:rPr>
        <w:t>objeto</w:t>
      </w:r>
      <w:r w:rsidRPr="00874A7A">
        <w:rPr>
          <w:rFonts w:ascii="Times New Roman" w:hAnsi="Times New Roman" w:cs="Times New Roman"/>
          <w:sz w:val="24"/>
        </w:rPr>
        <w:t xml:space="preserve"> contidas na proposta</w:t>
      </w:r>
      <w:r w:rsidR="00762D8D" w:rsidRPr="00874A7A">
        <w:rPr>
          <w:rFonts w:ascii="Times New Roman" w:hAnsi="Times New Roman" w:cs="Times New Roman"/>
          <w:sz w:val="24"/>
        </w:rPr>
        <w:t>, em especial o preço,</w:t>
      </w:r>
      <w:r w:rsidRPr="00874A7A">
        <w:rPr>
          <w:rFonts w:ascii="Times New Roman" w:hAnsi="Times New Roman" w:cs="Times New Roman"/>
          <w:sz w:val="24"/>
        </w:rPr>
        <w:t xml:space="preserve"> vinculam a Contratada.</w:t>
      </w:r>
    </w:p>
    <w:p w14:paraId="32BFCBFE" w14:textId="2302AF4F" w:rsidR="00A03321" w:rsidRPr="00874A7A" w:rsidRDefault="00A03321"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Nos valores propostos estarão inclusos todos os custos operacionais, encargos previdenciários, trabalhistas, tributários, comerciais e quaisquer outros que incidam direta ou indiretamente na prestação dos serviços;</w:t>
      </w:r>
    </w:p>
    <w:p w14:paraId="15429AE8" w14:textId="52E3309C" w:rsidR="002913C9" w:rsidRPr="00874A7A" w:rsidRDefault="002913C9"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Os preços ofertados, tanto na proposta inicial, quanto na etapa de lances, serão de exclusiva responsabilidade do </w:t>
      </w:r>
      <w:r w:rsidR="009E584F" w:rsidRPr="00874A7A">
        <w:rPr>
          <w:rFonts w:ascii="Times New Roman" w:hAnsi="Times New Roman" w:cs="Times New Roman"/>
          <w:sz w:val="24"/>
        </w:rPr>
        <w:t>fornecedor</w:t>
      </w:r>
      <w:r w:rsidRPr="00874A7A">
        <w:rPr>
          <w:rFonts w:ascii="Times New Roman" w:hAnsi="Times New Roman" w:cs="Times New Roman"/>
          <w:sz w:val="24"/>
        </w:rPr>
        <w:t>, não lhe assistindo o direito de pleitear qualquer alteração, sob alegação de erro, omissão ou qualquer outro pretexto.</w:t>
      </w:r>
    </w:p>
    <w:p w14:paraId="57DDF1D8" w14:textId="1E3716F2" w:rsidR="00A03321" w:rsidRPr="00874A7A" w:rsidRDefault="00A03321"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Se o regime tributário da empresa implicar o recolhimento de tributos em percentuais variáveis, a cotação adequada será a que corresponde à média dos efetivos recolhimentos da empresa nos últimos doze meses. </w:t>
      </w:r>
    </w:p>
    <w:p w14:paraId="7893CB4D" w14:textId="1D41B4AA" w:rsidR="00A03321" w:rsidRPr="00874A7A" w:rsidRDefault="00A03321"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Independentemente do percentual de tributo inserido na planilha, no pagamento serão retidos na fonte os percentuais estabelecidos na legislação vigente.</w:t>
      </w:r>
    </w:p>
    <w:p w14:paraId="58EB2F06" w14:textId="36492F40" w:rsidR="00A03321" w:rsidRPr="00874A7A" w:rsidRDefault="00A03321"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A apresentação das propostas implica obrigatoriedade do cumprimento das disposições nelas contidas, em conformidade com o que </w:t>
      </w:r>
      <w:r w:rsidRPr="004A6B85">
        <w:rPr>
          <w:rFonts w:ascii="Times New Roman" w:hAnsi="Times New Roman" w:cs="Times New Roman"/>
          <w:sz w:val="24"/>
        </w:rPr>
        <w:t xml:space="preserve">dispõe o </w:t>
      </w:r>
      <w:r w:rsidRPr="004A6B85">
        <w:rPr>
          <w:rFonts w:ascii="Times New Roman" w:hAnsi="Times New Roman" w:cs="Times New Roman"/>
          <w:i/>
          <w:sz w:val="24"/>
        </w:rPr>
        <w:t>Termo de Referência</w:t>
      </w:r>
      <w:r w:rsidRPr="004A6B85">
        <w:rPr>
          <w:rFonts w:ascii="Times New Roman" w:hAnsi="Times New Roman" w:cs="Times New Roman"/>
          <w:sz w:val="24"/>
        </w:rPr>
        <w:t xml:space="preserve">, assumindo </w:t>
      </w:r>
      <w:r w:rsidRPr="00874A7A">
        <w:rPr>
          <w:rFonts w:ascii="Times New Roman" w:hAnsi="Times New Roman" w:cs="Times New Roman"/>
          <w:sz w:val="24"/>
        </w:rPr>
        <w:t>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3CAC7ADC" w14:textId="10A8D258" w:rsidR="00A03321" w:rsidRPr="00874A7A" w:rsidRDefault="002B2C30" w:rsidP="00DF00B0">
      <w:pPr>
        <w:numPr>
          <w:ilvl w:val="1"/>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sz w:val="24"/>
        </w:rPr>
        <w:t>Uma vez enviada a proposta</w:t>
      </w:r>
      <w:r w:rsidR="00897E34" w:rsidRPr="00874A7A">
        <w:rPr>
          <w:rFonts w:ascii="Times New Roman" w:hAnsi="Times New Roman" w:cs="Times New Roman"/>
          <w:sz w:val="24"/>
        </w:rPr>
        <w:t xml:space="preserve"> no sistema</w:t>
      </w:r>
      <w:r w:rsidR="00A03321" w:rsidRPr="00874A7A">
        <w:rPr>
          <w:rFonts w:ascii="Times New Roman" w:hAnsi="Times New Roman" w:cs="Times New Roman"/>
          <w:sz w:val="24"/>
        </w:rPr>
        <w:t xml:space="preserve">, os </w:t>
      </w:r>
      <w:r w:rsidR="00214615" w:rsidRPr="00874A7A">
        <w:rPr>
          <w:rFonts w:ascii="Times New Roman" w:hAnsi="Times New Roman" w:cs="Times New Roman"/>
          <w:sz w:val="24"/>
        </w:rPr>
        <w:t>fornecedor</w:t>
      </w:r>
      <w:r w:rsidR="00E5075F" w:rsidRPr="00874A7A">
        <w:rPr>
          <w:rFonts w:ascii="Times New Roman" w:hAnsi="Times New Roman" w:cs="Times New Roman"/>
          <w:sz w:val="24"/>
        </w:rPr>
        <w:t>e</w:t>
      </w:r>
      <w:r w:rsidR="002913C9" w:rsidRPr="00874A7A">
        <w:rPr>
          <w:rFonts w:ascii="Times New Roman" w:hAnsi="Times New Roman" w:cs="Times New Roman"/>
          <w:sz w:val="24"/>
        </w:rPr>
        <w:t>s</w:t>
      </w:r>
      <w:r w:rsidR="00A03321" w:rsidRPr="00874A7A">
        <w:rPr>
          <w:rFonts w:ascii="Times New Roman" w:hAnsi="Times New Roman" w:cs="Times New Roman"/>
          <w:sz w:val="24"/>
        </w:rPr>
        <w:t xml:space="preserve"> </w:t>
      </w:r>
      <w:r w:rsidRPr="00874A7A">
        <w:rPr>
          <w:rFonts w:ascii="Times New Roman" w:hAnsi="Times New Roman" w:cs="Times New Roman"/>
          <w:b/>
          <w:bCs/>
          <w:sz w:val="24"/>
        </w:rPr>
        <w:t>NÃO</w:t>
      </w:r>
      <w:r w:rsidRPr="00874A7A">
        <w:rPr>
          <w:rFonts w:ascii="Times New Roman" w:hAnsi="Times New Roman" w:cs="Times New Roman"/>
          <w:sz w:val="24"/>
        </w:rPr>
        <w:t xml:space="preserve"> </w:t>
      </w:r>
      <w:r w:rsidR="00A03321" w:rsidRPr="00874A7A">
        <w:rPr>
          <w:rFonts w:ascii="Times New Roman" w:hAnsi="Times New Roman" w:cs="Times New Roman"/>
          <w:sz w:val="24"/>
        </w:rPr>
        <w:t>poderão retir</w:t>
      </w:r>
      <w:r w:rsidR="00897E34" w:rsidRPr="00874A7A">
        <w:rPr>
          <w:rFonts w:ascii="Times New Roman" w:hAnsi="Times New Roman" w:cs="Times New Roman"/>
          <w:sz w:val="24"/>
        </w:rPr>
        <w:t xml:space="preserve">á-la, </w:t>
      </w:r>
      <w:r w:rsidR="00A03321" w:rsidRPr="00874A7A">
        <w:rPr>
          <w:rFonts w:ascii="Times New Roman" w:hAnsi="Times New Roman" w:cs="Times New Roman"/>
          <w:sz w:val="24"/>
        </w:rPr>
        <w:t>substitu</w:t>
      </w:r>
      <w:r w:rsidR="00897E34" w:rsidRPr="00874A7A">
        <w:rPr>
          <w:rFonts w:ascii="Times New Roman" w:hAnsi="Times New Roman" w:cs="Times New Roman"/>
          <w:sz w:val="24"/>
        </w:rPr>
        <w:t>í-la ou modific</w:t>
      </w:r>
      <w:r w:rsidR="000E6C76" w:rsidRPr="00874A7A">
        <w:rPr>
          <w:rFonts w:ascii="Times New Roman" w:hAnsi="Times New Roman" w:cs="Times New Roman"/>
          <w:sz w:val="24"/>
        </w:rPr>
        <w:t>á</w:t>
      </w:r>
      <w:r w:rsidR="00897E34" w:rsidRPr="00874A7A">
        <w:rPr>
          <w:rFonts w:ascii="Times New Roman" w:hAnsi="Times New Roman" w:cs="Times New Roman"/>
          <w:sz w:val="24"/>
        </w:rPr>
        <w:t>-la</w:t>
      </w:r>
      <w:r w:rsidR="00A03321" w:rsidRPr="00874A7A">
        <w:rPr>
          <w:rFonts w:ascii="Times New Roman" w:hAnsi="Times New Roman" w:cs="Times New Roman"/>
          <w:color w:val="000000"/>
          <w:sz w:val="24"/>
        </w:rPr>
        <w:t>;</w:t>
      </w:r>
    </w:p>
    <w:p w14:paraId="2A09EE46" w14:textId="7118FB2E" w:rsidR="00A728B9" w:rsidRPr="00874A7A" w:rsidRDefault="00A02D7C" w:rsidP="00DF00B0">
      <w:pPr>
        <w:numPr>
          <w:ilvl w:val="1"/>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No cadastramento da proposta inicial</w:t>
      </w:r>
      <w:r w:rsidR="00A728B9" w:rsidRPr="00874A7A">
        <w:rPr>
          <w:rFonts w:ascii="Times New Roman" w:hAnsi="Times New Roman" w:cs="Times New Roman"/>
          <w:color w:val="000000"/>
          <w:sz w:val="24"/>
        </w:rPr>
        <w:t xml:space="preserve">, o </w:t>
      </w:r>
      <w:r w:rsidR="00214615" w:rsidRPr="00874A7A">
        <w:rPr>
          <w:rFonts w:ascii="Times New Roman" w:hAnsi="Times New Roman" w:cs="Times New Roman"/>
          <w:color w:val="000000"/>
          <w:sz w:val="24"/>
        </w:rPr>
        <w:t>fornecedor</w:t>
      </w:r>
      <w:r w:rsidR="00A728B9" w:rsidRPr="00874A7A">
        <w:rPr>
          <w:rFonts w:ascii="Times New Roman" w:hAnsi="Times New Roman" w:cs="Times New Roman"/>
          <w:color w:val="000000"/>
          <w:sz w:val="24"/>
        </w:rPr>
        <w:t xml:space="preserve"> </w:t>
      </w:r>
      <w:r w:rsidR="00B0345C" w:rsidRPr="00874A7A">
        <w:rPr>
          <w:rFonts w:ascii="Times New Roman" w:hAnsi="Times New Roman" w:cs="Times New Roman"/>
          <w:color w:val="000000"/>
          <w:sz w:val="24"/>
        </w:rPr>
        <w:t>deverá enviar</w:t>
      </w:r>
      <w:r w:rsidR="00A728B9" w:rsidRPr="00874A7A">
        <w:rPr>
          <w:rFonts w:ascii="Times New Roman" w:hAnsi="Times New Roman" w:cs="Times New Roman"/>
          <w:color w:val="000000"/>
          <w:sz w:val="24"/>
        </w:rPr>
        <w:t xml:space="preserve"> em campo </w:t>
      </w:r>
      <w:r w:rsidR="00A728B9" w:rsidRPr="00874A7A">
        <w:rPr>
          <w:rFonts w:ascii="Times New Roman" w:hAnsi="Times New Roman" w:cs="Times New Roman"/>
          <w:sz w:val="24"/>
        </w:rPr>
        <w:t>próprio</w:t>
      </w:r>
      <w:r w:rsidR="00A728B9" w:rsidRPr="00874A7A">
        <w:rPr>
          <w:rFonts w:ascii="Times New Roman" w:hAnsi="Times New Roman" w:cs="Times New Roman"/>
          <w:color w:val="000000"/>
          <w:sz w:val="24"/>
        </w:rPr>
        <w:t xml:space="preserve"> do sistema eletrônico, às seguintes declarações:</w:t>
      </w:r>
      <w:r w:rsidR="00A728B9" w:rsidRPr="00874A7A">
        <w:rPr>
          <w:rFonts w:ascii="Times New Roman" w:eastAsia="Zurich BT" w:hAnsi="Times New Roman" w:cs="Times New Roman"/>
          <w:color w:val="000000"/>
          <w:sz w:val="24"/>
        </w:rPr>
        <w:t xml:space="preserve"> </w:t>
      </w:r>
    </w:p>
    <w:p w14:paraId="5A06B597" w14:textId="77777777" w:rsidR="00A728B9" w:rsidRPr="00874A7A" w:rsidRDefault="00A728B9" w:rsidP="00E05A27">
      <w:pPr>
        <w:pStyle w:val="PargrafodaLista"/>
        <w:numPr>
          <w:ilvl w:val="0"/>
          <w:numId w:val="2"/>
        </w:numPr>
        <w:tabs>
          <w:tab w:val="left" w:pos="1440"/>
        </w:tabs>
        <w:autoSpaceDE w:val="0"/>
        <w:snapToGrid w:val="0"/>
        <w:spacing w:line="360" w:lineRule="auto"/>
        <w:ind w:left="0" w:firstLine="0"/>
        <w:jc w:val="both"/>
        <w:rPr>
          <w:rFonts w:ascii="Times New Roman" w:hAnsi="Times New Roman" w:cs="Times New Roman"/>
          <w:bCs/>
          <w:vanish/>
          <w:color w:val="000000"/>
          <w:sz w:val="24"/>
        </w:rPr>
      </w:pPr>
    </w:p>
    <w:p w14:paraId="4E714A9B" w14:textId="77777777" w:rsidR="00A728B9" w:rsidRPr="00874A7A" w:rsidRDefault="00A728B9" w:rsidP="00E05A27">
      <w:pPr>
        <w:pStyle w:val="PargrafodaLista"/>
        <w:numPr>
          <w:ilvl w:val="1"/>
          <w:numId w:val="2"/>
        </w:numPr>
        <w:tabs>
          <w:tab w:val="left" w:pos="1440"/>
        </w:tabs>
        <w:autoSpaceDE w:val="0"/>
        <w:snapToGrid w:val="0"/>
        <w:spacing w:line="360" w:lineRule="auto"/>
        <w:ind w:left="0" w:firstLine="0"/>
        <w:jc w:val="both"/>
        <w:rPr>
          <w:rFonts w:ascii="Times New Roman" w:hAnsi="Times New Roman" w:cs="Times New Roman"/>
          <w:bCs/>
          <w:vanish/>
          <w:color w:val="000000"/>
          <w:sz w:val="24"/>
        </w:rPr>
      </w:pPr>
    </w:p>
    <w:p w14:paraId="6B47F399" w14:textId="77777777" w:rsidR="00A728B9" w:rsidRPr="00874A7A" w:rsidRDefault="00A728B9" w:rsidP="00E05A27">
      <w:pPr>
        <w:pStyle w:val="PargrafodaLista"/>
        <w:numPr>
          <w:ilvl w:val="1"/>
          <w:numId w:val="2"/>
        </w:numPr>
        <w:tabs>
          <w:tab w:val="left" w:pos="1440"/>
        </w:tabs>
        <w:autoSpaceDE w:val="0"/>
        <w:snapToGrid w:val="0"/>
        <w:spacing w:line="360" w:lineRule="auto"/>
        <w:ind w:left="0" w:firstLine="0"/>
        <w:jc w:val="both"/>
        <w:rPr>
          <w:rFonts w:ascii="Times New Roman" w:hAnsi="Times New Roman" w:cs="Times New Roman"/>
          <w:bCs/>
          <w:vanish/>
          <w:color w:val="000000"/>
          <w:sz w:val="24"/>
        </w:rPr>
      </w:pPr>
    </w:p>
    <w:p w14:paraId="425925E0" w14:textId="77777777" w:rsidR="00A728B9" w:rsidRPr="00874A7A" w:rsidRDefault="00A728B9" w:rsidP="00E05A27">
      <w:pPr>
        <w:pStyle w:val="PargrafodaLista"/>
        <w:numPr>
          <w:ilvl w:val="1"/>
          <w:numId w:val="2"/>
        </w:numPr>
        <w:tabs>
          <w:tab w:val="left" w:pos="1440"/>
        </w:tabs>
        <w:autoSpaceDE w:val="0"/>
        <w:snapToGrid w:val="0"/>
        <w:spacing w:line="360" w:lineRule="auto"/>
        <w:ind w:left="0" w:firstLine="0"/>
        <w:jc w:val="both"/>
        <w:rPr>
          <w:rFonts w:ascii="Times New Roman" w:hAnsi="Times New Roman" w:cs="Times New Roman"/>
          <w:bCs/>
          <w:vanish/>
          <w:color w:val="000000"/>
          <w:sz w:val="24"/>
        </w:rPr>
      </w:pPr>
    </w:p>
    <w:p w14:paraId="64187D53" w14:textId="1A8CCBA6" w:rsidR="00A02D7C" w:rsidRPr="00874A7A" w:rsidRDefault="00A02D7C"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que inexistem fatos impeditivos para sua habilitação no certame, ciente da obrigatoriedade de declarar ocorrências posteriores;</w:t>
      </w:r>
    </w:p>
    <w:p w14:paraId="710ECE6D" w14:textId="0203BA8E" w:rsidR="00A728B9" w:rsidRPr="00874A7A" w:rsidRDefault="00A728B9"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 xml:space="preserve">que </w:t>
      </w:r>
      <w:r w:rsidRPr="00874A7A">
        <w:rPr>
          <w:rFonts w:ascii="Times New Roman" w:hAnsi="Times New Roman" w:cs="Times New Roman"/>
          <w:color w:val="000000"/>
          <w:sz w:val="24"/>
        </w:rPr>
        <w:t>cumpre</w:t>
      </w:r>
      <w:r w:rsidRPr="00874A7A">
        <w:rPr>
          <w:rFonts w:ascii="Times New Roman" w:hAnsi="Times New Roman" w:cs="Times New Roman"/>
          <w:color w:val="000000" w:themeColor="text1"/>
          <w:sz w:val="24"/>
        </w:rPr>
        <w:t xml:space="preserve"> os requisitos estabelecidos no artigo 3° da Lei Complementar nº 123, de 2006, estando apto a usufruir do tratamento favorecido estabelecido em seus </w:t>
      </w:r>
      <w:proofErr w:type="spellStart"/>
      <w:r w:rsidRPr="00874A7A">
        <w:rPr>
          <w:rFonts w:ascii="Times New Roman" w:hAnsi="Times New Roman" w:cs="Times New Roman"/>
          <w:color w:val="000000" w:themeColor="text1"/>
          <w:sz w:val="24"/>
        </w:rPr>
        <w:t>arts</w:t>
      </w:r>
      <w:proofErr w:type="spellEnd"/>
      <w:r w:rsidRPr="00874A7A">
        <w:rPr>
          <w:rFonts w:ascii="Times New Roman" w:hAnsi="Times New Roman" w:cs="Times New Roman"/>
          <w:color w:val="000000" w:themeColor="text1"/>
          <w:sz w:val="24"/>
        </w:rPr>
        <w:t>. 42 a 49.</w:t>
      </w:r>
    </w:p>
    <w:p w14:paraId="5E039B1B" w14:textId="64B4DF98" w:rsidR="00A728B9" w:rsidRPr="00874A7A" w:rsidRDefault="00A728B9"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 xml:space="preserve">que está ciente e concorda com as condições contidas no </w:t>
      </w:r>
      <w:r w:rsidR="00313FBD" w:rsidRPr="00874A7A">
        <w:rPr>
          <w:rFonts w:ascii="Times New Roman" w:hAnsi="Times New Roman" w:cs="Times New Roman"/>
          <w:color w:val="000000" w:themeColor="text1"/>
          <w:sz w:val="24"/>
        </w:rPr>
        <w:t>Aviso</w:t>
      </w:r>
      <w:r w:rsidR="006F2DF0" w:rsidRPr="00874A7A">
        <w:rPr>
          <w:rFonts w:ascii="Times New Roman" w:hAnsi="Times New Roman" w:cs="Times New Roman"/>
          <w:color w:val="000000" w:themeColor="text1"/>
          <w:sz w:val="24"/>
        </w:rPr>
        <w:t xml:space="preserve"> de Contratação Direta</w:t>
      </w:r>
      <w:r w:rsidRPr="00874A7A">
        <w:rPr>
          <w:rFonts w:ascii="Times New Roman" w:hAnsi="Times New Roman" w:cs="Times New Roman"/>
          <w:color w:val="000000" w:themeColor="text1"/>
          <w:sz w:val="24"/>
        </w:rPr>
        <w:t xml:space="preserve"> e seus anexos;</w:t>
      </w:r>
    </w:p>
    <w:p w14:paraId="4BE52AA1" w14:textId="7DC9C969" w:rsidR="00A02D7C" w:rsidRPr="00874A7A" w:rsidRDefault="00A02D7C"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que assume a responsabilidade pelas transações que forem efetuadas no sistema, assumindo como firmes e verdadeiras;</w:t>
      </w:r>
    </w:p>
    <w:p w14:paraId="4140C23F" w14:textId="3175B76F" w:rsidR="00A02D7C" w:rsidRPr="00874A7A" w:rsidRDefault="00A02D7C"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que cumpre as exigências de reserva de cargos para pessoa com deficiência e para reabilitado da Previdência Social, de que trata o art. 93 da Lei nº 8.213/91.</w:t>
      </w:r>
    </w:p>
    <w:p w14:paraId="62FE5C15" w14:textId="3203A5D6" w:rsidR="00804F40" w:rsidRPr="00BE38A9" w:rsidRDefault="00A02D7C"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que não emprega menor de 18 anos em trabalho noturno, perigoso ou insalubre e não emprega menor de 16 anos, salvo menor, a partir de 14 anos, na condição de aprendiz, nos termos do artigo 7°, XXXIII, da Constituição;</w:t>
      </w:r>
    </w:p>
    <w:p w14:paraId="4F4BBD91" w14:textId="0C201FCC" w:rsidR="003D08AF" w:rsidRPr="00BE38A9" w:rsidRDefault="003D08AF" w:rsidP="00DF00B0">
      <w:pPr>
        <w:pStyle w:val="Ttulo1"/>
        <w:numPr>
          <w:ilvl w:val="0"/>
          <w:numId w:val="1"/>
        </w:numPr>
        <w:spacing w:before="0" w:line="360" w:lineRule="auto"/>
        <w:ind w:left="0" w:firstLine="0"/>
        <w:jc w:val="both"/>
        <w:rPr>
          <w:rFonts w:ascii="Times New Roman" w:hAnsi="Times New Roman" w:cs="Times New Roman"/>
          <w:b/>
          <w:bCs/>
          <w:color w:val="auto"/>
          <w:sz w:val="24"/>
          <w:szCs w:val="24"/>
        </w:rPr>
      </w:pPr>
      <w:bookmarkStart w:id="3" w:name="_Toc104906821"/>
      <w:r w:rsidRPr="00BE38A9">
        <w:rPr>
          <w:rFonts w:ascii="Times New Roman" w:hAnsi="Times New Roman" w:cs="Times New Roman"/>
          <w:b/>
          <w:bCs/>
          <w:color w:val="auto"/>
          <w:sz w:val="24"/>
          <w:szCs w:val="24"/>
        </w:rPr>
        <w:t>FASE DE LANCES</w:t>
      </w:r>
      <w:bookmarkEnd w:id="3"/>
    </w:p>
    <w:p w14:paraId="6B190AB5" w14:textId="1C5CB2EE" w:rsidR="008F6CDD" w:rsidRPr="00874A7A" w:rsidRDefault="008F6CDD"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 xml:space="preserve">A </w:t>
      </w:r>
      <w:r w:rsidRPr="004A6B85">
        <w:rPr>
          <w:rFonts w:ascii="Times New Roman" w:hAnsi="Times New Roman" w:cs="Times New Roman"/>
          <w:sz w:val="24"/>
          <w:lang w:eastAsia="en-US"/>
        </w:rPr>
        <w:t xml:space="preserve">partir </w:t>
      </w:r>
      <w:r w:rsidR="00614A63" w:rsidRPr="004A6B85">
        <w:rPr>
          <w:rFonts w:ascii="Times New Roman" w:hAnsi="Times New Roman" w:cs="Times New Roman"/>
          <w:sz w:val="24"/>
          <w:lang w:eastAsia="en-US"/>
        </w:rPr>
        <w:t xml:space="preserve">das </w:t>
      </w:r>
      <w:r w:rsidR="00542D41" w:rsidRPr="004A6B85">
        <w:rPr>
          <w:rFonts w:ascii="Times New Roman" w:hAnsi="Times New Roman" w:cs="Times New Roman"/>
          <w:sz w:val="24"/>
          <w:lang w:eastAsia="en-US"/>
        </w:rPr>
        <w:t>9</w:t>
      </w:r>
      <w:r w:rsidR="00614A63" w:rsidRPr="004A6B85">
        <w:rPr>
          <w:rFonts w:ascii="Times New Roman" w:hAnsi="Times New Roman" w:cs="Times New Roman"/>
          <w:sz w:val="24"/>
          <w:lang w:eastAsia="en-US"/>
        </w:rPr>
        <w:t xml:space="preserve">:00h da data </w:t>
      </w:r>
      <w:r w:rsidRPr="004A6B85">
        <w:rPr>
          <w:rFonts w:ascii="Times New Roman" w:hAnsi="Times New Roman" w:cs="Times New Roman"/>
          <w:sz w:val="24"/>
          <w:lang w:eastAsia="en-US"/>
        </w:rPr>
        <w:t>estabelecid</w:t>
      </w:r>
      <w:r w:rsidR="00614A63" w:rsidRPr="004A6B85">
        <w:rPr>
          <w:rFonts w:ascii="Times New Roman" w:hAnsi="Times New Roman" w:cs="Times New Roman"/>
          <w:sz w:val="24"/>
          <w:lang w:eastAsia="en-US"/>
        </w:rPr>
        <w:t>a</w:t>
      </w:r>
      <w:r w:rsidRPr="004A6B85">
        <w:rPr>
          <w:rFonts w:ascii="Times New Roman" w:hAnsi="Times New Roman" w:cs="Times New Roman"/>
          <w:sz w:val="24"/>
          <w:lang w:eastAsia="en-US"/>
        </w:rPr>
        <w:t xml:space="preserve"> </w:t>
      </w:r>
      <w:r w:rsidRPr="00874A7A">
        <w:rPr>
          <w:rFonts w:ascii="Times New Roman" w:hAnsi="Times New Roman" w:cs="Times New Roman"/>
          <w:color w:val="000000" w:themeColor="text1"/>
          <w:sz w:val="24"/>
          <w:lang w:eastAsia="en-US"/>
        </w:rPr>
        <w:t xml:space="preserve">neste </w:t>
      </w:r>
      <w:r w:rsidR="00313FBD" w:rsidRPr="00874A7A">
        <w:rPr>
          <w:rFonts w:ascii="Times New Roman" w:hAnsi="Times New Roman" w:cs="Times New Roman"/>
          <w:color w:val="000000" w:themeColor="text1"/>
          <w:sz w:val="24"/>
          <w:lang w:eastAsia="en-US"/>
        </w:rPr>
        <w:t>Aviso</w:t>
      </w:r>
      <w:r w:rsidR="006F2DF0" w:rsidRPr="00874A7A">
        <w:rPr>
          <w:rFonts w:ascii="Times New Roman" w:hAnsi="Times New Roman" w:cs="Times New Roman"/>
          <w:color w:val="000000" w:themeColor="text1"/>
          <w:sz w:val="24"/>
          <w:lang w:eastAsia="en-US"/>
        </w:rPr>
        <w:t xml:space="preserve"> de Contratação Direta</w:t>
      </w:r>
      <w:r w:rsidRPr="00874A7A">
        <w:rPr>
          <w:rFonts w:ascii="Times New Roman" w:hAnsi="Times New Roman" w:cs="Times New Roman"/>
          <w:color w:val="000000" w:themeColor="text1"/>
          <w:sz w:val="24"/>
          <w:lang w:eastAsia="en-US"/>
        </w:rPr>
        <w:t>, a sessão pública será automaticamente aberta pelo sistema para o envio de lances públicos e sucessivos</w:t>
      </w:r>
      <w:r w:rsidR="005A5E9A" w:rsidRPr="00874A7A">
        <w:rPr>
          <w:rFonts w:ascii="Times New Roman" w:hAnsi="Times New Roman" w:cs="Times New Roman"/>
          <w:color w:val="000000" w:themeColor="text1"/>
          <w:sz w:val="24"/>
          <w:lang w:eastAsia="en-US"/>
        </w:rPr>
        <w:t xml:space="preserve">, </w:t>
      </w:r>
      <w:r w:rsidR="007F4037" w:rsidRPr="00874A7A">
        <w:rPr>
          <w:rFonts w:ascii="Times New Roman" w:hAnsi="Times New Roman" w:cs="Times New Roman"/>
          <w:bCs/>
          <w:sz w:val="24"/>
          <w:lang w:eastAsia="en-US"/>
        </w:rPr>
        <w:t>exclusivamente por meio do sistema eletrônico</w:t>
      </w:r>
      <w:r w:rsidR="007F4037" w:rsidRPr="00874A7A">
        <w:rPr>
          <w:rFonts w:ascii="Times New Roman" w:hAnsi="Times New Roman" w:cs="Times New Roman"/>
          <w:sz w:val="24"/>
          <w:lang w:eastAsia="en-US"/>
        </w:rPr>
        <w:t xml:space="preserve">, </w:t>
      </w:r>
      <w:r w:rsidR="005A5E9A" w:rsidRPr="00874A7A">
        <w:rPr>
          <w:rFonts w:ascii="Times New Roman" w:hAnsi="Times New Roman" w:cs="Times New Roman"/>
          <w:color w:val="000000" w:themeColor="text1"/>
          <w:sz w:val="24"/>
          <w:lang w:eastAsia="en-US"/>
        </w:rPr>
        <w:t>sendo encerrado no horário de finalização de lances também já previsto neste aviso</w:t>
      </w:r>
      <w:r w:rsidRPr="00874A7A">
        <w:rPr>
          <w:rFonts w:ascii="Times New Roman" w:hAnsi="Times New Roman" w:cs="Times New Roman"/>
          <w:color w:val="000000" w:themeColor="text1"/>
          <w:sz w:val="24"/>
          <w:lang w:eastAsia="en-US"/>
        </w:rPr>
        <w:t>.</w:t>
      </w:r>
    </w:p>
    <w:p w14:paraId="1C95E10E" w14:textId="459A15A3" w:rsidR="008F6CDD" w:rsidRPr="00874A7A" w:rsidRDefault="008F6CDD"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rPr>
        <w:t xml:space="preserve">Iniciada a etapa competitiva, os </w:t>
      </w:r>
      <w:r w:rsidR="00214615" w:rsidRPr="00874A7A">
        <w:rPr>
          <w:rFonts w:ascii="Times New Roman" w:hAnsi="Times New Roman" w:cs="Times New Roman"/>
          <w:color w:val="000000" w:themeColor="text1"/>
          <w:sz w:val="24"/>
        </w:rPr>
        <w:t>fornecedor</w:t>
      </w:r>
      <w:r w:rsidR="005A5E9A" w:rsidRPr="00874A7A">
        <w:rPr>
          <w:rFonts w:ascii="Times New Roman" w:hAnsi="Times New Roman" w:cs="Times New Roman"/>
          <w:color w:val="000000" w:themeColor="text1"/>
          <w:sz w:val="24"/>
        </w:rPr>
        <w:t>e</w:t>
      </w:r>
      <w:r w:rsidRPr="00874A7A">
        <w:rPr>
          <w:rFonts w:ascii="Times New Roman" w:hAnsi="Times New Roman" w:cs="Times New Roman"/>
          <w:color w:val="000000" w:themeColor="text1"/>
          <w:sz w:val="24"/>
        </w:rPr>
        <w:t xml:space="preserve">s deverão encaminhar lances exclusivamente por meio de sistema eletrônico, sendo imediatamente informados do seu recebimento e do valor consignado no registro. </w:t>
      </w:r>
    </w:p>
    <w:p w14:paraId="66E22CE6" w14:textId="77777777" w:rsidR="00596B95" w:rsidRPr="00596B95" w:rsidRDefault="008F6CDD" w:rsidP="00DF00B0">
      <w:pPr>
        <w:pStyle w:val="PargrafodaLista"/>
        <w:numPr>
          <w:ilvl w:val="2"/>
          <w:numId w:val="1"/>
        </w:numPr>
        <w:spacing w:line="360" w:lineRule="auto"/>
        <w:ind w:left="0" w:firstLine="0"/>
        <w:jc w:val="both"/>
        <w:rPr>
          <w:rFonts w:ascii="Times New Roman" w:hAnsi="Times New Roman" w:cs="Times New Roman"/>
          <w:sz w:val="24"/>
          <w:lang w:eastAsia="en-US"/>
        </w:rPr>
      </w:pPr>
      <w:r w:rsidRPr="004A6B85">
        <w:rPr>
          <w:rFonts w:ascii="Times New Roman" w:hAnsi="Times New Roman" w:cs="Times New Roman"/>
          <w:i/>
          <w:iCs/>
          <w:sz w:val="24"/>
        </w:rPr>
        <w:t xml:space="preserve">O lance deverá ser ofertado pelo valor unitário do </w:t>
      </w:r>
      <w:r w:rsidR="00596B95">
        <w:rPr>
          <w:rFonts w:ascii="Times New Roman" w:hAnsi="Times New Roman" w:cs="Times New Roman"/>
          <w:i/>
          <w:iCs/>
          <w:sz w:val="24"/>
        </w:rPr>
        <w:t>item</w:t>
      </w:r>
    </w:p>
    <w:p w14:paraId="3A818A5B" w14:textId="77777777" w:rsidR="00634699" w:rsidRPr="00874A7A" w:rsidRDefault="00634699" w:rsidP="00634699">
      <w:pPr>
        <w:pStyle w:val="PargrafodaLista"/>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O fornecedor somente poderá oferecer valor inferior ou maior percentual de desconto em relação ao último lance por ele ofertado e registrado pelo sistema, observado o intervalo mínimo de diferença de valores ou de percentuais entre os lances, que incidirá tanto em relação aos lances intermediários quanto em relação ao lance que cobrir a melhor oferta.</w:t>
      </w:r>
    </w:p>
    <w:p w14:paraId="16A5A066" w14:textId="77777777" w:rsidR="00634699" w:rsidRPr="00874A7A" w:rsidRDefault="00634699" w:rsidP="00634699">
      <w:pPr>
        <w:pStyle w:val="PargrafodaLista"/>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sz w:val="24"/>
        </w:rPr>
        <w:lastRenderedPageBreak/>
        <w:t>O fornecedor poderá oferecer lances sucessivos iguais ou inferiores ao lance que esteja</w:t>
      </w:r>
      <w:r w:rsidRPr="00874A7A">
        <w:rPr>
          <w:rFonts w:ascii="Times New Roman" w:hAnsi="Times New Roman" w:cs="Times New Roman"/>
          <w:color w:val="000000"/>
          <w:sz w:val="24"/>
        </w:rPr>
        <w:t xml:space="preserve"> vencendo o certame, desde que inferiores ao menor por ele ofertado e registrado pelo sistema, sendo tais lances definidos como “lances intermediários” para os fins deste Aviso de Contratação Direta.</w:t>
      </w:r>
    </w:p>
    <w:p w14:paraId="1D523C77" w14:textId="52E241F0" w:rsidR="00214615" w:rsidRPr="004A6B85" w:rsidRDefault="00E94E11" w:rsidP="00DF00B0">
      <w:pPr>
        <w:pStyle w:val="PargrafodaLista"/>
        <w:numPr>
          <w:ilvl w:val="2"/>
          <w:numId w:val="1"/>
        </w:numPr>
        <w:spacing w:line="360" w:lineRule="auto"/>
        <w:ind w:left="0" w:firstLine="0"/>
        <w:jc w:val="both"/>
        <w:rPr>
          <w:rFonts w:ascii="Times New Roman" w:hAnsi="Times New Roman" w:cs="Times New Roman"/>
          <w:sz w:val="24"/>
          <w:lang w:eastAsia="en-US"/>
        </w:rPr>
      </w:pPr>
      <w:r w:rsidRPr="00874A7A">
        <w:rPr>
          <w:rFonts w:ascii="Times New Roman" w:hAnsi="Times New Roman" w:cs="Times New Roman"/>
          <w:sz w:val="24"/>
        </w:rPr>
        <w:t xml:space="preserve">O intervalo mínimo de diferença de valores ou percentuais entre os lances, que incidirá tanto em relação aos lances intermediários quanto em relação ao que cobrir a melhor oferta </w:t>
      </w:r>
      <w:r w:rsidR="00214615" w:rsidRPr="00874A7A">
        <w:rPr>
          <w:rFonts w:ascii="Times New Roman" w:hAnsi="Times New Roman" w:cs="Times New Roman"/>
          <w:sz w:val="24"/>
        </w:rPr>
        <w:t>é</w:t>
      </w:r>
      <w:r w:rsidRPr="00874A7A">
        <w:rPr>
          <w:rFonts w:ascii="Times New Roman" w:hAnsi="Times New Roman" w:cs="Times New Roman"/>
          <w:sz w:val="24"/>
        </w:rPr>
        <w:t xml:space="preserve"> de</w:t>
      </w:r>
      <w:r w:rsidRPr="00874A7A">
        <w:rPr>
          <w:rFonts w:ascii="Times New Roman" w:hAnsi="Times New Roman" w:cs="Times New Roman"/>
          <w:i/>
          <w:iCs/>
          <w:sz w:val="24"/>
        </w:rPr>
        <w:t xml:space="preserve"> </w:t>
      </w:r>
      <w:r w:rsidR="004A6B85" w:rsidRPr="004A6B85">
        <w:rPr>
          <w:rFonts w:ascii="Times New Roman" w:hAnsi="Times New Roman" w:cs="Times New Roman"/>
          <w:i/>
          <w:iCs/>
          <w:sz w:val="24"/>
        </w:rPr>
        <w:t xml:space="preserve">R$ </w:t>
      </w:r>
      <w:r w:rsidR="00B0345C">
        <w:rPr>
          <w:rFonts w:ascii="Times New Roman" w:hAnsi="Times New Roman" w:cs="Times New Roman"/>
          <w:i/>
          <w:iCs/>
          <w:sz w:val="24"/>
        </w:rPr>
        <w:t>5,00</w:t>
      </w:r>
      <w:r w:rsidR="004A6B85" w:rsidRPr="004A6B85">
        <w:rPr>
          <w:rFonts w:ascii="Times New Roman" w:hAnsi="Times New Roman" w:cs="Times New Roman"/>
          <w:i/>
          <w:iCs/>
          <w:sz w:val="24"/>
        </w:rPr>
        <w:t xml:space="preserve"> (cinco </w:t>
      </w:r>
      <w:r w:rsidR="00B0345C">
        <w:rPr>
          <w:rFonts w:ascii="Times New Roman" w:hAnsi="Times New Roman" w:cs="Times New Roman"/>
          <w:i/>
          <w:iCs/>
          <w:sz w:val="24"/>
        </w:rPr>
        <w:t>reais</w:t>
      </w:r>
      <w:r w:rsidR="004A6B85" w:rsidRPr="004A6B85">
        <w:rPr>
          <w:rFonts w:ascii="Times New Roman" w:hAnsi="Times New Roman" w:cs="Times New Roman"/>
          <w:i/>
          <w:iCs/>
          <w:sz w:val="24"/>
        </w:rPr>
        <w:t>)</w:t>
      </w:r>
      <w:r w:rsidR="004A6B85">
        <w:rPr>
          <w:rFonts w:ascii="Times New Roman" w:hAnsi="Times New Roman" w:cs="Times New Roman"/>
          <w:i/>
          <w:iCs/>
          <w:sz w:val="24"/>
        </w:rPr>
        <w:t>.</w:t>
      </w:r>
    </w:p>
    <w:p w14:paraId="76034337" w14:textId="168BD6A4" w:rsidR="008F6CDD" w:rsidRPr="00874A7A" w:rsidRDefault="00214615"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Havendo lances iguais ao menor já ofertado, prevalecerá aquele que for recebido e registrado primeiro no sistema.</w:t>
      </w:r>
    </w:p>
    <w:p w14:paraId="5D3044E2" w14:textId="77777777" w:rsidR="00214615" w:rsidRPr="00874A7A" w:rsidRDefault="00214615"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Caso o fornecedor não apresente lances, concorrerá com o valor de sua proposta.</w:t>
      </w:r>
    </w:p>
    <w:p w14:paraId="2B171440" w14:textId="2F4BB3C7" w:rsidR="00214615" w:rsidRPr="00874A7A" w:rsidRDefault="00214615"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Durante o procedimento, os fornecedores serão informados, em tempo real, do valor do menor lance registrado, vedada a identificação do fornecedor.</w:t>
      </w:r>
    </w:p>
    <w:p w14:paraId="2BAD2BD9" w14:textId="1A4D4157" w:rsidR="00214615" w:rsidRPr="00874A7A" w:rsidRDefault="006724BD"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 xml:space="preserve">Imediatamente após o término do prazo estabelecido para a fase de lances, </w:t>
      </w:r>
      <w:r w:rsidR="00B34502" w:rsidRPr="00874A7A">
        <w:rPr>
          <w:rFonts w:ascii="Times New Roman" w:hAnsi="Times New Roman" w:cs="Times New Roman"/>
          <w:color w:val="000000" w:themeColor="text1"/>
          <w:sz w:val="24"/>
          <w:lang w:eastAsia="en-US"/>
        </w:rPr>
        <w:t>haverá</w:t>
      </w:r>
      <w:r w:rsidRPr="00874A7A">
        <w:rPr>
          <w:rFonts w:ascii="Times New Roman" w:hAnsi="Times New Roman" w:cs="Times New Roman"/>
          <w:color w:val="000000" w:themeColor="text1"/>
          <w:sz w:val="24"/>
          <w:lang w:eastAsia="en-US"/>
        </w:rPr>
        <w:t xml:space="preserve"> o seu encerramento, com o ordenamento e divulgação dos lances, pelo sistema, em ordem crescente de classificação.</w:t>
      </w:r>
    </w:p>
    <w:p w14:paraId="55C9D35A" w14:textId="68B8B24E" w:rsidR="00804F40" w:rsidRPr="00BE38A9" w:rsidRDefault="00962790" w:rsidP="00DF00B0">
      <w:pPr>
        <w:pStyle w:val="PargrafodaLista"/>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themeColor="text1"/>
          <w:sz w:val="24"/>
          <w:lang w:eastAsia="en-US"/>
        </w:rPr>
        <w:t>O encerramento da fase de lances ocorrerá de forma automática pontualmente no horário indicado, sem qualquer possibilidade de prorrogação</w:t>
      </w:r>
      <w:r w:rsidR="00731D60" w:rsidRPr="00874A7A">
        <w:rPr>
          <w:rFonts w:ascii="Times New Roman" w:hAnsi="Times New Roman" w:cs="Times New Roman"/>
          <w:color w:val="000000" w:themeColor="text1"/>
          <w:sz w:val="24"/>
          <w:lang w:eastAsia="en-US"/>
        </w:rPr>
        <w:t xml:space="preserve"> e</w:t>
      </w:r>
      <w:r w:rsidRPr="00874A7A">
        <w:rPr>
          <w:rFonts w:ascii="Times New Roman" w:hAnsi="Times New Roman" w:cs="Times New Roman"/>
          <w:color w:val="000000" w:themeColor="text1"/>
          <w:sz w:val="24"/>
          <w:lang w:eastAsia="en-US"/>
        </w:rPr>
        <w:t xml:space="preserve"> </w:t>
      </w:r>
      <w:r w:rsidR="00584870" w:rsidRPr="00874A7A">
        <w:rPr>
          <w:rFonts w:ascii="Times New Roman" w:hAnsi="Times New Roman" w:cs="Times New Roman"/>
          <w:color w:val="000000" w:themeColor="text1"/>
          <w:sz w:val="24"/>
          <w:lang w:eastAsia="en-US"/>
        </w:rPr>
        <w:t xml:space="preserve">não havendo </w:t>
      </w:r>
      <w:r w:rsidRPr="00874A7A">
        <w:rPr>
          <w:rFonts w:ascii="Times New Roman" w:hAnsi="Times New Roman" w:cs="Times New Roman"/>
          <w:color w:val="000000" w:themeColor="text1"/>
          <w:sz w:val="24"/>
          <w:lang w:eastAsia="en-US"/>
        </w:rPr>
        <w:t xml:space="preserve">tempo aleatório </w:t>
      </w:r>
      <w:r w:rsidR="00731D60" w:rsidRPr="00874A7A">
        <w:rPr>
          <w:rFonts w:ascii="Times New Roman" w:hAnsi="Times New Roman" w:cs="Times New Roman"/>
          <w:color w:val="000000" w:themeColor="text1"/>
          <w:sz w:val="24"/>
          <w:lang w:eastAsia="en-US"/>
        </w:rPr>
        <w:t>ou mecanismo similar</w:t>
      </w:r>
      <w:r w:rsidRPr="00874A7A">
        <w:rPr>
          <w:rFonts w:ascii="Times New Roman" w:hAnsi="Times New Roman" w:cs="Times New Roman"/>
          <w:color w:val="000000" w:themeColor="text1"/>
          <w:sz w:val="24"/>
          <w:lang w:eastAsia="en-US"/>
        </w:rPr>
        <w:t>.</w:t>
      </w:r>
    </w:p>
    <w:p w14:paraId="1D427A31" w14:textId="6163FDBD" w:rsidR="006724BD" w:rsidRPr="00BE38A9" w:rsidRDefault="006724BD" w:rsidP="00DF00B0">
      <w:pPr>
        <w:pStyle w:val="Ttulo1"/>
        <w:numPr>
          <w:ilvl w:val="0"/>
          <w:numId w:val="1"/>
        </w:numPr>
        <w:spacing w:before="0" w:line="360" w:lineRule="auto"/>
        <w:ind w:left="0" w:firstLine="0"/>
        <w:jc w:val="both"/>
        <w:rPr>
          <w:rFonts w:ascii="Times New Roman" w:hAnsi="Times New Roman" w:cs="Times New Roman"/>
          <w:b/>
          <w:bCs/>
          <w:color w:val="auto"/>
          <w:sz w:val="24"/>
          <w:szCs w:val="24"/>
        </w:rPr>
      </w:pPr>
      <w:bookmarkStart w:id="4" w:name="_Toc104906822"/>
      <w:r w:rsidRPr="00BE38A9">
        <w:rPr>
          <w:rFonts w:ascii="Times New Roman" w:hAnsi="Times New Roman" w:cs="Times New Roman"/>
          <w:b/>
          <w:bCs/>
          <w:color w:val="auto"/>
          <w:sz w:val="24"/>
          <w:szCs w:val="24"/>
        </w:rPr>
        <w:t>JULGAMENTO DAS PROPOSTAS DE PREÇO</w:t>
      </w:r>
      <w:bookmarkEnd w:id="4"/>
    </w:p>
    <w:p w14:paraId="7FD4CC7C" w14:textId="6C185F72" w:rsidR="006724BD" w:rsidRPr="00874A7A" w:rsidRDefault="006724BD" w:rsidP="00DF00B0">
      <w:pPr>
        <w:pStyle w:val="PargrafodaLista"/>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Encerrada a fase de lances, será verificada a conformidade da proposta classificada em primeiro lugar quanto à adequação do objeto e à compatibilidade do preço em relação ao estipulado para a contratação.</w:t>
      </w:r>
    </w:p>
    <w:p w14:paraId="5EAB593A" w14:textId="77777777" w:rsidR="00302651" w:rsidRPr="00874A7A" w:rsidRDefault="00302651" w:rsidP="00302651">
      <w:pPr>
        <w:pStyle w:val="PargrafodaLista"/>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No caso </w:t>
      </w:r>
      <w:proofErr w:type="gramStart"/>
      <w:r w:rsidRPr="00874A7A">
        <w:rPr>
          <w:rFonts w:ascii="Times New Roman" w:hAnsi="Times New Roman" w:cs="Times New Roman"/>
          <w:sz w:val="24"/>
        </w:rPr>
        <w:t>do</w:t>
      </w:r>
      <w:proofErr w:type="gramEnd"/>
      <w:r w:rsidRPr="00874A7A">
        <w:rPr>
          <w:rFonts w:ascii="Times New Roman" w:hAnsi="Times New Roman" w:cs="Times New Roman"/>
          <w:sz w:val="24"/>
        </w:rPr>
        <w:t xml:space="preserve"> preço da proposta vencedora estar acima do estimado pela Administração, poderá haver negociação de condições mais vantajosas.</w:t>
      </w:r>
    </w:p>
    <w:p w14:paraId="7A0D9199" w14:textId="2BCA366B" w:rsidR="00E5075F" w:rsidRPr="00874A7A" w:rsidRDefault="00E5075F" w:rsidP="00DF00B0">
      <w:pPr>
        <w:pStyle w:val="PargrafodaLista"/>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Neste caso, será encaminhada contraproposta ao fornecedor que tenha apresentado o melhor preço, para que seja obtida melhor proposta com preço compatível ao estimado pela Administração.</w:t>
      </w:r>
    </w:p>
    <w:p w14:paraId="6C56AF5B" w14:textId="0796625E" w:rsidR="00E5075F" w:rsidRPr="00874A7A" w:rsidRDefault="00E5075F" w:rsidP="00DF00B0">
      <w:pPr>
        <w:pStyle w:val="PargrafodaLista"/>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1C3688A3" w14:textId="593D1258" w:rsidR="00E5075F" w:rsidRPr="00874A7A" w:rsidRDefault="00E5075F" w:rsidP="00DF00B0">
      <w:pPr>
        <w:pStyle w:val="PargrafodaLista"/>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lastRenderedPageBreak/>
        <w:t>Em qualquer caso, concluída a negociação, o resultado será registrado na ata do procedimento da dispensa eletrônica.</w:t>
      </w:r>
    </w:p>
    <w:p w14:paraId="3EB8E7F5" w14:textId="31A59002" w:rsidR="006724BD" w:rsidRDefault="00E5075F" w:rsidP="00DF00B0">
      <w:pPr>
        <w:pStyle w:val="PargrafodaLista"/>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Estando o preço compatível, s</w:t>
      </w:r>
      <w:r w:rsidR="006724BD" w:rsidRPr="00874A7A">
        <w:rPr>
          <w:rFonts w:ascii="Times New Roman" w:hAnsi="Times New Roman" w:cs="Times New Roman"/>
          <w:sz w:val="24"/>
        </w:rPr>
        <w:t>erá solicitado o envio da proposta e, se necessário, de documentos complementares, adequada ao último lance</w:t>
      </w:r>
      <w:r w:rsidR="00EE1390">
        <w:rPr>
          <w:rFonts w:ascii="Times New Roman" w:hAnsi="Times New Roman" w:cs="Times New Roman"/>
          <w:sz w:val="24"/>
        </w:rPr>
        <w:t>, prazo estabelecido de 30 (trinta) minutos a contar do horário da solicitação feita pela Agente de Contratação.</w:t>
      </w:r>
    </w:p>
    <w:p w14:paraId="07C398B1" w14:textId="77777777" w:rsidR="005A0D98" w:rsidRDefault="005A0D98" w:rsidP="005A0D98">
      <w:pPr>
        <w:pStyle w:val="PargrafodaLista"/>
        <w:numPr>
          <w:ilvl w:val="2"/>
          <w:numId w:val="1"/>
        </w:numPr>
        <w:spacing w:line="360" w:lineRule="auto"/>
        <w:ind w:left="0" w:firstLine="0"/>
        <w:jc w:val="both"/>
        <w:rPr>
          <w:rFonts w:ascii="Times New Roman" w:hAnsi="Times New Roman" w:cs="Times New Roman"/>
          <w:sz w:val="24"/>
        </w:rPr>
      </w:pPr>
      <w:r>
        <w:rPr>
          <w:rFonts w:ascii="Times New Roman" w:hAnsi="Times New Roman" w:cs="Times New Roman"/>
          <w:sz w:val="24"/>
        </w:rPr>
        <w:t xml:space="preserve">Em casos de falhas técnicas de ambas as partes, ou em casos devidamente justificados, levando em consideração a vantajosidade da proposta para a administração pública (princípio da economicidade) o prazo poderá ser prorrogado. </w:t>
      </w:r>
    </w:p>
    <w:p w14:paraId="3792640F" w14:textId="72A6C17C" w:rsidR="005A0D98" w:rsidRPr="005A0D98" w:rsidRDefault="005A0D98" w:rsidP="005A0D98">
      <w:pPr>
        <w:pStyle w:val="PargrafodaLista"/>
        <w:numPr>
          <w:ilvl w:val="2"/>
          <w:numId w:val="1"/>
        </w:numPr>
        <w:spacing w:line="360" w:lineRule="auto"/>
        <w:ind w:left="0" w:firstLine="0"/>
        <w:jc w:val="both"/>
        <w:rPr>
          <w:rFonts w:ascii="Times New Roman" w:hAnsi="Times New Roman" w:cs="Times New Roman"/>
          <w:sz w:val="24"/>
        </w:rPr>
      </w:pPr>
      <w:r>
        <w:rPr>
          <w:rFonts w:ascii="Times New Roman" w:hAnsi="Times New Roman" w:cs="Times New Roman"/>
          <w:sz w:val="24"/>
        </w:rPr>
        <w:t xml:space="preserve">Em casso de prorrogação de prazo por problemas técnicos, devidamente justificados e comprovados, a sessão poderá ser suspensa com data e horário expressamente informados para reabertura. </w:t>
      </w:r>
    </w:p>
    <w:p w14:paraId="43D846EE" w14:textId="37113BB1" w:rsidR="003726D9" w:rsidRPr="00874A7A" w:rsidRDefault="003726D9" w:rsidP="00DF00B0">
      <w:pPr>
        <w:numPr>
          <w:ilvl w:val="1"/>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 xml:space="preserve">O prazo de validade </w:t>
      </w:r>
      <w:r w:rsidRPr="00874A7A">
        <w:rPr>
          <w:rFonts w:ascii="Times New Roman" w:hAnsi="Times New Roman" w:cs="Times New Roman"/>
          <w:sz w:val="24"/>
        </w:rPr>
        <w:t>da</w:t>
      </w:r>
      <w:r w:rsidRPr="00874A7A">
        <w:rPr>
          <w:rFonts w:ascii="Times New Roman" w:hAnsi="Times New Roman" w:cs="Times New Roman"/>
          <w:color w:val="000000" w:themeColor="text1"/>
          <w:sz w:val="24"/>
        </w:rPr>
        <w:t xml:space="preserve"> proposta não será </w:t>
      </w:r>
      <w:r w:rsidRPr="00A74B30">
        <w:rPr>
          <w:rFonts w:ascii="Times New Roman" w:hAnsi="Times New Roman" w:cs="Times New Roman"/>
          <w:sz w:val="24"/>
        </w:rPr>
        <w:t xml:space="preserve">inferior a </w:t>
      </w:r>
      <w:r w:rsidR="00A74B30" w:rsidRPr="00A74B30">
        <w:rPr>
          <w:rFonts w:ascii="Times New Roman" w:hAnsi="Times New Roman" w:cs="Times New Roman"/>
          <w:sz w:val="24"/>
        </w:rPr>
        <w:t>60 (sessenta) dias corridos</w:t>
      </w:r>
      <w:r w:rsidRPr="00874A7A">
        <w:rPr>
          <w:rFonts w:ascii="Times New Roman" w:hAnsi="Times New Roman" w:cs="Times New Roman"/>
          <w:b/>
          <w:bCs/>
          <w:color w:val="000000" w:themeColor="text1"/>
          <w:sz w:val="24"/>
        </w:rPr>
        <w:t>,</w:t>
      </w:r>
      <w:r w:rsidRPr="00874A7A">
        <w:rPr>
          <w:rFonts w:ascii="Times New Roman" w:hAnsi="Times New Roman" w:cs="Times New Roman"/>
          <w:color w:val="000000" w:themeColor="text1"/>
          <w:sz w:val="24"/>
        </w:rPr>
        <w:t xml:space="preserve"> a contar da data de sua apresentação.</w:t>
      </w:r>
    </w:p>
    <w:p w14:paraId="1D555B95" w14:textId="41582FC0" w:rsidR="004F010A" w:rsidRPr="00874A7A" w:rsidRDefault="004F010A" w:rsidP="00DF00B0">
      <w:pPr>
        <w:pStyle w:val="PargrafodaLista"/>
        <w:numPr>
          <w:ilvl w:val="1"/>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color w:val="000000" w:themeColor="text1"/>
          <w:sz w:val="24"/>
          <w:lang w:eastAsia="en-US"/>
        </w:rPr>
        <w:t xml:space="preserve">Será desclassificada a proposta vencedora que: </w:t>
      </w:r>
    </w:p>
    <w:p w14:paraId="6EA71A20" w14:textId="7273A3BE" w:rsidR="004F010A" w:rsidRPr="00874A7A" w:rsidRDefault="005160E8" w:rsidP="00DF00B0">
      <w:pPr>
        <w:pStyle w:val="PargrafodaLista"/>
        <w:numPr>
          <w:ilvl w:val="2"/>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color w:val="000000"/>
          <w:sz w:val="24"/>
        </w:rPr>
        <w:t>contiver vícios insanáveis</w:t>
      </w:r>
      <w:r w:rsidR="004F010A" w:rsidRPr="00874A7A">
        <w:rPr>
          <w:rFonts w:ascii="Times New Roman" w:hAnsi="Times New Roman" w:cs="Times New Roman"/>
          <w:iCs/>
          <w:color w:val="000000" w:themeColor="text1"/>
          <w:sz w:val="24"/>
        </w:rPr>
        <w:t>;</w:t>
      </w:r>
    </w:p>
    <w:p w14:paraId="1BA23AE8" w14:textId="40EAF365" w:rsidR="004F010A" w:rsidRPr="00874A7A" w:rsidRDefault="005160E8" w:rsidP="00DF00B0">
      <w:pPr>
        <w:pStyle w:val="PargrafodaLista"/>
        <w:numPr>
          <w:ilvl w:val="2"/>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color w:val="000000"/>
          <w:sz w:val="24"/>
        </w:rPr>
        <w:t>não obedecer às especificações técnicas pormenorizadas neste aviso ou em seus anexos</w:t>
      </w:r>
      <w:r w:rsidR="004F010A" w:rsidRPr="00874A7A">
        <w:rPr>
          <w:rFonts w:ascii="Times New Roman" w:hAnsi="Times New Roman" w:cs="Times New Roman"/>
          <w:iCs/>
          <w:color w:val="000000" w:themeColor="text1"/>
          <w:sz w:val="24"/>
        </w:rPr>
        <w:t>;</w:t>
      </w:r>
    </w:p>
    <w:p w14:paraId="5590D5B7" w14:textId="43BB74C0" w:rsidR="005160E8" w:rsidRPr="00874A7A" w:rsidRDefault="005160E8" w:rsidP="00DF00B0">
      <w:pPr>
        <w:pStyle w:val="PargrafodaLista"/>
        <w:numPr>
          <w:ilvl w:val="2"/>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color w:val="000000"/>
          <w:sz w:val="24"/>
        </w:rPr>
        <w:t>apresentar preços inexequíveis ou permanecerem acima do preço máximo definido para a contratação;</w:t>
      </w:r>
    </w:p>
    <w:p w14:paraId="39BAA4BB" w14:textId="43563A69" w:rsidR="004F010A" w:rsidRPr="00874A7A" w:rsidRDefault="005160E8" w:rsidP="00DF00B0">
      <w:pPr>
        <w:pStyle w:val="PargrafodaLista"/>
        <w:numPr>
          <w:ilvl w:val="2"/>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color w:val="000000"/>
          <w:sz w:val="24"/>
        </w:rPr>
        <w:t>não tiverem sua exequibilidade demonstrada, quando exigido pela Administração</w:t>
      </w:r>
      <w:r w:rsidR="004F010A" w:rsidRPr="00874A7A">
        <w:rPr>
          <w:rFonts w:ascii="Times New Roman" w:hAnsi="Times New Roman" w:cs="Times New Roman"/>
          <w:iCs/>
          <w:color w:val="000000" w:themeColor="text1"/>
          <w:sz w:val="24"/>
        </w:rPr>
        <w:t>;</w:t>
      </w:r>
    </w:p>
    <w:p w14:paraId="250E2DB0" w14:textId="6AFEFBBF" w:rsidR="004F010A" w:rsidRPr="00874A7A" w:rsidRDefault="005160E8" w:rsidP="00DF00B0">
      <w:pPr>
        <w:pStyle w:val="PargrafodaLista"/>
        <w:numPr>
          <w:ilvl w:val="2"/>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color w:val="000000"/>
          <w:sz w:val="24"/>
        </w:rPr>
        <w:t>apresentar desconformidade com quaisquer outras exigências deste aviso ou seus anexos, desde que insanável.</w:t>
      </w:r>
    </w:p>
    <w:p w14:paraId="7C65DCD1" w14:textId="77777777" w:rsidR="004F010A" w:rsidRPr="00874A7A" w:rsidRDefault="004F010A" w:rsidP="00DF00B0">
      <w:pPr>
        <w:pStyle w:val="PargrafodaLista"/>
        <w:numPr>
          <w:ilvl w:val="1"/>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color w:val="000000" w:themeColor="text1"/>
          <w:sz w:val="24"/>
          <w:lang w:eastAsia="en-US"/>
        </w:rPr>
        <w:t>Quando</w:t>
      </w:r>
      <w:r w:rsidRPr="00874A7A">
        <w:rPr>
          <w:rFonts w:ascii="Times New Roman" w:hAnsi="Times New Roman" w:cs="Times New Roman"/>
          <w:sz w:val="24"/>
          <w:bdr w:val="none" w:sz="0" w:space="0" w:color="auto" w:frame="1"/>
        </w:rPr>
        <w:t xml:space="preserve"> o fornecedor não conseguir comprovar que possui ou possuirá recursos suficientes para executar a contento o objeto, será considerada inexequível a proposta de preços ou menor lance que:</w:t>
      </w:r>
    </w:p>
    <w:p w14:paraId="3813BB38" w14:textId="2CD2F9EB" w:rsidR="004F010A" w:rsidRPr="00874A7A" w:rsidRDefault="004F010A" w:rsidP="00DF00B0">
      <w:pPr>
        <w:pStyle w:val="PargrafodaLista"/>
        <w:numPr>
          <w:ilvl w:val="2"/>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sz w:val="24"/>
          <w:bdr w:val="none" w:sz="0" w:space="0" w:color="auto" w:frame="1"/>
        </w:rPr>
        <w:t xml:space="preserve">for insuficiente para a cobertura dos custos da contratação, apresente preços global ou unitários simbólicos, irrisórios ou de valor zero, incompatíveis com os preços dos insumos e salários de mercado, acrescidos dos respectivos encargos, ainda que o ato convocatório da </w:t>
      </w:r>
      <w:r w:rsidR="009E584F" w:rsidRPr="00874A7A">
        <w:rPr>
          <w:rFonts w:ascii="Times New Roman" w:hAnsi="Times New Roman" w:cs="Times New Roman"/>
          <w:sz w:val="24"/>
          <w:bdr w:val="none" w:sz="0" w:space="0" w:color="auto" w:frame="1"/>
        </w:rPr>
        <w:t>dispensa</w:t>
      </w:r>
      <w:r w:rsidRPr="00874A7A">
        <w:rPr>
          <w:rFonts w:ascii="Times New Roman" w:hAnsi="Times New Roman" w:cs="Times New Roman"/>
          <w:sz w:val="24"/>
          <w:bdr w:val="none" w:sz="0" w:space="0" w:color="auto" w:frame="1"/>
        </w:rPr>
        <w:t xml:space="preserve"> não tenha </w:t>
      </w:r>
      <w:r w:rsidRPr="00874A7A">
        <w:rPr>
          <w:rFonts w:ascii="Times New Roman" w:hAnsi="Times New Roman" w:cs="Times New Roman"/>
          <w:sz w:val="24"/>
          <w:bdr w:val="none" w:sz="0" w:space="0" w:color="auto" w:frame="1"/>
        </w:rPr>
        <w:lastRenderedPageBreak/>
        <w:t xml:space="preserve">estabelecido limites mínimos, exceto quando se referirem a materiais e instalações de propriedade do próprio </w:t>
      </w:r>
      <w:r w:rsidR="009E584F" w:rsidRPr="00874A7A">
        <w:rPr>
          <w:rFonts w:ascii="Times New Roman" w:hAnsi="Times New Roman" w:cs="Times New Roman"/>
          <w:sz w:val="24"/>
          <w:bdr w:val="none" w:sz="0" w:space="0" w:color="auto" w:frame="1"/>
        </w:rPr>
        <w:t>fornecedor</w:t>
      </w:r>
      <w:r w:rsidRPr="00874A7A">
        <w:rPr>
          <w:rFonts w:ascii="Times New Roman" w:hAnsi="Times New Roman" w:cs="Times New Roman"/>
          <w:sz w:val="24"/>
          <w:bdr w:val="none" w:sz="0" w:space="0" w:color="auto" w:frame="1"/>
        </w:rPr>
        <w:t>, para os quais ele renuncie a parcela ou à totalidade da remuneração.</w:t>
      </w:r>
    </w:p>
    <w:p w14:paraId="096C742A" w14:textId="450B91A6" w:rsidR="00573983" w:rsidRPr="00874A7A" w:rsidRDefault="004F010A" w:rsidP="00DF00B0">
      <w:pPr>
        <w:pStyle w:val="PargrafodaLista"/>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sz w:val="24"/>
          <w:bdr w:val="none" w:sz="0" w:space="0" w:color="auto" w:frame="1"/>
        </w:rPr>
        <w:t>apresentar um ou mais valores da planilha de custo que sejam inferiores àqueles fixados em instrumentos de caráter normativo obrigatório, tais como leis, medidas provisórias e convenções coletivas de trabalho vigentes.</w:t>
      </w:r>
    </w:p>
    <w:p w14:paraId="3BDCCB80" w14:textId="0BC3EDD4" w:rsidR="004F010A" w:rsidRPr="00874A7A" w:rsidRDefault="004F010A" w:rsidP="00DF00B0">
      <w:pPr>
        <w:pStyle w:val="PargrafodaLista"/>
        <w:numPr>
          <w:ilvl w:val="1"/>
          <w:numId w:val="1"/>
        </w:numPr>
        <w:spacing w:line="360" w:lineRule="auto"/>
        <w:ind w:left="0" w:right="-15"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 xml:space="preserve">Se houver indícios de inexequibilidade da proposta de preço, ou em caso da necessidade de esclarecimentos </w:t>
      </w:r>
      <w:r w:rsidRPr="00874A7A">
        <w:rPr>
          <w:rFonts w:ascii="Times New Roman" w:hAnsi="Times New Roman" w:cs="Times New Roman"/>
          <w:sz w:val="24"/>
          <w:bdr w:val="none" w:sz="0" w:space="0" w:color="auto" w:frame="1"/>
        </w:rPr>
        <w:t>complementares</w:t>
      </w:r>
      <w:r w:rsidRPr="00874A7A">
        <w:rPr>
          <w:rFonts w:ascii="Times New Roman" w:hAnsi="Times New Roman" w:cs="Times New Roman"/>
          <w:color w:val="000000" w:themeColor="text1"/>
          <w:sz w:val="24"/>
          <w:lang w:eastAsia="en-US"/>
        </w:rPr>
        <w:t xml:space="preserve">, poderão ser efetuadas diligências, para que a empresa comprove a exequibilidade da proposta.  </w:t>
      </w:r>
    </w:p>
    <w:p w14:paraId="649793C4" w14:textId="7DC8C597" w:rsidR="004F010A" w:rsidRPr="00874A7A" w:rsidRDefault="004F010A"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 xml:space="preserve">Erros no preenchimento da planilha </w:t>
      </w:r>
      <w:r w:rsidR="00F91AE7" w:rsidRPr="00874A7A">
        <w:rPr>
          <w:rFonts w:ascii="Times New Roman" w:hAnsi="Times New Roman" w:cs="Times New Roman"/>
          <w:color w:val="000000" w:themeColor="text1"/>
          <w:sz w:val="24"/>
          <w:lang w:eastAsia="en-US"/>
        </w:rPr>
        <w:t>não</w:t>
      </w:r>
      <w:r w:rsidRPr="00874A7A">
        <w:rPr>
          <w:rFonts w:ascii="Times New Roman" w:hAnsi="Times New Roman" w:cs="Times New Roman"/>
          <w:color w:val="000000" w:themeColor="text1"/>
          <w:sz w:val="24"/>
          <w:lang w:eastAsia="en-US"/>
        </w:rPr>
        <w:t xml:space="preserve"> constituem motivo para a </w:t>
      </w:r>
      <w:r w:rsidR="00F91AE7" w:rsidRPr="00874A7A">
        <w:rPr>
          <w:rFonts w:ascii="Times New Roman" w:hAnsi="Times New Roman" w:cs="Times New Roman"/>
          <w:color w:val="000000" w:themeColor="text1"/>
          <w:sz w:val="24"/>
          <w:lang w:eastAsia="en-US"/>
        </w:rPr>
        <w:t>desclassificação</w:t>
      </w:r>
      <w:r w:rsidRPr="00874A7A">
        <w:rPr>
          <w:rFonts w:ascii="Times New Roman" w:hAnsi="Times New Roman" w:cs="Times New Roman"/>
          <w:color w:val="000000" w:themeColor="text1"/>
          <w:sz w:val="24"/>
          <w:lang w:eastAsia="en-US"/>
        </w:rPr>
        <w:t xml:space="preserve"> da proposta. A planilha </w:t>
      </w:r>
      <w:r w:rsidR="00F91AE7" w:rsidRPr="00874A7A">
        <w:rPr>
          <w:rFonts w:ascii="Times New Roman" w:hAnsi="Times New Roman" w:cs="Times New Roman"/>
          <w:sz w:val="24"/>
          <w:bdr w:val="none" w:sz="0" w:space="0" w:color="auto" w:frame="1"/>
        </w:rPr>
        <w:t>poderá</w:t>
      </w:r>
      <w:r w:rsidRPr="00874A7A">
        <w:rPr>
          <w:rFonts w:ascii="Times New Roman" w:hAnsi="Times New Roman" w:cs="Times New Roman"/>
          <w:sz w:val="24"/>
          <w:bdr w:val="none" w:sz="0" w:space="0" w:color="auto" w:frame="1"/>
        </w:rPr>
        <w:t>́</w:t>
      </w:r>
      <w:r w:rsidRPr="00874A7A">
        <w:rPr>
          <w:rFonts w:ascii="Times New Roman" w:hAnsi="Times New Roman" w:cs="Times New Roman"/>
          <w:color w:val="000000" w:themeColor="text1"/>
          <w:sz w:val="24"/>
          <w:lang w:eastAsia="en-US"/>
        </w:rPr>
        <w:t xml:space="preserve"> ser ajustada pelo </w:t>
      </w:r>
      <w:r w:rsidR="00BD51CE" w:rsidRPr="00874A7A">
        <w:rPr>
          <w:rFonts w:ascii="Times New Roman" w:hAnsi="Times New Roman" w:cs="Times New Roman"/>
          <w:color w:val="000000" w:themeColor="text1"/>
          <w:sz w:val="24"/>
          <w:lang w:eastAsia="en-US"/>
        </w:rPr>
        <w:t>fornecedor</w:t>
      </w:r>
      <w:r w:rsidRPr="00874A7A">
        <w:rPr>
          <w:rFonts w:ascii="Times New Roman" w:hAnsi="Times New Roman" w:cs="Times New Roman"/>
          <w:color w:val="000000" w:themeColor="text1"/>
          <w:sz w:val="24"/>
          <w:lang w:eastAsia="en-US"/>
        </w:rPr>
        <w:t>, no prazo indicado</w:t>
      </w:r>
      <w:r w:rsidR="002F6E56" w:rsidRPr="00874A7A">
        <w:rPr>
          <w:rFonts w:ascii="Times New Roman" w:hAnsi="Times New Roman" w:cs="Times New Roman"/>
          <w:color w:val="000000" w:themeColor="text1"/>
          <w:sz w:val="24"/>
          <w:lang w:eastAsia="en-US"/>
        </w:rPr>
        <w:t xml:space="preserve"> pelo sistema</w:t>
      </w:r>
      <w:r w:rsidRPr="00874A7A">
        <w:rPr>
          <w:rFonts w:ascii="Times New Roman" w:hAnsi="Times New Roman" w:cs="Times New Roman"/>
          <w:color w:val="000000" w:themeColor="text1"/>
          <w:sz w:val="24"/>
          <w:lang w:eastAsia="en-US"/>
        </w:rPr>
        <w:t>, desde que não haja majoração do preço.</w:t>
      </w:r>
    </w:p>
    <w:p w14:paraId="260CC30A" w14:textId="77777777" w:rsidR="004F010A" w:rsidRPr="00874A7A" w:rsidRDefault="004F010A" w:rsidP="00DF00B0">
      <w:pPr>
        <w:pStyle w:val="PargrafodaLista"/>
        <w:numPr>
          <w:ilvl w:val="2"/>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O ajuste de que trata este dispositivo se limita a sanar erros ou falhas que não alterem a substância das propostas;</w:t>
      </w:r>
    </w:p>
    <w:p w14:paraId="52A31246" w14:textId="2AD63F7E" w:rsidR="004F010A" w:rsidRPr="00874A7A" w:rsidRDefault="004F010A" w:rsidP="00DF00B0">
      <w:pPr>
        <w:pStyle w:val="PargrafodaLista"/>
        <w:numPr>
          <w:ilvl w:val="2"/>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 xml:space="preserve">Considera-se erro no preenchimento da planilha passível de correção a </w:t>
      </w:r>
      <w:r w:rsidR="00F91AE7" w:rsidRPr="00874A7A">
        <w:rPr>
          <w:rFonts w:ascii="Times New Roman" w:hAnsi="Times New Roman" w:cs="Times New Roman"/>
          <w:color w:val="000000" w:themeColor="text1"/>
          <w:sz w:val="24"/>
          <w:lang w:eastAsia="en-US"/>
        </w:rPr>
        <w:t>indicação</w:t>
      </w:r>
      <w:r w:rsidRPr="00874A7A">
        <w:rPr>
          <w:rFonts w:ascii="Times New Roman" w:hAnsi="Times New Roman" w:cs="Times New Roman"/>
          <w:color w:val="000000" w:themeColor="text1"/>
          <w:sz w:val="24"/>
          <w:lang w:eastAsia="en-US"/>
        </w:rPr>
        <w:t xml:space="preserve"> de recolhimento de impostos e </w:t>
      </w:r>
      <w:r w:rsidR="00F91AE7" w:rsidRPr="00874A7A">
        <w:rPr>
          <w:rFonts w:ascii="Times New Roman" w:hAnsi="Times New Roman" w:cs="Times New Roman"/>
          <w:color w:val="000000" w:themeColor="text1"/>
          <w:sz w:val="24"/>
          <w:lang w:eastAsia="en-US"/>
        </w:rPr>
        <w:t>contribuições</w:t>
      </w:r>
      <w:r w:rsidRPr="00874A7A">
        <w:rPr>
          <w:rFonts w:ascii="Times New Roman" w:hAnsi="Times New Roman" w:cs="Times New Roman"/>
          <w:color w:val="000000" w:themeColor="text1"/>
          <w:sz w:val="24"/>
          <w:lang w:eastAsia="en-US"/>
        </w:rPr>
        <w:t xml:space="preserve"> na forma do Simples Nacional, quando não cabível esse regime.</w:t>
      </w:r>
    </w:p>
    <w:p w14:paraId="7F69B837" w14:textId="7EADBD2E" w:rsidR="00BD51CE" w:rsidRPr="00874A7A" w:rsidRDefault="004F010A"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Para fins de análise da proposta quanto ao cumprimento das especificações do objeto, poderá ser colhida a manifestação escrita do setor requisitante do serviço ou da área especializada no objeto.</w:t>
      </w:r>
    </w:p>
    <w:p w14:paraId="747C86C6" w14:textId="45AD56C0" w:rsidR="004F010A" w:rsidRPr="00874A7A" w:rsidRDefault="004F010A"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Se a proposta ou lance vencedor f</w:t>
      </w:r>
      <w:r w:rsidR="00731D60" w:rsidRPr="00874A7A">
        <w:rPr>
          <w:rFonts w:ascii="Times New Roman" w:hAnsi="Times New Roman" w:cs="Times New Roman"/>
          <w:color w:val="000000" w:themeColor="text1"/>
          <w:sz w:val="24"/>
          <w:lang w:eastAsia="en-US"/>
        </w:rPr>
        <w:t xml:space="preserve">or desclassificado, será </w:t>
      </w:r>
      <w:r w:rsidRPr="00874A7A">
        <w:rPr>
          <w:rFonts w:ascii="Times New Roman" w:hAnsi="Times New Roman" w:cs="Times New Roman"/>
          <w:color w:val="000000" w:themeColor="text1"/>
          <w:sz w:val="24"/>
          <w:lang w:eastAsia="en-US"/>
        </w:rPr>
        <w:t>examina</w:t>
      </w:r>
      <w:r w:rsidR="00731D60" w:rsidRPr="00874A7A">
        <w:rPr>
          <w:rFonts w:ascii="Times New Roman" w:hAnsi="Times New Roman" w:cs="Times New Roman"/>
          <w:color w:val="000000" w:themeColor="text1"/>
          <w:sz w:val="24"/>
          <w:lang w:eastAsia="en-US"/>
        </w:rPr>
        <w:t>da</w:t>
      </w:r>
      <w:r w:rsidRPr="00874A7A">
        <w:rPr>
          <w:rFonts w:ascii="Times New Roman" w:hAnsi="Times New Roman" w:cs="Times New Roman"/>
          <w:color w:val="000000" w:themeColor="text1"/>
          <w:sz w:val="24"/>
          <w:lang w:eastAsia="en-US"/>
        </w:rPr>
        <w:t xml:space="preserve"> a proposta ou lance subsequente, e, assim sucessivamente, na ordem de classificação.</w:t>
      </w:r>
    </w:p>
    <w:p w14:paraId="684B5DBA" w14:textId="1E1C979C" w:rsidR="004F010A" w:rsidRPr="00874A7A" w:rsidRDefault="004F010A"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 xml:space="preserve">Havendo necessidade, </w:t>
      </w:r>
      <w:r w:rsidR="00BD51CE" w:rsidRPr="00874A7A">
        <w:rPr>
          <w:rFonts w:ascii="Times New Roman" w:hAnsi="Times New Roman" w:cs="Times New Roman"/>
          <w:color w:val="000000" w:themeColor="text1"/>
          <w:sz w:val="24"/>
          <w:lang w:eastAsia="en-US"/>
        </w:rPr>
        <w:t>a sessão será suspensa</w:t>
      </w:r>
      <w:r w:rsidRPr="00874A7A">
        <w:rPr>
          <w:rFonts w:ascii="Times New Roman" w:hAnsi="Times New Roman" w:cs="Times New Roman"/>
          <w:color w:val="000000" w:themeColor="text1"/>
          <w:sz w:val="24"/>
          <w:lang w:eastAsia="en-US"/>
        </w:rPr>
        <w:t>, informando</w:t>
      </w:r>
      <w:r w:rsidR="00BD51CE" w:rsidRPr="00874A7A">
        <w:rPr>
          <w:rFonts w:ascii="Times New Roman" w:hAnsi="Times New Roman" w:cs="Times New Roman"/>
          <w:color w:val="000000" w:themeColor="text1"/>
          <w:sz w:val="24"/>
          <w:lang w:eastAsia="en-US"/>
        </w:rPr>
        <w:t>-se</w:t>
      </w:r>
      <w:r w:rsidRPr="00874A7A">
        <w:rPr>
          <w:rFonts w:ascii="Times New Roman" w:hAnsi="Times New Roman" w:cs="Times New Roman"/>
          <w:color w:val="000000" w:themeColor="text1"/>
          <w:sz w:val="24"/>
          <w:lang w:eastAsia="en-US"/>
        </w:rPr>
        <w:t xml:space="preserve"> no “chat” a nova data e horário para a </w:t>
      </w:r>
      <w:r w:rsidR="00BD51CE" w:rsidRPr="00874A7A">
        <w:rPr>
          <w:rFonts w:ascii="Times New Roman" w:hAnsi="Times New Roman" w:cs="Times New Roman"/>
          <w:color w:val="000000" w:themeColor="text1"/>
          <w:sz w:val="24"/>
          <w:lang w:eastAsia="en-US"/>
        </w:rPr>
        <w:t xml:space="preserve">sua </w:t>
      </w:r>
      <w:r w:rsidRPr="00874A7A">
        <w:rPr>
          <w:rFonts w:ascii="Times New Roman" w:hAnsi="Times New Roman" w:cs="Times New Roman"/>
          <w:color w:val="000000" w:themeColor="text1"/>
          <w:sz w:val="24"/>
          <w:lang w:eastAsia="en-US"/>
        </w:rPr>
        <w:t>continuidade.</w:t>
      </w:r>
    </w:p>
    <w:p w14:paraId="5AA7CE00" w14:textId="77777777" w:rsidR="00BE38A9" w:rsidRDefault="004F010A" w:rsidP="00BE38A9">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 xml:space="preserve">Encerrada a análise quanto à aceitação da proposta, </w:t>
      </w:r>
      <w:r w:rsidR="00BD51CE" w:rsidRPr="00874A7A">
        <w:rPr>
          <w:rFonts w:ascii="Times New Roman" w:hAnsi="Times New Roman" w:cs="Times New Roman"/>
          <w:color w:val="000000" w:themeColor="text1"/>
          <w:sz w:val="24"/>
          <w:lang w:eastAsia="en-US"/>
        </w:rPr>
        <w:t>se iniciará a fase de habilitação</w:t>
      </w:r>
      <w:r w:rsidRPr="00874A7A">
        <w:rPr>
          <w:rFonts w:ascii="Times New Roman" w:hAnsi="Times New Roman" w:cs="Times New Roman"/>
          <w:color w:val="000000" w:themeColor="text1"/>
          <w:sz w:val="24"/>
          <w:lang w:eastAsia="en-US"/>
        </w:rPr>
        <w:t xml:space="preserve">, observado o disposto neste </w:t>
      </w:r>
      <w:r w:rsidR="007C27EE" w:rsidRPr="00874A7A">
        <w:rPr>
          <w:rFonts w:ascii="Times New Roman" w:hAnsi="Times New Roman" w:cs="Times New Roman"/>
          <w:color w:val="000000" w:themeColor="text1"/>
          <w:sz w:val="24"/>
          <w:lang w:eastAsia="en-US"/>
        </w:rPr>
        <w:t>Aviso de Contratação Direta</w:t>
      </w:r>
      <w:r w:rsidRPr="00874A7A">
        <w:rPr>
          <w:rFonts w:ascii="Times New Roman" w:hAnsi="Times New Roman" w:cs="Times New Roman"/>
          <w:color w:val="000000" w:themeColor="text1"/>
          <w:sz w:val="24"/>
          <w:lang w:eastAsia="en-US"/>
        </w:rPr>
        <w:t>. </w:t>
      </w:r>
      <w:bookmarkStart w:id="5" w:name="_Toc104906823"/>
    </w:p>
    <w:p w14:paraId="1308087A" w14:textId="5A4AC8A9" w:rsidR="00CA123B" w:rsidRPr="00BE38A9" w:rsidRDefault="00B862E4" w:rsidP="00BE38A9">
      <w:pPr>
        <w:pStyle w:val="PargrafodaLista"/>
        <w:numPr>
          <w:ilvl w:val="0"/>
          <w:numId w:val="1"/>
        </w:numPr>
        <w:spacing w:line="360" w:lineRule="auto"/>
        <w:jc w:val="both"/>
        <w:rPr>
          <w:rFonts w:ascii="Times New Roman" w:hAnsi="Times New Roman" w:cs="Times New Roman"/>
          <w:color w:val="000000" w:themeColor="text1"/>
          <w:sz w:val="24"/>
          <w:lang w:eastAsia="en-US"/>
        </w:rPr>
      </w:pPr>
      <w:r w:rsidRPr="00BE38A9">
        <w:rPr>
          <w:rFonts w:ascii="Times New Roman" w:hAnsi="Times New Roman" w:cs="Times New Roman"/>
          <w:b/>
          <w:bCs/>
          <w:sz w:val="24"/>
        </w:rPr>
        <w:t>HABILITAÇÃO</w:t>
      </w:r>
      <w:bookmarkEnd w:id="5"/>
    </w:p>
    <w:p w14:paraId="591A85EC" w14:textId="4943C336" w:rsidR="009F14B6" w:rsidRPr="00874A7A" w:rsidRDefault="00C525CC" w:rsidP="00DF00B0">
      <w:pPr>
        <w:pStyle w:val="PargrafodaLista"/>
        <w:numPr>
          <w:ilvl w:val="1"/>
          <w:numId w:val="1"/>
        </w:numPr>
        <w:spacing w:line="360" w:lineRule="auto"/>
        <w:ind w:left="0" w:firstLine="0"/>
        <w:jc w:val="both"/>
        <w:rPr>
          <w:rFonts w:ascii="Times New Roman" w:hAnsi="Times New Roman" w:cs="Times New Roman"/>
          <w:b/>
          <w:sz w:val="24"/>
          <w:lang w:eastAsia="ar-SA"/>
        </w:rPr>
      </w:pPr>
      <w:r w:rsidRPr="00874A7A">
        <w:rPr>
          <w:rFonts w:ascii="Times New Roman" w:hAnsi="Times New Roman" w:cs="Times New Roman"/>
          <w:sz w:val="24"/>
          <w:lang w:eastAsia="ar-SA"/>
        </w:rPr>
        <w:t xml:space="preserve">Os </w:t>
      </w:r>
      <w:r w:rsidRPr="00874A7A">
        <w:rPr>
          <w:rFonts w:ascii="Times New Roman" w:hAnsi="Times New Roman" w:cs="Times New Roman"/>
          <w:color w:val="000000"/>
          <w:sz w:val="24"/>
        </w:rPr>
        <w:t>documentos</w:t>
      </w:r>
      <w:r w:rsidRPr="00874A7A">
        <w:rPr>
          <w:rFonts w:ascii="Times New Roman" w:hAnsi="Times New Roman" w:cs="Times New Roman"/>
          <w:sz w:val="24"/>
          <w:lang w:eastAsia="ar-SA"/>
        </w:rPr>
        <w:t xml:space="preserve"> a serem exigidos para fins de habilitação constam do </w:t>
      </w:r>
      <w:r w:rsidRPr="00874A7A">
        <w:rPr>
          <w:rFonts w:ascii="Times New Roman" w:hAnsi="Times New Roman" w:cs="Times New Roman"/>
          <w:b/>
          <w:sz w:val="24"/>
          <w:lang w:eastAsia="ar-SA"/>
        </w:rPr>
        <w:t>ANEXO I – DOCUMENTAÇÃO EXIGIDA PARA HABILITAÇÃO</w:t>
      </w:r>
      <w:r w:rsidR="00DE4EBF" w:rsidRPr="00874A7A">
        <w:rPr>
          <w:rFonts w:ascii="Times New Roman" w:hAnsi="Times New Roman" w:cs="Times New Roman"/>
          <w:b/>
          <w:sz w:val="24"/>
          <w:lang w:eastAsia="ar-SA"/>
        </w:rPr>
        <w:t xml:space="preserve"> </w:t>
      </w:r>
      <w:r w:rsidR="00DE4EBF" w:rsidRPr="00874A7A">
        <w:rPr>
          <w:rFonts w:ascii="Times New Roman" w:hAnsi="Times New Roman" w:cs="Times New Roman"/>
          <w:sz w:val="24"/>
          <w:lang w:eastAsia="ar-SA"/>
        </w:rPr>
        <w:t>deste aviso</w:t>
      </w:r>
      <w:r w:rsidR="00B1545F" w:rsidRPr="00874A7A">
        <w:rPr>
          <w:rFonts w:ascii="Times New Roman" w:hAnsi="Times New Roman" w:cs="Times New Roman"/>
          <w:sz w:val="24"/>
          <w:lang w:eastAsia="ar-SA"/>
        </w:rPr>
        <w:t xml:space="preserve"> e serão solicitados d</w:t>
      </w:r>
      <w:r w:rsidR="00F86B85" w:rsidRPr="00874A7A">
        <w:rPr>
          <w:rFonts w:ascii="Times New Roman" w:hAnsi="Times New Roman" w:cs="Times New Roman"/>
          <w:sz w:val="24"/>
          <w:lang w:eastAsia="ar-SA"/>
        </w:rPr>
        <w:t xml:space="preserve">o fornecedor </w:t>
      </w:r>
      <w:r w:rsidR="007C27EE" w:rsidRPr="00874A7A">
        <w:rPr>
          <w:rFonts w:ascii="Times New Roman" w:hAnsi="Times New Roman" w:cs="Times New Roman"/>
          <w:sz w:val="24"/>
          <w:lang w:eastAsia="ar-SA"/>
        </w:rPr>
        <w:t>mais bem classificado</w:t>
      </w:r>
      <w:r w:rsidR="00AA20AA" w:rsidRPr="00874A7A">
        <w:rPr>
          <w:rFonts w:ascii="Times New Roman" w:hAnsi="Times New Roman" w:cs="Times New Roman"/>
          <w:sz w:val="24"/>
          <w:lang w:eastAsia="ar-SA"/>
        </w:rPr>
        <w:t xml:space="preserve"> da fase de lances</w:t>
      </w:r>
      <w:r w:rsidR="00DE4EBF" w:rsidRPr="00874A7A">
        <w:rPr>
          <w:rFonts w:ascii="Times New Roman" w:hAnsi="Times New Roman" w:cs="Times New Roman"/>
          <w:sz w:val="24"/>
          <w:lang w:eastAsia="ar-SA"/>
        </w:rPr>
        <w:t>.</w:t>
      </w:r>
    </w:p>
    <w:p w14:paraId="1B0CFC44" w14:textId="421274E0" w:rsidR="002F5EFF" w:rsidRPr="00874A7A" w:rsidRDefault="002F5EFF" w:rsidP="00DF00B0">
      <w:pPr>
        <w:pStyle w:val="PargrafodaLista"/>
        <w:numPr>
          <w:ilvl w:val="1"/>
          <w:numId w:val="1"/>
        </w:numPr>
        <w:spacing w:line="360" w:lineRule="auto"/>
        <w:ind w:left="0" w:firstLine="0"/>
        <w:jc w:val="both"/>
        <w:rPr>
          <w:rFonts w:ascii="Times New Roman" w:hAnsi="Times New Roman" w:cs="Times New Roman"/>
          <w:b/>
          <w:sz w:val="24"/>
          <w:lang w:eastAsia="ar-SA"/>
        </w:rPr>
      </w:pPr>
      <w:r w:rsidRPr="00874A7A">
        <w:rPr>
          <w:rFonts w:ascii="Times New Roman" w:hAnsi="Times New Roman" w:cs="Times New Roman"/>
          <w:sz w:val="24"/>
          <w:lang w:eastAsia="ar-SA"/>
        </w:rPr>
        <w:lastRenderedPageBreak/>
        <w:t xml:space="preserve">Como </w:t>
      </w:r>
      <w:r w:rsidRPr="00874A7A">
        <w:rPr>
          <w:rFonts w:ascii="Times New Roman" w:hAnsi="Times New Roman" w:cs="Times New Roman"/>
          <w:color w:val="000000"/>
          <w:sz w:val="24"/>
        </w:rPr>
        <w:t>condição</w:t>
      </w:r>
      <w:r w:rsidRPr="00874A7A">
        <w:rPr>
          <w:rFonts w:ascii="Times New Roman" w:hAnsi="Times New Roman" w:cs="Times New Roman"/>
          <w:sz w:val="24"/>
          <w:lang w:eastAsia="ar-SA"/>
        </w:rPr>
        <w:t xml:space="preserve"> prévia ao exame da documentação de habilitação do </w:t>
      </w:r>
      <w:r w:rsidR="00731D60" w:rsidRPr="00874A7A">
        <w:rPr>
          <w:rFonts w:ascii="Times New Roman" w:hAnsi="Times New Roman" w:cs="Times New Roman"/>
          <w:sz w:val="24"/>
          <w:lang w:eastAsia="ar-SA"/>
        </w:rPr>
        <w:t>fornecedor</w:t>
      </w:r>
      <w:r w:rsidRPr="00874A7A">
        <w:rPr>
          <w:rFonts w:ascii="Times New Roman" w:hAnsi="Times New Roman" w:cs="Times New Roman"/>
          <w:sz w:val="24"/>
          <w:lang w:eastAsia="ar-SA"/>
        </w:rPr>
        <w:t xml:space="preserve"> detentor da proposta cl</w:t>
      </w:r>
      <w:r w:rsidR="00731D60" w:rsidRPr="00874A7A">
        <w:rPr>
          <w:rFonts w:ascii="Times New Roman" w:hAnsi="Times New Roman" w:cs="Times New Roman"/>
          <w:sz w:val="24"/>
          <w:lang w:eastAsia="ar-SA"/>
        </w:rPr>
        <w:t xml:space="preserve">assificada em primeiro lugar, será </w:t>
      </w:r>
      <w:r w:rsidRPr="00874A7A">
        <w:rPr>
          <w:rFonts w:ascii="Times New Roman" w:hAnsi="Times New Roman" w:cs="Times New Roman"/>
          <w:sz w:val="24"/>
          <w:lang w:eastAsia="ar-SA"/>
        </w:rPr>
        <w:t>verifica</w:t>
      </w:r>
      <w:r w:rsidR="00731D60" w:rsidRPr="00874A7A">
        <w:rPr>
          <w:rFonts w:ascii="Times New Roman" w:hAnsi="Times New Roman" w:cs="Times New Roman"/>
          <w:sz w:val="24"/>
          <w:lang w:eastAsia="ar-SA"/>
        </w:rPr>
        <w:t>do</w:t>
      </w:r>
      <w:r w:rsidRPr="00874A7A">
        <w:rPr>
          <w:rFonts w:ascii="Times New Roman" w:hAnsi="Times New Roman" w:cs="Times New Roman"/>
          <w:sz w:val="24"/>
          <w:lang w:eastAsia="ar-SA"/>
        </w:rPr>
        <w:t xml:space="preserve"> o eventual descumprimento das condições de participação, especialmente quanto à existência de sanção que impeça a participação no certame ou a futura contratação, mediante a consulta aos seguintes cadastros:  </w:t>
      </w:r>
    </w:p>
    <w:p w14:paraId="32320716" w14:textId="683D6D6C" w:rsidR="002F5EFF" w:rsidRPr="00874A7A" w:rsidRDefault="008C5ED7" w:rsidP="00DF00B0">
      <w:pPr>
        <w:pStyle w:val="PargrafodaLista"/>
        <w:spacing w:line="360" w:lineRule="auto"/>
        <w:ind w:left="0"/>
        <w:jc w:val="both"/>
        <w:rPr>
          <w:rFonts w:ascii="Times New Roman" w:hAnsi="Times New Roman" w:cs="Times New Roman"/>
          <w:sz w:val="24"/>
          <w:lang w:eastAsia="ar-SA"/>
        </w:rPr>
      </w:pPr>
      <w:r w:rsidRPr="00874A7A">
        <w:rPr>
          <w:rFonts w:ascii="Times New Roman" w:hAnsi="Times New Roman" w:cs="Times New Roman"/>
          <w:sz w:val="24"/>
          <w:lang w:eastAsia="ar-SA"/>
        </w:rPr>
        <w:t>a</w:t>
      </w:r>
      <w:r w:rsidR="002F5EFF" w:rsidRPr="00874A7A">
        <w:rPr>
          <w:rFonts w:ascii="Times New Roman" w:hAnsi="Times New Roman" w:cs="Times New Roman"/>
          <w:sz w:val="24"/>
          <w:lang w:eastAsia="ar-SA"/>
        </w:rPr>
        <w:t>) Cadastro Nacional de Empresas Inidôneas e Suspensas - CEIS, mantido pela Controladoria-Geral da União (</w:t>
      </w:r>
      <w:hyperlink r:id="rId14" w:history="1">
        <w:r w:rsidR="002F5EFF" w:rsidRPr="00874A7A">
          <w:rPr>
            <w:rStyle w:val="Hyperlink"/>
            <w:rFonts w:ascii="Times New Roman" w:eastAsia="Calibri" w:hAnsi="Times New Roman" w:cs="Times New Roman"/>
            <w:sz w:val="24"/>
            <w:lang w:eastAsia="ar-SA"/>
          </w:rPr>
          <w:t>www.portaldatransparencia.gov.br/ceis</w:t>
        </w:r>
      </w:hyperlink>
      <w:r w:rsidR="002F5EFF" w:rsidRPr="00874A7A">
        <w:rPr>
          <w:rFonts w:ascii="Times New Roman" w:hAnsi="Times New Roman" w:cs="Times New Roman"/>
          <w:sz w:val="24"/>
          <w:lang w:eastAsia="ar-SA"/>
        </w:rPr>
        <w:t xml:space="preserve">);  </w:t>
      </w:r>
    </w:p>
    <w:p w14:paraId="4446B088" w14:textId="4DC169BB" w:rsidR="002F5EFF" w:rsidRPr="00874A7A" w:rsidRDefault="008C5ED7" w:rsidP="00DF00B0">
      <w:pPr>
        <w:pStyle w:val="PargrafodaLista"/>
        <w:spacing w:line="360" w:lineRule="auto"/>
        <w:ind w:left="0"/>
        <w:jc w:val="both"/>
        <w:rPr>
          <w:rFonts w:ascii="Times New Roman" w:hAnsi="Times New Roman" w:cs="Times New Roman"/>
          <w:sz w:val="24"/>
          <w:lang w:eastAsia="ar-SA"/>
        </w:rPr>
      </w:pPr>
      <w:r w:rsidRPr="00874A7A">
        <w:rPr>
          <w:rFonts w:ascii="Times New Roman" w:hAnsi="Times New Roman" w:cs="Times New Roman"/>
          <w:sz w:val="24"/>
          <w:lang w:eastAsia="ar-SA"/>
        </w:rPr>
        <w:t>b</w:t>
      </w:r>
      <w:r w:rsidR="002F5EFF" w:rsidRPr="00874A7A">
        <w:rPr>
          <w:rFonts w:ascii="Times New Roman" w:hAnsi="Times New Roman" w:cs="Times New Roman"/>
          <w:sz w:val="24"/>
          <w:lang w:eastAsia="ar-SA"/>
        </w:rPr>
        <w:t>) Cadastro Nacional de Condenações Cíveis por Atos de Improbidade Administrativa, mantido pelo Conselho Nacional de Justiça (</w:t>
      </w:r>
      <w:hyperlink r:id="rId15" w:history="1">
        <w:r w:rsidR="002F5EFF" w:rsidRPr="00874A7A">
          <w:rPr>
            <w:rStyle w:val="Hyperlink"/>
            <w:rFonts w:ascii="Times New Roman" w:eastAsia="Calibri" w:hAnsi="Times New Roman" w:cs="Times New Roman"/>
            <w:sz w:val="24"/>
            <w:lang w:eastAsia="ar-SA"/>
          </w:rPr>
          <w:t>www.cnj.jus.br/improbidade_adm/consultar_requerido.php</w:t>
        </w:r>
      </w:hyperlink>
      <w:r w:rsidR="002F5EFF" w:rsidRPr="00874A7A">
        <w:rPr>
          <w:rFonts w:ascii="Times New Roman" w:hAnsi="Times New Roman" w:cs="Times New Roman"/>
          <w:sz w:val="24"/>
          <w:lang w:eastAsia="ar-SA"/>
        </w:rPr>
        <w:t xml:space="preserve">).  </w:t>
      </w:r>
    </w:p>
    <w:p w14:paraId="66EF2D91" w14:textId="2D21DF07" w:rsidR="002F5EFF" w:rsidRPr="00874A7A" w:rsidRDefault="008C5ED7" w:rsidP="00DF00B0">
      <w:pPr>
        <w:pStyle w:val="PargrafodaLista"/>
        <w:spacing w:line="360" w:lineRule="auto"/>
        <w:ind w:left="0"/>
        <w:jc w:val="both"/>
        <w:rPr>
          <w:rFonts w:ascii="Times New Roman" w:hAnsi="Times New Roman" w:cs="Times New Roman"/>
          <w:sz w:val="24"/>
          <w:lang w:eastAsia="ar-SA"/>
        </w:rPr>
      </w:pPr>
      <w:r w:rsidRPr="00874A7A">
        <w:rPr>
          <w:rFonts w:ascii="Times New Roman" w:hAnsi="Times New Roman" w:cs="Times New Roman"/>
          <w:sz w:val="24"/>
          <w:lang w:eastAsia="ar-SA"/>
        </w:rPr>
        <w:t>c</w:t>
      </w:r>
      <w:r w:rsidR="002F5EFF" w:rsidRPr="00874A7A">
        <w:rPr>
          <w:rFonts w:ascii="Times New Roman" w:hAnsi="Times New Roman" w:cs="Times New Roman"/>
          <w:sz w:val="24"/>
          <w:lang w:eastAsia="ar-SA"/>
        </w:rPr>
        <w:t>) Lista de Inidôneos mantid</w:t>
      </w:r>
      <w:r w:rsidR="00D003F8" w:rsidRPr="00874A7A">
        <w:rPr>
          <w:rFonts w:ascii="Times New Roman" w:hAnsi="Times New Roman" w:cs="Times New Roman"/>
          <w:sz w:val="24"/>
          <w:lang w:eastAsia="ar-SA"/>
        </w:rPr>
        <w:t>a</w:t>
      </w:r>
      <w:r w:rsidR="002F5EFF" w:rsidRPr="00874A7A">
        <w:rPr>
          <w:rFonts w:ascii="Times New Roman" w:hAnsi="Times New Roman" w:cs="Times New Roman"/>
          <w:sz w:val="24"/>
          <w:lang w:eastAsia="ar-SA"/>
        </w:rPr>
        <w:t xml:space="preserve"> pelo Tribunal de Contas da União - TCU; </w:t>
      </w:r>
    </w:p>
    <w:p w14:paraId="00B3FD8E" w14:textId="0CE2C075" w:rsidR="002F5EFF" w:rsidRPr="00874A7A" w:rsidRDefault="002F5EFF" w:rsidP="00DF00B0">
      <w:pPr>
        <w:pStyle w:val="PargrafodaLista"/>
        <w:numPr>
          <w:ilvl w:val="2"/>
          <w:numId w:val="1"/>
        </w:numPr>
        <w:spacing w:line="360" w:lineRule="auto"/>
        <w:ind w:left="0" w:firstLine="0"/>
        <w:jc w:val="both"/>
        <w:rPr>
          <w:rFonts w:ascii="Times New Roman" w:hAnsi="Times New Roman" w:cs="Times New Roman"/>
          <w:b/>
          <w:sz w:val="24"/>
        </w:rPr>
      </w:pPr>
      <w:r w:rsidRPr="00874A7A">
        <w:rPr>
          <w:rFonts w:ascii="Times New Roman" w:hAnsi="Times New Roman" w:cs="Times New Roman"/>
          <w:sz w:val="24"/>
          <w:lang w:eastAsia="ar-SA"/>
        </w:rPr>
        <w:t xml:space="preserve">Para a consulta de </w:t>
      </w:r>
      <w:r w:rsidR="009E584F" w:rsidRPr="00874A7A">
        <w:rPr>
          <w:rFonts w:ascii="Times New Roman" w:hAnsi="Times New Roman" w:cs="Times New Roman"/>
          <w:color w:val="000000" w:themeColor="text1"/>
          <w:sz w:val="24"/>
        </w:rPr>
        <w:t>fornecedores</w:t>
      </w:r>
      <w:r w:rsidRPr="00874A7A">
        <w:rPr>
          <w:rFonts w:ascii="Times New Roman" w:hAnsi="Times New Roman" w:cs="Times New Roman"/>
          <w:sz w:val="24"/>
          <w:lang w:eastAsia="ar-SA"/>
        </w:rPr>
        <w:t xml:space="preserve"> pessoa jurídica poderá haver a substituição das consultas das alíneas “</w:t>
      </w:r>
      <w:r w:rsidR="008C5ED7" w:rsidRPr="00874A7A">
        <w:rPr>
          <w:rFonts w:ascii="Times New Roman" w:hAnsi="Times New Roman" w:cs="Times New Roman"/>
          <w:sz w:val="24"/>
          <w:lang w:eastAsia="ar-SA"/>
        </w:rPr>
        <w:t>a</w:t>
      </w:r>
      <w:r w:rsidRPr="00874A7A">
        <w:rPr>
          <w:rFonts w:ascii="Times New Roman" w:hAnsi="Times New Roman" w:cs="Times New Roman"/>
          <w:sz w:val="24"/>
          <w:lang w:eastAsia="ar-SA"/>
        </w:rPr>
        <w:t>”, “</w:t>
      </w:r>
      <w:r w:rsidR="008C5ED7" w:rsidRPr="00874A7A">
        <w:rPr>
          <w:rFonts w:ascii="Times New Roman" w:hAnsi="Times New Roman" w:cs="Times New Roman"/>
          <w:sz w:val="24"/>
          <w:lang w:eastAsia="ar-SA"/>
        </w:rPr>
        <w:t>b</w:t>
      </w:r>
      <w:r w:rsidRPr="00874A7A">
        <w:rPr>
          <w:rFonts w:ascii="Times New Roman" w:hAnsi="Times New Roman" w:cs="Times New Roman"/>
          <w:sz w:val="24"/>
          <w:lang w:eastAsia="ar-SA"/>
        </w:rPr>
        <w:t>” e “</w:t>
      </w:r>
      <w:r w:rsidR="008C5ED7" w:rsidRPr="00874A7A">
        <w:rPr>
          <w:rFonts w:ascii="Times New Roman" w:hAnsi="Times New Roman" w:cs="Times New Roman"/>
          <w:sz w:val="24"/>
          <w:lang w:eastAsia="ar-SA"/>
        </w:rPr>
        <w:t>c</w:t>
      </w:r>
      <w:r w:rsidRPr="00874A7A">
        <w:rPr>
          <w:rFonts w:ascii="Times New Roman" w:hAnsi="Times New Roman" w:cs="Times New Roman"/>
          <w:sz w:val="24"/>
          <w:lang w:eastAsia="ar-SA"/>
        </w:rPr>
        <w:t>” acima pela Consulta Consolidada de Pessoa Jurídica do TCU (https://certidoesapf.apps.tcu.gov.br/)</w:t>
      </w:r>
    </w:p>
    <w:p w14:paraId="76769893" w14:textId="491DC0A3" w:rsidR="002F5EFF" w:rsidRPr="00874A7A" w:rsidRDefault="002F5EFF" w:rsidP="00DF00B0">
      <w:pPr>
        <w:pStyle w:val="PargrafodaLista"/>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themeColor="text1"/>
          <w:sz w:val="24"/>
        </w:rPr>
        <w:t xml:space="preserve">A consulta aos </w:t>
      </w:r>
      <w:r w:rsidRPr="00874A7A">
        <w:rPr>
          <w:rFonts w:ascii="Times New Roman" w:hAnsi="Times New Roman" w:cs="Times New Roman"/>
          <w:sz w:val="24"/>
          <w:lang w:eastAsia="ar-SA"/>
        </w:rPr>
        <w:t>cadastros</w:t>
      </w:r>
      <w:r w:rsidRPr="00874A7A">
        <w:rPr>
          <w:rFonts w:ascii="Times New Roman" w:hAnsi="Times New Roman" w:cs="Times New Roman"/>
          <w:color w:val="000000" w:themeColor="text1"/>
          <w:sz w:val="24"/>
        </w:rPr>
        <w:t xml:space="preserve"> será realizada em nome da empresa </w:t>
      </w:r>
      <w:r w:rsidR="009D10E8" w:rsidRPr="00874A7A">
        <w:rPr>
          <w:rFonts w:ascii="Times New Roman" w:hAnsi="Times New Roman" w:cs="Times New Roman"/>
          <w:color w:val="000000" w:themeColor="text1"/>
          <w:sz w:val="24"/>
        </w:rPr>
        <w:t>fornecedora</w:t>
      </w:r>
      <w:r w:rsidRPr="00874A7A">
        <w:rPr>
          <w:rFonts w:ascii="Times New Roman" w:hAnsi="Times New Roman" w:cs="Times New Roman"/>
          <w:color w:val="000000" w:themeColor="text1"/>
          <w:sz w:val="24"/>
        </w:rPr>
        <w:t xml:space="preserv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3EC83467" w14:textId="77777777" w:rsidR="002F5EFF" w:rsidRPr="00874A7A" w:rsidRDefault="002F5EFF" w:rsidP="00DF00B0">
      <w:pPr>
        <w:pStyle w:val="PargrafodaLista"/>
        <w:numPr>
          <w:ilvl w:val="3"/>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themeColor="text1"/>
          <w:sz w:val="24"/>
        </w:rPr>
        <w:t>Caso conste na Consulta de Situação do Fornecedor a existência de Ocorrências Impeditivas Indiretas, o gestor diligenciará para verificar se houve fraude por parte das empresas apontadas no Relatório de Ocorrências Impeditivas Indiretas.</w:t>
      </w:r>
    </w:p>
    <w:p w14:paraId="218F325B" w14:textId="77777777" w:rsidR="002F5EFF" w:rsidRPr="00874A7A" w:rsidRDefault="002F5EFF" w:rsidP="00DF00B0">
      <w:pPr>
        <w:pStyle w:val="PargrafodaLista"/>
        <w:numPr>
          <w:ilvl w:val="4"/>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A tentativa de burla será verificada por meio dos vínculos societários, linhas de fornecimento similares, dentre outros.</w:t>
      </w:r>
    </w:p>
    <w:p w14:paraId="0D8B85DC" w14:textId="37740B49" w:rsidR="002F5EFF" w:rsidRPr="00874A7A" w:rsidRDefault="002F5EFF" w:rsidP="00DF00B0">
      <w:pPr>
        <w:pStyle w:val="PargrafodaLista"/>
        <w:numPr>
          <w:ilvl w:val="4"/>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themeColor="text1"/>
          <w:sz w:val="24"/>
        </w:rPr>
        <w:t xml:space="preserve">O </w:t>
      </w:r>
      <w:r w:rsidR="009D10E8" w:rsidRPr="00874A7A">
        <w:rPr>
          <w:rFonts w:ascii="Times New Roman" w:hAnsi="Times New Roman" w:cs="Times New Roman"/>
          <w:color w:val="000000" w:themeColor="text1"/>
          <w:sz w:val="24"/>
        </w:rPr>
        <w:t xml:space="preserve">fornecedor </w:t>
      </w:r>
      <w:r w:rsidRPr="00874A7A">
        <w:rPr>
          <w:rFonts w:ascii="Times New Roman" w:hAnsi="Times New Roman" w:cs="Times New Roman"/>
          <w:color w:val="000000" w:themeColor="text1"/>
          <w:sz w:val="24"/>
        </w:rPr>
        <w:t xml:space="preserve">será convocado para manifestação previamente à sua </w:t>
      </w:r>
      <w:r w:rsidR="00CD6EF8">
        <w:rPr>
          <w:rFonts w:ascii="Times New Roman" w:hAnsi="Times New Roman" w:cs="Times New Roman"/>
          <w:color w:val="000000" w:themeColor="text1"/>
          <w:sz w:val="24"/>
        </w:rPr>
        <w:t>inabilitação.</w:t>
      </w:r>
    </w:p>
    <w:p w14:paraId="1EFFFBAE" w14:textId="77FCDE1C" w:rsidR="002F5EFF" w:rsidRPr="00874A7A" w:rsidRDefault="002F5EFF" w:rsidP="00DF00B0">
      <w:pPr>
        <w:pStyle w:val="PargrafodaLista"/>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themeColor="text1"/>
          <w:sz w:val="24"/>
        </w:rPr>
        <w:t xml:space="preserve">Constatada a existência de sanção, o </w:t>
      </w:r>
      <w:r w:rsidR="009D10E8" w:rsidRPr="00874A7A">
        <w:rPr>
          <w:rFonts w:ascii="Times New Roman" w:hAnsi="Times New Roman" w:cs="Times New Roman"/>
          <w:color w:val="000000" w:themeColor="text1"/>
          <w:sz w:val="24"/>
        </w:rPr>
        <w:t>fornecedor</w:t>
      </w:r>
      <w:r w:rsidRPr="00874A7A">
        <w:rPr>
          <w:rFonts w:ascii="Times New Roman" w:hAnsi="Times New Roman" w:cs="Times New Roman"/>
          <w:color w:val="000000" w:themeColor="text1"/>
          <w:sz w:val="24"/>
        </w:rPr>
        <w:t xml:space="preserve"> </w:t>
      </w:r>
      <w:r w:rsidR="009D10E8" w:rsidRPr="00874A7A">
        <w:rPr>
          <w:rFonts w:ascii="Times New Roman" w:hAnsi="Times New Roman" w:cs="Times New Roman"/>
          <w:color w:val="000000" w:themeColor="text1"/>
          <w:sz w:val="24"/>
        </w:rPr>
        <w:t xml:space="preserve">será reputado </w:t>
      </w:r>
      <w:r w:rsidRPr="00874A7A">
        <w:rPr>
          <w:rFonts w:ascii="Times New Roman" w:hAnsi="Times New Roman" w:cs="Times New Roman"/>
          <w:color w:val="000000" w:themeColor="text1"/>
          <w:sz w:val="24"/>
        </w:rPr>
        <w:t>inabilitado, por falta de condição de participação.</w:t>
      </w:r>
    </w:p>
    <w:p w14:paraId="51279FF4" w14:textId="263B5291" w:rsidR="002F5EFF" w:rsidRPr="00874A7A" w:rsidRDefault="002F5EFF"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 xml:space="preserve">Havendo a necessidade de envio de documentos de habilitação complementares, necessários à confirmação daqueles exigidos neste </w:t>
      </w:r>
      <w:r w:rsidR="00313FBD" w:rsidRPr="00874A7A">
        <w:rPr>
          <w:rFonts w:ascii="Times New Roman" w:hAnsi="Times New Roman" w:cs="Times New Roman"/>
          <w:color w:val="000000" w:themeColor="text1"/>
          <w:sz w:val="24"/>
        </w:rPr>
        <w:t>Aviso</w:t>
      </w:r>
      <w:r w:rsidR="007C27EE" w:rsidRPr="00874A7A">
        <w:rPr>
          <w:rFonts w:ascii="Times New Roman" w:hAnsi="Times New Roman" w:cs="Times New Roman"/>
          <w:color w:val="000000" w:themeColor="text1"/>
          <w:sz w:val="24"/>
        </w:rPr>
        <w:t xml:space="preserve"> de Contratação Direta</w:t>
      </w:r>
      <w:r w:rsidRPr="00874A7A">
        <w:rPr>
          <w:rFonts w:ascii="Times New Roman" w:hAnsi="Times New Roman" w:cs="Times New Roman"/>
          <w:color w:val="000000" w:themeColor="text1"/>
          <w:sz w:val="24"/>
        </w:rPr>
        <w:t xml:space="preserve"> e já apresentados, o </w:t>
      </w:r>
      <w:r w:rsidR="009D10E8" w:rsidRPr="00874A7A">
        <w:rPr>
          <w:rFonts w:ascii="Times New Roman" w:hAnsi="Times New Roman" w:cs="Times New Roman"/>
          <w:color w:val="000000" w:themeColor="text1"/>
          <w:sz w:val="24"/>
        </w:rPr>
        <w:t xml:space="preserve">fornecedor </w:t>
      </w:r>
      <w:r w:rsidRPr="00874A7A">
        <w:rPr>
          <w:rFonts w:ascii="Times New Roman" w:hAnsi="Times New Roman" w:cs="Times New Roman"/>
          <w:color w:val="000000" w:themeColor="text1"/>
          <w:sz w:val="24"/>
        </w:rPr>
        <w:t>será convocado a encaminhá-los, em formato digital</w:t>
      </w:r>
      <w:r w:rsidR="00D003F8" w:rsidRPr="00874A7A">
        <w:rPr>
          <w:rFonts w:ascii="Times New Roman" w:hAnsi="Times New Roman" w:cs="Times New Roman"/>
          <w:color w:val="000000" w:themeColor="text1"/>
          <w:sz w:val="24"/>
        </w:rPr>
        <w:t>, após solicitação da Administração</w:t>
      </w:r>
      <w:r w:rsidRPr="00874A7A">
        <w:rPr>
          <w:rFonts w:ascii="Times New Roman" w:hAnsi="Times New Roman" w:cs="Times New Roman"/>
          <w:color w:val="000000" w:themeColor="text1"/>
          <w:sz w:val="24"/>
        </w:rPr>
        <w:t>, sob pena de inabilitação.</w:t>
      </w:r>
    </w:p>
    <w:p w14:paraId="176B9E4E" w14:textId="77777777" w:rsidR="002F5EFF" w:rsidRPr="00874A7A" w:rsidRDefault="002F5EFF"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lastRenderedPageBreak/>
        <w:t>Somente haverá a necessidade de comprovação do preenchimento de requisitos mediante apresentação dos documentos originais não-digitais quando houver dúvida em relação à integridade do documento digital.</w:t>
      </w:r>
    </w:p>
    <w:p w14:paraId="7C800FBF" w14:textId="3AC8BDD3" w:rsidR="00570C4C" w:rsidRPr="00874A7A" w:rsidRDefault="00570C4C" w:rsidP="00DF00B0">
      <w:pPr>
        <w:pStyle w:val="PargrafodaLista"/>
        <w:numPr>
          <w:ilvl w:val="1"/>
          <w:numId w:val="1"/>
        </w:numPr>
        <w:spacing w:line="360" w:lineRule="auto"/>
        <w:ind w:left="0" w:firstLine="0"/>
        <w:jc w:val="both"/>
        <w:rPr>
          <w:rFonts w:ascii="Times New Roman" w:hAnsi="Times New Roman" w:cs="Times New Roman"/>
          <w:b/>
          <w:bCs/>
          <w:sz w:val="24"/>
        </w:rPr>
      </w:pPr>
      <w:r w:rsidRPr="00874A7A">
        <w:rPr>
          <w:rFonts w:ascii="Times New Roman" w:hAnsi="Times New Roman" w:cs="Times New Roman"/>
          <w:bCs/>
          <w:sz w:val="24"/>
        </w:rPr>
        <w:t xml:space="preserve">O </w:t>
      </w:r>
      <w:r w:rsidR="009D10E8" w:rsidRPr="00874A7A">
        <w:rPr>
          <w:rFonts w:ascii="Times New Roman" w:hAnsi="Times New Roman" w:cs="Times New Roman"/>
          <w:bCs/>
          <w:sz w:val="24"/>
        </w:rPr>
        <w:t>fornecedor</w:t>
      </w:r>
      <w:r w:rsidRPr="00874A7A">
        <w:rPr>
          <w:rFonts w:ascii="Times New Roman" w:hAnsi="Times New Roman" w:cs="Times New Roman"/>
          <w:bCs/>
          <w:sz w:val="24"/>
        </w:rPr>
        <w:t xml:space="preserv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50259F74" w14:textId="77777777" w:rsidR="00B70673" w:rsidRPr="00874A7A" w:rsidRDefault="00B70673" w:rsidP="00DF00B0">
      <w:pPr>
        <w:pStyle w:val="PargrafodaLista"/>
        <w:numPr>
          <w:ilvl w:val="1"/>
          <w:numId w:val="1"/>
        </w:numPr>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 xml:space="preserve">Havendo </w:t>
      </w:r>
      <w:r w:rsidRPr="00874A7A">
        <w:rPr>
          <w:rFonts w:ascii="Times New Roman" w:hAnsi="Times New Roman" w:cs="Times New Roman"/>
          <w:iCs/>
          <w:sz w:val="24"/>
          <w:lang w:eastAsia="en-US"/>
        </w:rPr>
        <w:t>necessidade</w:t>
      </w:r>
      <w:r w:rsidRPr="00874A7A">
        <w:rPr>
          <w:rFonts w:ascii="Times New Roman" w:hAnsi="Times New Roman" w:cs="Times New Roman"/>
          <w:bCs/>
          <w:sz w:val="24"/>
        </w:rPr>
        <w:t xml:space="preserve"> de analisar minuciosamente os documentos exigidos, a sessão será suspensa, sendo informada a nova data e horário para a sua continuidade.</w:t>
      </w:r>
    </w:p>
    <w:p w14:paraId="4E6310F6" w14:textId="3B8517F7" w:rsidR="00B70673" w:rsidRDefault="00B70673" w:rsidP="00DF00B0">
      <w:pPr>
        <w:pStyle w:val="PargrafodaLista"/>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Será inabilitado o fornecedor que não comprovar sua habilitação, seja por não apresentar </w:t>
      </w:r>
      <w:r w:rsidRPr="00874A7A">
        <w:rPr>
          <w:rFonts w:ascii="Times New Roman" w:hAnsi="Times New Roman" w:cs="Times New Roman"/>
          <w:iCs/>
          <w:sz w:val="24"/>
          <w:lang w:eastAsia="en-US"/>
        </w:rPr>
        <w:t>quaisquer</w:t>
      </w:r>
      <w:r w:rsidRPr="00874A7A">
        <w:rPr>
          <w:rFonts w:ascii="Times New Roman" w:hAnsi="Times New Roman" w:cs="Times New Roman"/>
          <w:color w:val="000000"/>
          <w:sz w:val="24"/>
        </w:rPr>
        <w:t xml:space="preserve"> dos </w:t>
      </w:r>
      <w:r w:rsidRPr="00874A7A">
        <w:rPr>
          <w:rFonts w:ascii="Times New Roman" w:hAnsi="Times New Roman" w:cs="Times New Roman"/>
          <w:bCs/>
          <w:sz w:val="24"/>
        </w:rPr>
        <w:t>documentos</w:t>
      </w:r>
      <w:r w:rsidRPr="00874A7A">
        <w:rPr>
          <w:rFonts w:ascii="Times New Roman" w:hAnsi="Times New Roman" w:cs="Times New Roman"/>
          <w:color w:val="000000"/>
          <w:sz w:val="24"/>
        </w:rPr>
        <w:t xml:space="preserve"> exigidos, ou apresentá-los em desacordo com o estabelecido neste Aviso de Contratação Direta.</w:t>
      </w:r>
    </w:p>
    <w:p w14:paraId="7BF53F9C" w14:textId="7D10ECD5" w:rsidR="00E91A91" w:rsidRPr="00E91A91" w:rsidRDefault="00E91A91" w:rsidP="00E91A91">
      <w:pPr>
        <w:pStyle w:val="PargrafodaLista"/>
        <w:numPr>
          <w:ilvl w:val="2"/>
          <w:numId w:val="1"/>
        </w:numPr>
        <w:spacing w:line="360" w:lineRule="auto"/>
        <w:ind w:left="0" w:firstLine="0"/>
        <w:jc w:val="both"/>
        <w:rPr>
          <w:rFonts w:ascii="Times New Roman" w:hAnsi="Times New Roman" w:cs="Times New Roman"/>
          <w:color w:val="000000"/>
          <w:sz w:val="24"/>
        </w:rPr>
      </w:pPr>
      <w:r>
        <w:rPr>
          <w:rFonts w:ascii="Times New Roman" w:hAnsi="Times New Roman" w:cs="Times New Roman"/>
          <w:color w:val="000000"/>
          <w:sz w:val="24"/>
        </w:rPr>
        <w:t>Durante à análise documental poderá ser solicitada documentação complementar pela agente de contratação, antes da declaração de inabilitação.</w:t>
      </w:r>
    </w:p>
    <w:p w14:paraId="1535B201" w14:textId="77777777" w:rsidR="00A94EBC" w:rsidRPr="00874A7A" w:rsidRDefault="00A94EBC" w:rsidP="00A94EBC">
      <w:pPr>
        <w:pStyle w:val="PargrafodaLista"/>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Na hipótese de o fornecedor não atender às exigências para a habilitação, o órgão ou entidade </w:t>
      </w:r>
      <w:r w:rsidRPr="00B552D7">
        <w:rPr>
          <w:rFonts w:ascii="Times New Roman" w:hAnsi="Times New Roman" w:cs="Times New Roman"/>
          <w:sz w:val="24"/>
        </w:rPr>
        <w:t xml:space="preserve">examinará a habilitação subsequente e assim sucessivamente, na ordem de classificação, até a apuração de uma licitante que atenda </w:t>
      </w:r>
      <w:r w:rsidRPr="00874A7A">
        <w:rPr>
          <w:rFonts w:ascii="Times New Roman" w:hAnsi="Times New Roman" w:cs="Times New Roman"/>
          <w:color w:val="000000"/>
          <w:sz w:val="24"/>
        </w:rPr>
        <w:t>as condições de habilitação</w:t>
      </w:r>
    </w:p>
    <w:p w14:paraId="438BFFF6" w14:textId="36D4BC1D" w:rsidR="000A1E1F" w:rsidRPr="00BE38A9" w:rsidRDefault="00A94EBC" w:rsidP="00DF00B0">
      <w:pPr>
        <w:pStyle w:val="PargrafodaLista"/>
        <w:numPr>
          <w:ilvl w:val="1"/>
          <w:numId w:val="1"/>
        </w:numPr>
        <w:spacing w:line="360" w:lineRule="auto"/>
        <w:ind w:left="0" w:firstLine="0"/>
        <w:jc w:val="both"/>
        <w:rPr>
          <w:rFonts w:ascii="Times New Roman" w:hAnsi="Times New Roman" w:cs="Times New Roman"/>
          <w:iCs/>
          <w:sz w:val="24"/>
        </w:rPr>
      </w:pPr>
      <w:r w:rsidRPr="00874A7A">
        <w:rPr>
          <w:rFonts w:ascii="Times New Roman" w:hAnsi="Times New Roman" w:cs="Times New Roman"/>
          <w:iCs/>
          <w:sz w:val="24"/>
        </w:rPr>
        <w:t>Constatado o atendimento às exigências de habilitação, o fornecedor será habilitado.</w:t>
      </w:r>
    </w:p>
    <w:p w14:paraId="33A7E06D" w14:textId="4620293D" w:rsidR="00B862E4" w:rsidRPr="00BE38A9" w:rsidRDefault="00B862E4" w:rsidP="00DF00B0">
      <w:pPr>
        <w:pStyle w:val="Ttulo1"/>
        <w:numPr>
          <w:ilvl w:val="0"/>
          <w:numId w:val="1"/>
        </w:numPr>
        <w:spacing w:before="0" w:line="360" w:lineRule="auto"/>
        <w:ind w:left="0" w:firstLine="0"/>
        <w:jc w:val="both"/>
        <w:rPr>
          <w:rFonts w:ascii="Times New Roman" w:hAnsi="Times New Roman" w:cs="Times New Roman"/>
          <w:b/>
          <w:bCs/>
          <w:color w:val="auto"/>
          <w:sz w:val="24"/>
          <w:szCs w:val="24"/>
        </w:rPr>
      </w:pPr>
      <w:bookmarkStart w:id="6" w:name="_Toc104906824"/>
      <w:r w:rsidRPr="00BE38A9">
        <w:rPr>
          <w:rFonts w:ascii="Times New Roman" w:hAnsi="Times New Roman" w:cs="Times New Roman"/>
          <w:b/>
          <w:bCs/>
          <w:color w:val="auto"/>
          <w:sz w:val="24"/>
          <w:szCs w:val="24"/>
        </w:rPr>
        <w:t>CONTRATAÇÃO</w:t>
      </w:r>
      <w:bookmarkEnd w:id="6"/>
    </w:p>
    <w:p w14:paraId="09CE8141" w14:textId="77777777" w:rsidR="006D313A" w:rsidRPr="004A6B85" w:rsidRDefault="006D313A" w:rsidP="006D313A">
      <w:pPr>
        <w:numPr>
          <w:ilvl w:val="1"/>
          <w:numId w:val="1"/>
        </w:numPr>
        <w:spacing w:line="360" w:lineRule="auto"/>
        <w:ind w:left="0" w:firstLine="0"/>
        <w:jc w:val="both"/>
        <w:rPr>
          <w:rFonts w:ascii="Times New Roman" w:eastAsia="Arial" w:hAnsi="Times New Roman" w:cs="Times New Roman"/>
          <w:b/>
          <w:bCs/>
          <w:sz w:val="24"/>
        </w:rPr>
      </w:pPr>
      <w:r w:rsidRPr="004A6B85">
        <w:rPr>
          <w:rFonts w:ascii="Times New Roman" w:eastAsia="Arial" w:hAnsi="Times New Roman" w:cs="Times New Roman"/>
          <w:b/>
          <w:bCs/>
          <w:sz w:val="24"/>
        </w:rPr>
        <w:t>Após a adjudicação e homologação, caso se conclua pela contratação, será firmado Termo de Contrato ou emitido instrumento equivalente.</w:t>
      </w:r>
    </w:p>
    <w:p w14:paraId="400FCF7A" w14:textId="4C1D63CB" w:rsidR="006D313A" w:rsidRPr="004A6B85" w:rsidRDefault="00B6213C" w:rsidP="00874A7A">
      <w:pPr>
        <w:numPr>
          <w:ilvl w:val="2"/>
          <w:numId w:val="1"/>
        </w:numPr>
        <w:spacing w:line="360" w:lineRule="auto"/>
        <w:ind w:left="0" w:firstLine="0"/>
        <w:jc w:val="both"/>
        <w:rPr>
          <w:rFonts w:ascii="Times New Roman" w:eastAsia="Arial" w:hAnsi="Times New Roman" w:cs="Times New Roman"/>
          <w:i/>
          <w:sz w:val="24"/>
        </w:rPr>
      </w:pPr>
      <w:r w:rsidRPr="004A6B85">
        <w:rPr>
          <w:rFonts w:ascii="Times New Roman" w:eastAsia="Arial" w:hAnsi="Times New Roman" w:cs="Times New Roman"/>
          <w:sz w:val="24"/>
        </w:rPr>
        <w:t xml:space="preserve">O adjudicatário terá o prazo de </w:t>
      </w:r>
      <w:r w:rsidR="00E563AB" w:rsidRPr="004A6B85">
        <w:rPr>
          <w:rFonts w:ascii="Times New Roman" w:eastAsia="Arial" w:hAnsi="Times New Roman" w:cs="Times New Roman"/>
          <w:sz w:val="24"/>
        </w:rPr>
        <w:t xml:space="preserve">03 (três) </w:t>
      </w:r>
      <w:r w:rsidRPr="004A6B85">
        <w:rPr>
          <w:rFonts w:ascii="Times New Roman" w:eastAsia="Arial" w:hAnsi="Times New Roman" w:cs="Times New Roman"/>
          <w:sz w:val="24"/>
        </w:rPr>
        <w:t xml:space="preserve">dias úteis, contados a partir da data de sua convocação, para assinar o Termo de Contrato ou aceitar instrumento equivalente, conforme o caso (Nota de Empenho/Carta Contrato/Autorização), </w:t>
      </w:r>
      <w:r w:rsidR="006D313A" w:rsidRPr="004A6B85">
        <w:rPr>
          <w:rFonts w:ascii="Times New Roman" w:eastAsia="Arial" w:hAnsi="Times New Roman" w:cs="Times New Roman"/>
          <w:b/>
          <w:bCs/>
          <w:sz w:val="24"/>
        </w:rPr>
        <w:t xml:space="preserve">sob pena de decair do direito à contratação, sem prejuízo das sanções previstas na Lei de Licitações e neste Aviso de Contratação Direta. </w:t>
      </w:r>
    </w:p>
    <w:p w14:paraId="6F0570E5" w14:textId="331EAC7D" w:rsidR="00B1545F" w:rsidRPr="004A6B85" w:rsidRDefault="00B6213C" w:rsidP="00874A7A">
      <w:pPr>
        <w:numPr>
          <w:ilvl w:val="2"/>
          <w:numId w:val="1"/>
        </w:numPr>
        <w:spacing w:line="360" w:lineRule="auto"/>
        <w:ind w:left="0" w:firstLine="0"/>
        <w:jc w:val="both"/>
        <w:rPr>
          <w:rFonts w:ascii="Times New Roman" w:eastAsia="Arial" w:hAnsi="Times New Roman" w:cs="Times New Roman"/>
          <w:iCs/>
          <w:sz w:val="24"/>
        </w:rPr>
      </w:pPr>
      <w:r w:rsidRPr="004A6B85">
        <w:rPr>
          <w:rFonts w:ascii="Times New Roman" w:eastAsia="Arial" w:hAnsi="Times New Roman" w:cs="Times New Roman"/>
          <w:iCs/>
          <w:sz w:val="24"/>
        </w:rPr>
        <w:t xml:space="preserve">Alternativamente à convocação para comparecer perante o órgão ou entidade para a assinatura do Termo de Contrato, a Administração poderá encaminhá-lo para assinatura, mediante </w:t>
      </w:r>
      <w:r w:rsidRPr="004A6B85">
        <w:rPr>
          <w:rFonts w:ascii="Times New Roman" w:eastAsia="Arial" w:hAnsi="Times New Roman" w:cs="Times New Roman"/>
          <w:iCs/>
          <w:sz w:val="24"/>
        </w:rPr>
        <w:lastRenderedPageBreak/>
        <w:t xml:space="preserve">correspondência postal com aviso de recebimento (AR) ou meio eletrônico, para que seja assinado e devolvido no prazo de </w:t>
      </w:r>
      <w:bookmarkStart w:id="7" w:name="_Hlk160196791"/>
      <w:r w:rsidR="00D77616" w:rsidRPr="004A6B85">
        <w:rPr>
          <w:rFonts w:ascii="Times New Roman" w:eastAsia="Arial" w:hAnsi="Times New Roman" w:cs="Times New Roman"/>
          <w:iCs/>
          <w:sz w:val="24"/>
        </w:rPr>
        <w:t>03 (três) dias úteis</w:t>
      </w:r>
      <w:bookmarkEnd w:id="7"/>
      <w:r w:rsidRPr="004A6B85">
        <w:rPr>
          <w:rFonts w:ascii="Times New Roman" w:eastAsia="Arial" w:hAnsi="Times New Roman" w:cs="Times New Roman"/>
          <w:iCs/>
          <w:sz w:val="24"/>
        </w:rPr>
        <w:t xml:space="preserve">, a contar da data de seu recebimento. </w:t>
      </w:r>
    </w:p>
    <w:p w14:paraId="0C20D98F" w14:textId="5D5CF766" w:rsidR="00B6213C" w:rsidRPr="004A6B85" w:rsidRDefault="00B6213C" w:rsidP="00DF00B0">
      <w:pPr>
        <w:numPr>
          <w:ilvl w:val="2"/>
          <w:numId w:val="1"/>
        </w:numPr>
        <w:spacing w:line="360" w:lineRule="auto"/>
        <w:ind w:left="0" w:firstLine="0"/>
        <w:jc w:val="both"/>
        <w:rPr>
          <w:rFonts w:ascii="Times New Roman" w:eastAsia="Arial" w:hAnsi="Times New Roman" w:cs="Times New Roman"/>
          <w:sz w:val="24"/>
        </w:rPr>
      </w:pPr>
      <w:r w:rsidRPr="004A6B85">
        <w:rPr>
          <w:rFonts w:ascii="Times New Roman" w:eastAsia="Arial" w:hAnsi="Times New Roman" w:cs="Times New Roman"/>
          <w:sz w:val="24"/>
        </w:rPr>
        <w:t xml:space="preserve">O prazo previsto </w:t>
      </w:r>
      <w:r w:rsidR="00DE4EBF" w:rsidRPr="004A6B85">
        <w:rPr>
          <w:rFonts w:ascii="Times New Roman" w:eastAsia="Arial" w:hAnsi="Times New Roman" w:cs="Times New Roman"/>
          <w:sz w:val="24"/>
        </w:rPr>
        <w:t xml:space="preserve">para assinatura do contrato ou aceitação da nota de empenho ou instrumento equivalente </w:t>
      </w:r>
      <w:r w:rsidRPr="004A6B85">
        <w:rPr>
          <w:rFonts w:ascii="Times New Roman" w:eastAsia="Arial" w:hAnsi="Times New Roman" w:cs="Times New Roman"/>
          <w:sz w:val="24"/>
        </w:rPr>
        <w:t>poderá ser prorrogado</w:t>
      </w:r>
      <w:r w:rsidR="00B11A58" w:rsidRPr="004A6B85">
        <w:rPr>
          <w:rFonts w:ascii="Times New Roman" w:eastAsia="Arial" w:hAnsi="Times New Roman" w:cs="Times New Roman"/>
          <w:sz w:val="24"/>
        </w:rPr>
        <w:t xml:space="preserve"> </w:t>
      </w:r>
      <w:r w:rsidR="00B11A58" w:rsidRPr="004A6B85">
        <w:rPr>
          <w:rFonts w:ascii="Times New Roman" w:hAnsi="Times New Roman" w:cs="Times New Roman"/>
          <w:bCs/>
          <w:sz w:val="24"/>
        </w:rPr>
        <w:t>1 (uma) vez</w:t>
      </w:r>
      <w:r w:rsidRPr="004A6B85">
        <w:rPr>
          <w:rFonts w:ascii="Times New Roman" w:eastAsia="Arial" w:hAnsi="Times New Roman" w:cs="Times New Roman"/>
          <w:sz w:val="24"/>
        </w:rPr>
        <w:t>, por igual período, por solicitação justificada do adjudicatário e aceita pela Administração.</w:t>
      </w:r>
    </w:p>
    <w:p w14:paraId="288579D9" w14:textId="099044A2" w:rsidR="006D313A" w:rsidRPr="00874A7A" w:rsidRDefault="00B6213C" w:rsidP="006D313A">
      <w:pPr>
        <w:numPr>
          <w:ilvl w:val="1"/>
          <w:numId w:val="1"/>
        </w:numPr>
        <w:spacing w:line="360" w:lineRule="auto"/>
        <w:ind w:left="0" w:firstLine="0"/>
        <w:jc w:val="both"/>
        <w:rPr>
          <w:rFonts w:ascii="Times New Roman" w:eastAsia="Arial" w:hAnsi="Times New Roman" w:cs="Times New Roman"/>
          <w:b/>
          <w:bCs/>
          <w:sz w:val="24"/>
        </w:rPr>
      </w:pPr>
      <w:r w:rsidRPr="004A6B85">
        <w:rPr>
          <w:rFonts w:ascii="Times New Roman" w:eastAsia="Arial" w:hAnsi="Times New Roman" w:cs="Times New Roman"/>
          <w:sz w:val="24"/>
        </w:rPr>
        <w:t xml:space="preserve">O prazo de vigência da contratação é de </w:t>
      </w:r>
      <w:r w:rsidR="004A6B85" w:rsidRPr="004A6B85">
        <w:rPr>
          <w:rFonts w:ascii="Times New Roman" w:eastAsia="Arial" w:hAnsi="Times New Roman" w:cs="Times New Roman"/>
          <w:sz w:val="24"/>
        </w:rPr>
        <w:t>12 (doze) meses</w:t>
      </w:r>
      <w:r w:rsidRPr="004A6B85">
        <w:rPr>
          <w:rFonts w:ascii="Times New Roman" w:eastAsia="Arial" w:hAnsi="Times New Roman" w:cs="Times New Roman"/>
          <w:sz w:val="24"/>
        </w:rPr>
        <w:t xml:space="preserve"> </w:t>
      </w:r>
      <w:r w:rsidR="006D313A" w:rsidRPr="00874A7A">
        <w:rPr>
          <w:rFonts w:ascii="Times New Roman" w:eastAsia="Arial" w:hAnsi="Times New Roman" w:cs="Times New Roman"/>
          <w:b/>
          <w:bCs/>
          <w:sz w:val="24"/>
        </w:rPr>
        <w:t>prorrogável conforme</w:t>
      </w:r>
      <w:r w:rsidR="006D313A" w:rsidRPr="00874A7A">
        <w:rPr>
          <w:rFonts w:ascii="Times New Roman" w:eastAsia="Arial" w:hAnsi="Times New Roman" w:cs="Times New Roman"/>
          <w:b/>
          <w:bCs/>
          <w:strike/>
          <w:sz w:val="24"/>
        </w:rPr>
        <w:t xml:space="preserve"> </w:t>
      </w:r>
      <w:r w:rsidR="006D313A" w:rsidRPr="00874A7A">
        <w:rPr>
          <w:rFonts w:ascii="Times New Roman" w:eastAsia="Arial" w:hAnsi="Times New Roman" w:cs="Times New Roman"/>
          <w:b/>
          <w:bCs/>
          <w:sz w:val="24"/>
        </w:rPr>
        <w:t xml:space="preserve">previsto na Lei Federal nº 14.133/21. </w:t>
      </w:r>
    </w:p>
    <w:p w14:paraId="454E2237" w14:textId="76388B04" w:rsidR="00FD58F5" w:rsidRPr="00BE38A9" w:rsidRDefault="00B6213C" w:rsidP="00DF00B0">
      <w:pPr>
        <w:numPr>
          <w:ilvl w:val="1"/>
          <w:numId w:val="1"/>
        </w:numPr>
        <w:spacing w:line="360" w:lineRule="auto"/>
        <w:ind w:left="0" w:firstLine="0"/>
        <w:jc w:val="both"/>
        <w:rPr>
          <w:rFonts w:ascii="Times New Roman" w:eastAsia="Arial" w:hAnsi="Times New Roman" w:cs="Times New Roman"/>
          <w:color w:val="000000"/>
          <w:sz w:val="24"/>
        </w:rPr>
      </w:pPr>
      <w:r w:rsidRPr="00874A7A">
        <w:rPr>
          <w:rFonts w:ascii="Times New Roman" w:hAnsi="Times New Roman" w:cs="Times New Roman"/>
          <w:color w:val="000000"/>
          <w:sz w:val="24"/>
        </w:rPr>
        <w:t xml:space="preserve">Na assinatura do contrato </w:t>
      </w:r>
      <w:r w:rsidR="00FA4D46" w:rsidRPr="00874A7A">
        <w:rPr>
          <w:rFonts w:ascii="Times New Roman" w:hAnsi="Times New Roman" w:cs="Times New Roman"/>
          <w:color w:val="000000"/>
          <w:sz w:val="24"/>
        </w:rPr>
        <w:t xml:space="preserve">ou do instrumento equivalente </w:t>
      </w:r>
      <w:r w:rsidRPr="00874A7A">
        <w:rPr>
          <w:rFonts w:ascii="Times New Roman" w:hAnsi="Times New Roman" w:cs="Times New Roman"/>
          <w:color w:val="000000"/>
          <w:sz w:val="24"/>
        </w:rPr>
        <w:t xml:space="preserve">será exigida a comprovação das condições de habilitação </w:t>
      </w:r>
      <w:r w:rsidR="00FA4D46" w:rsidRPr="00874A7A">
        <w:rPr>
          <w:rFonts w:ascii="Times New Roman" w:hAnsi="Times New Roman" w:cs="Times New Roman"/>
          <w:color w:val="000000"/>
          <w:sz w:val="24"/>
        </w:rPr>
        <w:t xml:space="preserve">e contratação </w:t>
      </w:r>
      <w:r w:rsidRPr="00874A7A">
        <w:rPr>
          <w:rFonts w:ascii="Times New Roman" w:hAnsi="Times New Roman" w:cs="Times New Roman"/>
          <w:color w:val="000000"/>
          <w:sz w:val="24"/>
        </w:rPr>
        <w:t>consignadas n</w:t>
      </w:r>
      <w:r w:rsidR="00FA4D46" w:rsidRPr="00874A7A">
        <w:rPr>
          <w:rFonts w:ascii="Times New Roman" w:hAnsi="Times New Roman" w:cs="Times New Roman"/>
          <w:color w:val="000000"/>
          <w:sz w:val="24"/>
        </w:rPr>
        <w:t>este</w:t>
      </w:r>
      <w:r w:rsidRPr="00874A7A">
        <w:rPr>
          <w:rFonts w:ascii="Times New Roman" w:hAnsi="Times New Roman" w:cs="Times New Roman"/>
          <w:color w:val="000000"/>
          <w:sz w:val="24"/>
        </w:rPr>
        <w:t xml:space="preserve"> </w:t>
      </w:r>
      <w:r w:rsidR="00FA4D46" w:rsidRPr="00874A7A">
        <w:rPr>
          <w:rFonts w:ascii="Times New Roman" w:hAnsi="Times New Roman" w:cs="Times New Roman"/>
          <w:color w:val="000000"/>
          <w:sz w:val="24"/>
        </w:rPr>
        <w:t>aviso</w:t>
      </w:r>
      <w:r w:rsidRPr="00874A7A">
        <w:rPr>
          <w:rFonts w:ascii="Times New Roman" w:hAnsi="Times New Roman" w:cs="Times New Roman"/>
          <w:color w:val="000000"/>
          <w:sz w:val="24"/>
        </w:rPr>
        <w:t xml:space="preserve">, que deverão ser mantidas pelo </w:t>
      </w:r>
      <w:r w:rsidR="00A22FA7" w:rsidRPr="00874A7A">
        <w:rPr>
          <w:rFonts w:ascii="Times New Roman" w:hAnsi="Times New Roman" w:cs="Times New Roman"/>
          <w:color w:val="000000"/>
          <w:sz w:val="24"/>
        </w:rPr>
        <w:t>fornecedor</w:t>
      </w:r>
      <w:r w:rsidRPr="00874A7A">
        <w:rPr>
          <w:rFonts w:ascii="Times New Roman" w:hAnsi="Times New Roman" w:cs="Times New Roman"/>
          <w:color w:val="000000"/>
          <w:sz w:val="24"/>
        </w:rPr>
        <w:t xml:space="preserve"> durante a vigência do contrato.</w:t>
      </w:r>
    </w:p>
    <w:p w14:paraId="35418690" w14:textId="04052C3A" w:rsidR="009A3E0F" w:rsidRPr="00BE38A9" w:rsidRDefault="009A3E0F" w:rsidP="00DF00B0">
      <w:pPr>
        <w:pStyle w:val="Ttulo1"/>
        <w:numPr>
          <w:ilvl w:val="0"/>
          <w:numId w:val="1"/>
        </w:numPr>
        <w:spacing w:before="0" w:line="360" w:lineRule="auto"/>
        <w:ind w:left="0" w:firstLine="0"/>
        <w:jc w:val="both"/>
        <w:rPr>
          <w:rFonts w:ascii="Times New Roman" w:hAnsi="Times New Roman" w:cs="Times New Roman"/>
          <w:b/>
          <w:bCs/>
          <w:color w:val="auto"/>
          <w:sz w:val="24"/>
          <w:szCs w:val="24"/>
        </w:rPr>
      </w:pPr>
      <w:bookmarkStart w:id="8" w:name="_Toc104906825"/>
      <w:r w:rsidRPr="00BE38A9">
        <w:rPr>
          <w:rFonts w:ascii="Times New Roman" w:hAnsi="Times New Roman" w:cs="Times New Roman"/>
          <w:b/>
          <w:bCs/>
          <w:color w:val="auto"/>
          <w:sz w:val="24"/>
          <w:szCs w:val="24"/>
        </w:rPr>
        <w:t>SANÇÕES</w:t>
      </w:r>
      <w:bookmarkEnd w:id="8"/>
    </w:p>
    <w:p w14:paraId="1A54EBB1" w14:textId="7F5CC49B" w:rsidR="00196F9E" w:rsidRPr="00874A7A" w:rsidRDefault="00196F9E" w:rsidP="00DF00B0">
      <w:pPr>
        <w:numPr>
          <w:ilvl w:val="1"/>
          <w:numId w:val="1"/>
        </w:numPr>
        <w:spacing w:line="360" w:lineRule="auto"/>
        <w:ind w:left="0" w:firstLine="0"/>
        <w:jc w:val="both"/>
        <w:rPr>
          <w:rFonts w:ascii="Times New Roman" w:hAnsi="Times New Roman" w:cs="Times New Roman"/>
          <w:b/>
          <w:sz w:val="24"/>
        </w:rPr>
      </w:pPr>
      <w:r w:rsidRPr="00874A7A">
        <w:rPr>
          <w:rFonts w:ascii="Times New Roman" w:hAnsi="Times New Roman" w:cs="Times New Roman"/>
          <w:sz w:val="24"/>
        </w:rPr>
        <w:t xml:space="preserve">Comete infração administrativa o </w:t>
      </w:r>
      <w:r w:rsidR="00D173A9" w:rsidRPr="00874A7A">
        <w:rPr>
          <w:rFonts w:ascii="Times New Roman" w:hAnsi="Times New Roman" w:cs="Times New Roman"/>
          <w:sz w:val="24"/>
        </w:rPr>
        <w:t xml:space="preserve">fornecedor </w:t>
      </w:r>
      <w:r w:rsidRPr="00874A7A">
        <w:rPr>
          <w:rFonts w:ascii="Times New Roman" w:hAnsi="Times New Roman" w:cs="Times New Roman"/>
          <w:sz w:val="24"/>
        </w:rPr>
        <w:t>que</w:t>
      </w:r>
      <w:r w:rsidR="005D4A74" w:rsidRPr="00874A7A">
        <w:rPr>
          <w:rFonts w:ascii="Times New Roman" w:hAnsi="Times New Roman" w:cs="Times New Roman"/>
          <w:sz w:val="24"/>
        </w:rPr>
        <w:t xml:space="preserve"> cometer quaisquer das infrações previstas no art. 155 da Lei nº 14.133, de 2021</w:t>
      </w:r>
      <w:r w:rsidR="00B70673" w:rsidRPr="00874A7A">
        <w:rPr>
          <w:rFonts w:ascii="Times New Roman" w:hAnsi="Times New Roman" w:cs="Times New Roman"/>
          <w:sz w:val="24"/>
        </w:rPr>
        <w:t>, quais sejam</w:t>
      </w:r>
      <w:r w:rsidRPr="00874A7A">
        <w:rPr>
          <w:rFonts w:ascii="Times New Roman" w:hAnsi="Times New Roman" w:cs="Times New Roman"/>
          <w:sz w:val="24"/>
        </w:rPr>
        <w:t xml:space="preserve">: </w:t>
      </w:r>
    </w:p>
    <w:p w14:paraId="16BAB34B" w14:textId="1ABB8093" w:rsidR="00B70673" w:rsidRPr="00874A7A" w:rsidRDefault="00B70673"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dar causa à inexecução parcial do contrato</w:t>
      </w:r>
      <w:r w:rsidRPr="00874A7A">
        <w:rPr>
          <w:rFonts w:ascii="Times New Roman" w:hAnsi="Times New Roman" w:cs="Times New Roman"/>
          <w:sz w:val="24"/>
        </w:rPr>
        <w:t>;</w:t>
      </w:r>
    </w:p>
    <w:p w14:paraId="2640540E" w14:textId="58580C47" w:rsidR="00B70673" w:rsidRPr="00874A7A" w:rsidRDefault="00B70673"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dar causa à inexecução parcial do contrato que cause grave dano à Administração, ao funcionamento dos serviços públicos ou ao interesse coletivo;</w:t>
      </w:r>
    </w:p>
    <w:p w14:paraId="44DBD62F" w14:textId="2FD1B759" w:rsidR="00B70673" w:rsidRPr="00874A7A" w:rsidRDefault="00B70673"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dar causa à inexecução total do contrato;</w:t>
      </w:r>
    </w:p>
    <w:p w14:paraId="2C1F9F51" w14:textId="5C627D1D" w:rsidR="00196F9E" w:rsidRPr="00874A7A" w:rsidRDefault="00FB7039"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deixar de entregar a documentação exigida para o certame;</w:t>
      </w:r>
    </w:p>
    <w:p w14:paraId="59864DFF" w14:textId="74227AA3" w:rsidR="00FB7039" w:rsidRPr="00874A7A" w:rsidRDefault="00FB7039"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não manter a proposta, salvo em decorrência de fato superveniente devidamente justificado;</w:t>
      </w:r>
    </w:p>
    <w:p w14:paraId="69C7C137" w14:textId="1B467719" w:rsidR="00FB7039" w:rsidRPr="00874A7A" w:rsidRDefault="007636F6"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não celebrar o contrato ou não entregar a documentação exigida para a contratação, quando convocado dentro do prazo de validade de sua proposta;</w:t>
      </w:r>
    </w:p>
    <w:p w14:paraId="7953B14D" w14:textId="6632BB2E" w:rsidR="00F710B7" w:rsidRPr="00874A7A" w:rsidRDefault="00F710B7"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 ensejar o retardamento da execução ou da entrega do objeto da licitação sem motivo justificado;</w:t>
      </w:r>
    </w:p>
    <w:p w14:paraId="4A2C35CC" w14:textId="39E398DB" w:rsidR="007636F6" w:rsidRPr="00874A7A" w:rsidRDefault="007636F6"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 xml:space="preserve">apresentar declaração ou documentação falsa exigida para o certame ou prestar declaração falsa durante a </w:t>
      </w:r>
      <w:r w:rsidR="000C7F26" w:rsidRPr="00874A7A">
        <w:rPr>
          <w:rFonts w:ascii="Times New Roman" w:hAnsi="Times New Roman" w:cs="Times New Roman"/>
          <w:color w:val="000000"/>
          <w:sz w:val="24"/>
        </w:rPr>
        <w:t>dispensa eletrônica</w:t>
      </w:r>
      <w:r w:rsidR="00F710B7" w:rsidRPr="00874A7A">
        <w:rPr>
          <w:rFonts w:ascii="Times New Roman" w:hAnsi="Times New Roman" w:cs="Times New Roman"/>
          <w:color w:val="000000"/>
          <w:sz w:val="24"/>
        </w:rPr>
        <w:t xml:space="preserve"> ou a execução do contrato</w:t>
      </w:r>
      <w:r w:rsidRPr="00874A7A">
        <w:rPr>
          <w:rFonts w:ascii="Times New Roman" w:hAnsi="Times New Roman" w:cs="Times New Roman"/>
          <w:color w:val="000000"/>
          <w:sz w:val="24"/>
        </w:rPr>
        <w:t>;</w:t>
      </w:r>
    </w:p>
    <w:p w14:paraId="5CC50E3D" w14:textId="5A5716FC" w:rsidR="00B70673" w:rsidRPr="00874A7A" w:rsidRDefault="00F710B7"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 xml:space="preserve">fraudar a dispensa eletrônica ou </w:t>
      </w:r>
      <w:r w:rsidR="00B70673" w:rsidRPr="00874A7A">
        <w:rPr>
          <w:rFonts w:ascii="Times New Roman" w:hAnsi="Times New Roman" w:cs="Times New Roman"/>
          <w:color w:val="000000"/>
          <w:sz w:val="24"/>
        </w:rPr>
        <w:t>praticar ato fraudulento na execução do contrato</w:t>
      </w:r>
      <w:r w:rsidRPr="00874A7A">
        <w:rPr>
          <w:rFonts w:ascii="Times New Roman" w:hAnsi="Times New Roman" w:cs="Times New Roman"/>
          <w:color w:val="000000"/>
          <w:sz w:val="24"/>
        </w:rPr>
        <w:t>;</w:t>
      </w:r>
    </w:p>
    <w:p w14:paraId="5A7ABB13" w14:textId="5C1A5723" w:rsidR="007636F6" w:rsidRPr="00874A7A" w:rsidRDefault="00D71239"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 comportar-se de modo inidôneo ou cometer fraude de qualquer natureza</w:t>
      </w:r>
      <w:r w:rsidR="000C7F26" w:rsidRPr="00874A7A">
        <w:rPr>
          <w:rFonts w:ascii="Times New Roman" w:hAnsi="Times New Roman" w:cs="Times New Roman"/>
          <w:color w:val="000000"/>
          <w:sz w:val="24"/>
        </w:rPr>
        <w:t>;</w:t>
      </w:r>
    </w:p>
    <w:p w14:paraId="798DB43A" w14:textId="296EA0B9" w:rsidR="00254C6B" w:rsidRPr="00874A7A" w:rsidRDefault="00254C6B" w:rsidP="00DF00B0">
      <w:pPr>
        <w:pStyle w:val="PargrafodaLista"/>
        <w:numPr>
          <w:ilvl w:val="3"/>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lastRenderedPageBreak/>
        <w:t xml:space="preserve">Considera-se comportamento inidôneo, entre outros, a declaração falsa quanto às condições de participação, quanto ao enquadramento como ME/EPP ou o conluio entre os </w:t>
      </w:r>
      <w:r w:rsidR="009E584F" w:rsidRPr="00874A7A">
        <w:rPr>
          <w:rFonts w:ascii="Times New Roman" w:hAnsi="Times New Roman" w:cs="Times New Roman"/>
          <w:sz w:val="24"/>
        </w:rPr>
        <w:t>fornecedores</w:t>
      </w:r>
      <w:r w:rsidRPr="00874A7A">
        <w:rPr>
          <w:rFonts w:ascii="Times New Roman" w:hAnsi="Times New Roman" w:cs="Times New Roman"/>
          <w:sz w:val="24"/>
        </w:rPr>
        <w:t xml:space="preserve">, em qualquer momento da </w:t>
      </w:r>
      <w:r w:rsidR="009E584F" w:rsidRPr="00874A7A">
        <w:rPr>
          <w:rFonts w:ascii="Times New Roman" w:hAnsi="Times New Roman" w:cs="Times New Roman"/>
          <w:sz w:val="24"/>
        </w:rPr>
        <w:t>dispensa</w:t>
      </w:r>
      <w:r w:rsidRPr="00874A7A">
        <w:rPr>
          <w:rFonts w:ascii="Times New Roman" w:hAnsi="Times New Roman" w:cs="Times New Roman"/>
          <w:sz w:val="24"/>
        </w:rPr>
        <w:t>, mesmo após o encerramento da fase de lances.</w:t>
      </w:r>
    </w:p>
    <w:p w14:paraId="7220CCC8" w14:textId="26FD4B3D" w:rsidR="000C7F26" w:rsidRPr="00874A7A" w:rsidRDefault="00D71239"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 praticar atos ilícitos com vistas a frustrar os objetivos deste certame.</w:t>
      </w:r>
    </w:p>
    <w:p w14:paraId="5E3C1A02" w14:textId="7B6A751C" w:rsidR="00B70673" w:rsidRPr="00874A7A" w:rsidRDefault="00B70673" w:rsidP="00DF00B0">
      <w:pPr>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praticar ato lesivo previsto no </w:t>
      </w:r>
      <w:hyperlink r:id="rId16" w:anchor="art5" w:history="1">
        <w:r w:rsidRPr="00874A7A">
          <w:rPr>
            <w:rFonts w:ascii="Times New Roman" w:hAnsi="Times New Roman" w:cs="Times New Roman"/>
            <w:color w:val="000000"/>
            <w:sz w:val="24"/>
          </w:rPr>
          <w:t>art. 5º da Lei nº 12.846, de 1º de agosto de 2013.</w:t>
        </w:r>
      </w:hyperlink>
    </w:p>
    <w:p w14:paraId="155CFE0F" w14:textId="543E69D4" w:rsidR="00196F9E" w:rsidRPr="00874A7A" w:rsidRDefault="00196F9E" w:rsidP="00DF00B0">
      <w:pPr>
        <w:numPr>
          <w:ilvl w:val="1"/>
          <w:numId w:val="1"/>
        </w:numPr>
        <w:spacing w:line="360" w:lineRule="auto"/>
        <w:ind w:left="0" w:firstLine="0"/>
        <w:jc w:val="both"/>
        <w:rPr>
          <w:rFonts w:ascii="Times New Roman" w:hAnsi="Times New Roman" w:cs="Times New Roman"/>
          <w:b/>
          <w:sz w:val="24"/>
        </w:rPr>
      </w:pPr>
      <w:r w:rsidRPr="00874A7A">
        <w:rPr>
          <w:rFonts w:ascii="Times New Roman" w:hAnsi="Times New Roman" w:cs="Times New Roman"/>
          <w:sz w:val="24"/>
        </w:rPr>
        <w:t xml:space="preserve">O </w:t>
      </w:r>
      <w:r w:rsidR="004C5205" w:rsidRPr="00874A7A">
        <w:rPr>
          <w:rFonts w:ascii="Times New Roman" w:hAnsi="Times New Roman" w:cs="Times New Roman"/>
          <w:sz w:val="24"/>
        </w:rPr>
        <w:t>fornecedor</w:t>
      </w:r>
      <w:r w:rsidRPr="00874A7A">
        <w:rPr>
          <w:rFonts w:ascii="Times New Roman" w:hAnsi="Times New Roman" w:cs="Times New Roman"/>
          <w:sz w:val="24"/>
        </w:rPr>
        <w:t xml:space="preserve"> que cometer qualquer das infrações discriminadas nos subitens anteriores ficará sujeito, sem prejuízo da responsabilidade civil e criminal, às seguintes sanções:</w:t>
      </w:r>
    </w:p>
    <w:p w14:paraId="2B8B53AD" w14:textId="7847978E" w:rsidR="00196F9E" w:rsidRPr="00874A7A" w:rsidRDefault="00196F9E" w:rsidP="00E05A27">
      <w:pPr>
        <w:numPr>
          <w:ilvl w:val="2"/>
          <w:numId w:val="6"/>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Advertência </w:t>
      </w:r>
      <w:r w:rsidR="00F710B7" w:rsidRPr="00874A7A">
        <w:rPr>
          <w:rFonts w:ascii="Times New Roman" w:hAnsi="Times New Roman" w:cs="Times New Roman"/>
          <w:sz w:val="24"/>
        </w:rPr>
        <w:t>pela falta do subitem 8.1.1 deste Aviso de Contratação Direta, quando não se justificar a imposição de penalidade mais grave</w:t>
      </w:r>
      <w:r w:rsidRPr="00874A7A">
        <w:rPr>
          <w:rFonts w:ascii="Times New Roman" w:hAnsi="Times New Roman" w:cs="Times New Roman"/>
          <w:sz w:val="24"/>
        </w:rPr>
        <w:t>;</w:t>
      </w:r>
    </w:p>
    <w:p w14:paraId="1B15DF9A" w14:textId="0A465EF9" w:rsidR="00196F9E" w:rsidRPr="00874A7A" w:rsidRDefault="00196F9E" w:rsidP="00E05A27">
      <w:pPr>
        <w:numPr>
          <w:ilvl w:val="2"/>
          <w:numId w:val="6"/>
        </w:numPr>
        <w:spacing w:line="360" w:lineRule="auto"/>
        <w:ind w:left="0" w:firstLine="0"/>
        <w:jc w:val="both"/>
        <w:rPr>
          <w:rFonts w:ascii="Times New Roman" w:hAnsi="Times New Roman" w:cs="Times New Roman"/>
          <w:sz w:val="24"/>
        </w:rPr>
      </w:pPr>
      <w:r w:rsidRPr="004A6B85">
        <w:rPr>
          <w:rFonts w:ascii="Times New Roman" w:hAnsi="Times New Roman" w:cs="Times New Roman"/>
          <w:sz w:val="24"/>
        </w:rPr>
        <w:t xml:space="preserve">Multa de </w:t>
      </w:r>
      <w:r w:rsidR="00F076EB" w:rsidRPr="004A6B85">
        <w:rPr>
          <w:rFonts w:ascii="Times New Roman" w:hAnsi="Times New Roman" w:cs="Times New Roman"/>
          <w:sz w:val="24"/>
        </w:rPr>
        <w:t>20 % (vinte por cento)</w:t>
      </w:r>
      <w:r w:rsidRPr="004A6B85">
        <w:rPr>
          <w:rFonts w:ascii="Times New Roman" w:hAnsi="Times New Roman" w:cs="Times New Roman"/>
          <w:sz w:val="24"/>
        </w:rPr>
        <w:t xml:space="preserve">) sobre </w:t>
      </w:r>
      <w:r w:rsidRPr="00874A7A">
        <w:rPr>
          <w:rFonts w:ascii="Times New Roman" w:hAnsi="Times New Roman" w:cs="Times New Roman"/>
          <w:sz w:val="24"/>
        </w:rPr>
        <w:t xml:space="preserve">o valor estimado do(s) item(s) prejudicado(s) pela conduta do </w:t>
      </w:r>
      <w:r w:rsidR="009E584F" w:rsidRPr="00874A7A">
        <w:rPr>
          <w:rFonts w:ascii="Times New Roman" w:hAnsi="Times New Roman" w:cs="Times New Roman"/>
          <w:sz w:val="24"/>
        </w:rPr>
        <w:t>fornecedor</w:t>
      </w:r>
      <w:r w:rsidR="00F710B7" w:rsidRPr="00874A7A">
        <w:rPr>
          <w:rFonts w:ascii="Times New Roman" w:hAnsi="Times New Roman" w:cs="Times New Roman"/>
          <w:sz w:val="24"/>
        </w:rPr>
        <w:t>, por qualquer das infrações dos subitens 8.1.1 a 8.1.12</w:t>
      </w:r>
      <w:r w:rsidRPr="00874A7A">
        <w:rPr>
          <w:rFonts w:ascii="Times New Roman" w:hAnsi="Times New Roman" w:cs="Times New Roman"/>
          <w:sz w:val="24"/>
        </w:rPr>
        <w:t>;</w:t>
      </w:r>
    </w:p>
    <w:p w14:paraId="312FE2ED" w14:textId="42AD2251" w:rsidR="00196F9E" w:rsidRPr="00874A7A" w:rsidRDefault="002848E2" w:rsidP="00E05A27">
      <w:pPr>
        <w:numPr>
          <w:ilvl w:val="2"/>
          <w:numId w:val="6"/>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Impedimento de licitar e contratar</w:t>
      </w:r>
      <w:r w:rsidR="00196F9E" w:rsidRPr="00874A7A">
        <w:rPr>
          <w:rFonts w:ascii="Times New Roman" w:hAnsi="Times New Roman" w:cs="Times New Roman"/>
          <w:sz w:val="24"/>
        </w:rPr>
        <w:t xml:space="preserve"> </w:t>
      </w:r>
      <w:r w:rsidR="001A5846" w:rsidRPr="00874A7A">
        <w:rPr>
          <w:rFonts w:ascii="Times New Roman" w:hAnsi="Times New Roman" w:cs="Times New Roman"/>
          <w:color w:val="000000"/>
          <w:sz w:val="24"/>
        </w:rPr>
        <w:t>no âmbito da Administração Pública direta e indireta do ente federativo que tiver aplicado a sanção, pelo prazo máximo de 3 (três) anos</w:t>
      </w:r>
      <w:r w:rsidR="00F710B7" w:rsidRPr="00874A7A">
        <w:rPr>
          <w:rFonts w:ascii="Times New Roman" w:hAnsi="Times New Roman" w:cs="Times New Roman"/>
          <w:color w:val="000000"/>
          <w:sz w:val="24"/>
        </w:rPr>
        <w:t>, nos casos dos subitens 8.1.2 a 8.1.7 deste Aviso de Contratação Direta, quando não se justificar a imposição de penalidade mais grave</w:t>
      </w:r>
      <w:r w:rsidR="00196F9E" w:rsidRPr="00874A7A">
        <w:rPr>
          <w:rFonts w:ascii="Times New Roman" w:hAnsi="Times New Roman" w:cs="Times New Roman"/>
          <w:sz w:val="24"/>
        </w:rPr>
        <w:t>;</w:t>
      </w:r>
    </w:p>
    <w:p w14:paraId="3B5179EB" w14:textId="6E12073A" w:rsidR="00196F9E" w:rsidRPr="00874A7A" w:rsidRDefault="007672DF" w:rsidP="00E05A27">
      <w:pPr>
        <w:numPr>
          <w:ilvl w:val="2"/>
          <w:numId w:val="6"/>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Declaração de inidoneidade para licitar ou contratar</w:t>
      </w:r>
      <w:r w:rsidR="00A23106" w:rsidRPr="00874A7A">
        <w:rPr>
          <w:rFonts w:ascii="Times New Roman" w:hAnsi="Times New Roman" w:cs="Times New Roman"/>
          <w:color w:val="000000"/>
          <w:sz w:val="24"/>
        </w:rPr>
        <w:t>, que impedirá o responsável de licitar ou contratar no âmbito da Administração Pública direta e indireta de todos os entes federativos, pelo prazo mínimo de 3 (três) anos e máximo de 6 (seis) anos</w:t>
      </w:r>
      <w:r w:rsidR="00F710B7" w:rsidRPr="00874A7A">
        <w:rPr>
          <w:rFonts w:ascii="Times New Roman" w:hAnsi="Times New Roman" w:cs="Times New Roman"/>
          <w:color w:val="000000"/>
          <w:sz w:val="24"/>
        </w:rPr>
        <w:t>, nos casos dos subitens 8.1.8 a 8.1.12, bem como nos demais casos que justifiquem a imposição da penalidade mais grave</w:t>
      </w:r>
      <w:r w:rsidR="00196F9E" w:rsidRPr="00874A7A">
        <w:rPr>
          <w:rFonts w:ascii="Times New Roman" w:hAnsi="Times New Roman" w:cs="Times New Roman"/>
          <w:sz w:val="24"/>
        </w:rPr>
        <w:t>;</w:t>
      </w:r>
    </w:p>
    <w:p w14:paraId="186AC778" w14:textId="3BBFEA0F" w:rsidR="00790510" w:rsidRPr="00874A7A" w:rsidRDefault="00790510" w:rsidP="00DF00B0">
      <w:pPr>
        <w:numPr>
          <w:ilvl w:val="1"/>
          <w:numId w:val="1"/>
        </w:numPr>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Na aplicação das sanções serão considerados:</w:t>
      </w:r>
    </w:p>
    <w:p w14:paraId="53731172" w14:textId="738283AE" w:rsidR="00790510" w:rsidRPr="00874A7A" w:rsidRDefault="00F710B7" w:rsidP="00DF00B0">
      <w:pPr>
        <w:numPr>
          <w:ilvl w:val="2"/>
          <w:numId w:val="1"/>
        </w:numPr>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a</w:t>
      </w:r>
      <w:r w:rsidR="00790510" w:rsidRPr="00874A7A">
        <w:rPr>
          <w:rFonts w:ascii="Times New Roman" w:hAnsi="Times New Roman" w:cs="Times New Roman"/>
          <w:bCs/>
          <w:sz w:val="24"/>
        </w:rPr>
        <w:t xml:space="preserve"> natureza e a gravidade da infração cometida;</w:t>
      </w:r>
    </w:p>
    <w:p w14:paraId="00712DDE" w14:textId="0D245BCC" w:rsidR="00790510" w:rsidRPr="00874A7A" w:rsidRDefault="00790510" w:rsidP="00DF00B0">
      <w:pPr>
        <w:numPr>
          <w:ilvl w:val="2"/>
          <w:numId w:val="1"/>
        </w:numPr>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as peculiaridades do caso concreto;</w:t>
      </w:r>
    </w:p>
    <w:p w14:paraId="10F93CE6" w14:textId="460B650F" w:rsidR="00790510" w:rsidRPr="00874A7A" w:rsidRDefault="00790510" w:rsidP="00DF00B0">
      <w:pPr>
        <w:numPr>
          <w:ilvl w:val="2"/>
          <w:numId w:val="1"/>
        </w:numPr>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as circunstâncias agravantes ou atenuantes;</w:t>
      </w:r>
    </w:p>
    <w:p w14:paraId="44A1ED37" w14:textId="4BD2D883" w:rsidR="00790510" w:rsidRPr="00874A7A" w:rsidRDefault="00790510" w:rsidP="00DF00B0">
      <w:pPr>
        <w:numPr>
          <w:ilvl w:val="2"/>
          <w:numId w:val="1"/>
        </w:numPr>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os danos que dela provierem para a Administração Pública;</w:t>
      </w:r>
    </w:p>
    <w:p w14:paraId="1DF13599" w14:textId="250E2367" w:rsidR="00790510" w:rsidRPr="00874A7A" w:rsidRDefault="00790510" w:rsidP="00DF00B0">
      <w:pPr>
        <w:numPr>
          <w:ilvl w:val="2"/>
          <w:numId w:val="1"/>
        </w:numPr>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a implantação ou o aperfeiçoamento de programa de integridade, conforme normas e orientações dos órgãos de controle.</w:t>
      </w:r>
    </w:p>
    <w:p w14:paraId="5FAD7CF9" w14:textId="16DF132D" w:rsidR="00D046F4" w:rsidRPr="00874A7A" w:rsidRDefault="00D046F4" w:rsidP="00DF00B0">
      <w:pPr>
        <w:numPr>
          <w:ilvl w:val="1"/>
          <w:numId w:val="1"/>
        </w:numPr>
        <w:spacing w:line="360" w:lineRule="auto"/>
        <w:ind w:left="0" w:firstLine="0"/>
        <w:jc w:val="both"/>
        <w:rPr>
          <w:rFonts w:ascii="Times New Roman" w:hAnsi="Times New Roman" w:cs="Times New Roman"/>
          <w:sz w:val="24"/>
        </w:rPr>
      </w:pPr>
      <w:bookmarkStart w:id="9" w:name="art156§6"/>
      <w:bookmarkStart w:id="10" w:name="art156§7"/>
      <w:bookmarkStart w:id="11" w:name="art156§8"/>
      <w:bookmarkEnd w:id="9"/>
      <w:bookmarkEnd w:id="10"/>
      <w:bookmarkEnd w:id="11"/>
      <w:r w:rsidRPr="00874A7A">
        <w:rPr>
          <w:rFonts w:ascii="Times New Roman" w:hAnsi="Times New Roman" w:cs="Times New Roman"/>
          <w:sz w:val="24"/>
        </w:rPr>
        <w:lastRenderedPageBreak/>
        <w:t>Se a multa aplicada e as indenizações cabíveis forem superiores ao valor de pagamento eventualmente devido pela Administração ao contratado, além da perda desse valor, a diferença será descontada da garantia prestada ou será cobrada judicialmente.</w:t>
      </w:r>
    </w:p>
    <w:p w14:paraId="1DA038C5" w14:textId="2B4B1EF5" w:rsidR="00D046F4" w:rsidRPr="00874A7A" w:rsidRDefault="00D046F4" w:rsidP="00DF00B0">
      <w:pPr>
        <w:numPr>
          <w:ilvl w:val="1"/>
          <w:numId w:val="1"/>
        </w:numPr>
        <w:spacing w:line="360" w:lineRule="auto"/>
        <w:ind w:left="0" w:firstLine="0"/>
        <w:jc w:val="both"/>
        <w:rPr>
          <w:rFonts w:ascii="Times New Roman" w:hAnsi="Times New Roman" w:cs="Times New Roman"/>
          <w:sz w:val="24"/>
        </w:rPr>
      </w:pPr>
      <w:bookmarkStart w:id="12" w:name="art156§9"/>
      <w:bookmarkEnd w:id="12"/>
      <w:r w:rsidRPr="00874A7A">
        <w:rPr>
          <w:rFonts w:ascii="Times New Roman" w:hAnsi="Times New Roman" w:cs="Times New Roman"/>
          <w:sz w:val="24"/>
        </w:rPr>
        <w:t xml:space="preserve">A aplicação das sanções previstas </w:t>
      </w:r>
      <w:r w:rsidR="00F710B7" w:rsidRPr="00874A7A">
        <w:rPr>
          <w:rFonts w:ascii="Times New Roman" w:hAnsi="Times New Roman" w:cs="Times New Roman"/>
          <w:sz w:val="24"/>
        </w:rPr>
        <w:t>neste Aviso de Contratação Direta</w:t>
      </w:r>
      <w:r w:rsidRPr="00874A7A">
        <w:rPr>
          <w:rFonts w:ascii="Times New Roman" w:hAnsi="Times New Roman" w:cs="Times New Roman"/>
          <w:sz w:val="24"/>
        </w:rPr>
        <w:t>, em hipótese alguma, a obrigação de reparação integral do dano causado à Administração Pública.</w:t>
      </w:r>
    </w:p>
    <w:p w14:paraId="3FBF0204" w14:textId="5EBD4447" w:rsidR="00196F9E" w:rsidRPr="00874A7A" w:rsidRDefault="00196F9E"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A penalidade de multa pode ser aplicada cumulativamente com as demais sanções.</w:t>
      </w:r>
    </w:p>
    <w:p w14:paraId="1DBD1E89" w14:textId="3205DED9" w:rsidR="00196F9E" w:rsidRPr="00874A7A" w:rsidRDefault="00196F9E"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Se, durante o processo de aplicação de penalidade, houver indícios de prática de infração administrativa tipificada pela Lei nº 12.846, de 1º de agosto de 2013, como ato lesivo à administração pública,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7B492164" w14:textId="0888CEC5" w:rsidR="00196F9E" w:rsidRPr="00874A7A" w:rsidRDefault="00196F9E"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A apuração e o julgamento das demais infrações administrativas não consideradas como ato lesivo à Administração Pública nos termos da Lei nº 12.846, de 1º de agosto de 2013, seguirão seu rito normal na unidade administrativa.</w:t>
      </w:r>
    </w:p>
    <w:p w14:paraId="3F92FF4D" w14:textId="6487EB17" w:rsidR="00196F9E" w:rsidRPr="00874A7A" w:rsidRDefault="00196F9E"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O processamento do PAR não interfere no seguimento regular dos processos administrativos específicos para apuração da ocorrência de danos e prejuízos à Administração Pública </w:t>
      </w:r>
      <w:r w:rsidR="00CE7658" w:rsidRPr="00874A7A">
        <w:rPr>
          <w:rFonts w:ascii="Times New Roman" w:hAnsi="Times New Roman" w:cs="Times New Roman"/>
          <w:sz w:val="24"/>
        </w:rPr>
        <w:t xml:space="preserve">Municipal </w:t>
      </w:r>
      <w:r w:rsidRPr="00874A7A">
        <w:rPr>
          <w:rFonts w:ascii="Times New Roman" w:hAnsi="Times New Roman" w:cs="Times New Roman"/>
          <w:sz w:val="24"/>
        </w:rPr>
        <w:t xml:space="preserve">resultantes de ato lesivo cometido por pessoa jurídica, com ou sem a participação de agente público. </w:t>
      </w:r>
    </w:p>
    <w:p w14:paraId="4219BA3D" w14:textId="1EB57A0F" w:rsidR="00196F9E" w:rsidRPr="00874A7A" w:rsidRDefault="00196F9E"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A aplicação de qualquer das penalidades previstas realizar-se-á em processo administrativo que assegurará o contraditório e a ampla defesa ao </w:t>
      </w:r>
      <w:r w:rsidR="009E584F" w:rsidRPr="00874A7A">
        <w:rPr>
          <w:rFonts w:ascii="Times New Roman" w:hAnsi="Times New Roman" w:cs="Times New Roman"/>
          <w:sz w:val="24"/>
        </w:rPr>
        <w:t>fornecedor</w:t>
      </w:r>
      <w:r w:rsidRPr="00874A7A">
        <w:rPr>
          <w:rFonts w:ascii="Times New Roman" w:hAnsi="Times New Roman" w:cs="Times New Roman"/>
          <w:sz w:val="24"/>
        </w:rPr>
        <w:t>/adjudicatário, observando-se o procedimento previsto na</w:t>
      </w:r>
      <w:r w:rsidR="00874A7A" w:rsidRPr="00874A7A">
        <w:rPr>
          <w:rFonts w:ascii="Times New Roman" w:hAnsi="Times New Roman" w:cs="Times New Roman"/>
          <w:sz w:val="24"/>
        </w:rPr>
        <w:t>s</w:t>
      </w:r>
      <w:r w:rsidRPr="00874A7A">
        <w:rPr>
          <w:rFonts w:ascii="Times New Roman" w:hAnsi="Times New Roman" w:cs="Times New Roman"/>
          <w:sz w:val="24"/>
        </w:rPr>
        <w:t xml:space="preserve"> Lei</w:t>
      </w:r>
      <w:r w:rsidR="00874A7A" w:rsidRPr="00874A7A">
        <w:rPr>
          <w:rFonts w:ascii="Times New Roman" w:hAnsi="Times New Roman" w:cs="Times New Roman"/>
          <w:sz w:val="24"/>
        </w:rPr>
        <w:t>s</w:t>
      </w:r>
      <w:r w:rsidRPr="00874A7A">
        <w:rPr>
          <w:rFonts w:ascii="Times New Roman" w:hAnsi="Times New Roman" w:cs="Times New Roman"/>
          <w:sz w:val="24"/>
        </w:rPr>
        <w:t xml:space="preserve"> nº </w:t>
      </w:r>
      <w:r w:rsidR="00D76727" w:rsidRPr="00874A7A">
        <w:rPr>
          <w:rFonts w:ascii="Times New Roman" w:hAnsi="Times New Roman" w:cs="Times New Roman"/>
          <w:sz w:val="24"/>
        </w:rPr>
        <w:t>14.133</w:t>
      </w:r>
      <w:r w:rsidRPr="00874A7A">
        <w:rPr>
          <w:rFonts w:ascii="Times New Roman" w:hAnsi="Times New Roman" w:cs="Times New Roman"/>
          <w:sz w:val="24"/>
        </w:rPr>
        <w:t xml:space="preserve">, de </w:t>
      </w:r>
      <w:r w:rsidR="00D76727" w:rsidRPr="00874A7A">
        <w:rPr>
          <w:rFonts w:ascii="Times New Roman" w:hAnsi="Times New Roman" w:cs="Times New Roman"/>
          <w:sz w:val="24"/>
        </w:rPr>
        <w:t>2021</w:t>
      </w:r>
      <w:r w:rsidR="00874A7A" w:rsidRPr="00874A7A">
        <w:rPr>
          <w:rFonts w:ascii="Times New Roman" w:hAnsi="Times New Roman" w:cs="Times New Roman"/>
          <w:sz w:val="24"/>
        </w:rPr>
        <w:t xml:space="preserve"> e Lei Ordinária n° 2.140/2023</w:t>
      </w:r>
      <w:r w:rsidRPr="00874A7A">
        <w:rPr>
          <w:rFonts w:ascii="Times New Roman" w:hAnsi="Times New Roman" w:cs="Times New Roman"/>
          <w:sz w:val="24"/>
        </w:rPr>
        <w:t>, subsidiariamente na Lei nº 9.784, de 1999.</w:t>
      </w:r>
    </w:p>
    <w:p w14:paraId="7E57C3CB" w14:textId="77777777" w:rsidR="00BE38A9" w:rsidRDefault="00196F9E" w:rsidP="00BE38A9">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As sanções por atos praticados no decorrer da contratação estão previstas </w:t>
      </w:r>
      <w:r w:rsidR="00D76727" w:rsidRPr="00874A7A">
        <w:rPr>
          <w:rFonts w:ascii="Times New Roman" w:hAnsi="Times New Roman" w:cs="Times New Roman"/>
          <w:sz w:val="24"/>
        </w:rPr>
        <w:t>nos anexos a este Aviso</w:t>
      </w:r>
      <w:r w:rsidRPr="00874A7A">
        <w:rPr>
          <w:rFonts w:ascii="Times New Roman" w:hAnsi="Times New Roman" w:cs="Times New Roman"/>
          <w:sz w:val="24"/>
        </w:rPr>
        <w:t>.</w:t>
      </w:r>
      <w:bookmarkStart w:id="13" w:name="_Toc104906826"/>
    </w:p>
    <w:p w14:paraId="55A8DB57" w14:textId="2D2848F5" w:rsidR="00147041" w:rsidRPr="00BE38A9" w:rsidRDefault="00147041" w:rsidP="00BE38A9">
      <w:pPr>
        <w:pStyle w:val="PargrafodaLista"/>
        <w:numPr>
          <w:ilvl w:val="0"/>
          <w:numId w:val="1"/>
        </w:numPr>
        <w:spacing w:line="360" w:lineRule="auto"/>
        <w:jc w:val="both"/>
        <w:rPr>
          <w:rFonts w:ascii="Times New Roman" w:hAnsi="Times New Roman" w:cs="Times New Roman"/>
          <w:sz w:val="24"/>
        </w:rPr>
      </w:pPr>
      <w:r w:rsidRPr="00BE38A9">
        <w:rPr>
          <w:rFonts w:ascii="Times New Roman" w:hAnsi="Times New Roman" w:cs="Times New Roman"/>
          <w:b/>
          <w:bCs/>
          <w:sz w:val="24"/>
        </w:rPr>
        <w:t>DAS DISPOSIÇÕES GERAIS</w:t>
      </w:r>
      <w:bookmarkEnd w:id="13"/>
    </w:p>
    <w:p w14:paraId="4F08E8C1" w14:textId="77777777" w:rsidR="002C1C1F" w:rsidRPr="00874A7A" w:rsidRDefault="002C1C1F" w:rsidP="002C1C1F">
      <w:pPr>
        <w:numPr>
          <w:ilvl w:val="1"/>
          <w:numId w:val="1"/>
        </w:numPr>
        <w:autoSpaceDE w:val="0"/>
        <w:snapToGrid w:val="0"/>
        <w:spacing w:before="120" w:after="120" w:line="276"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O procedimento será divulgado no Sistema BNC, no Portal Nacional de Contratações Públicas - PNCP, no portal da transparência, sítio eletrônico oficial e quadro de avisos da Câmara Municipal. </w:t>
      </w:r>
    </w:p>
    <w:p w14:paraId="3634F197" w14:textId="4ED1D2F4" w:rsidR="005B702E" w:rsidRPr="00874A7A" w:rsidRDefault="008E389E"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lastRenderedPageBreak/>
        <w:t xml:space="preserve">No caso </w:t>
      </w:r>
      <w:r w:rsidR="00FF6FA3" w:rsidRPr="00874A7A">
        <w:rPr>
          <w:rFonts w:ascii="Times New Roman" w:hAnsi="Times New Roman" w:cs="Times New Roman"/>
          <w:color w:val="000000"/>
          <w:sz w:val="24"/>
        </w:rPr>
        <w:t>de todos os fornecedores restarem desclassificados ou inabilitados</w:t>
      </w:r>
      <w:r w:rsidR="00B54EF3" w:rsidRPr="00874A7A">
        <w:rPr>
          <w:rFonts w:ascii="Times New Roman" w:hAnsi="Times New Roman" w:cs="Times New Roman"/>
          <w:color w:val="000000"/>
          <w:sz w:val="24"/>
        </w:rPr>
        <w:t xml:space="preserve"> (procedimento </w:t>
      </w:r>
      <w:r w:rsidR="0062472B" w:rsidRPr="00874A7A">
        <w:rPr>
          <w:rFonts w:ascii="Times New Roman" w:hAnsi="Times New Roman" w:cs="Times New Roman"/>
          <w:color w:val="000000"/>
          <w:sz w:val="24"/>
        </w:rPr>
        <w:t>fracassado</w:t>
      </w:r>
      <w:r w:rsidR="00B54EF3" w:rsidRPr="00874A7A">
        <w:rPr>
          <w:rFonts w:ascii="Times New Roman" w:hAnsi="Times New Roman" w:cs="Times New Roman"/>
          <w:color w:val="000000"/>
          <w:sz w:val="24"/>
        </w:rPr>
        <w:t>)</w:t>
      </w:r>
      <w:r w:rsidR="00FF6FA3" w:rsidRPr="00874A7A">
        <w:rPr>
          <w:rFonts w:ascii="Times New Roman" w:hAnsi="Times New Roman" w:cs="Times New Roman"/>
          <w:color w:val="000000"/>
          <w:sz w:val="24"/>
        </w:rPr>
        <w:t xml:space="preserve">, </w:t>
      </w:r>
      <w:r w:rsidR="00D149C0" w:rsidRPr="00874A7A">
        <w:rPr>
          <w:rFonts w:ascii="Times New Roman" w:hAnsi="Times New Roman" w:cs="Times New Roman"/>
          <w:color w:val="000000"/>
          <w:sz w:val="24"/>
        </w:rPr>
        <w:t>a Administração</w:t>
      </w:r>
      <w:r w:rsidR="00FF6FA3" w:rsidRPr="00874A7A">
        <w:rPr>
          <w:rFonts w:ascii="Times New Roman" w:hAnsi="Times New Roman" w:cs="Times New Roman"/>
          <w:color w:val="000000"/>
          <w:sz w:val="24"/>
        </w:rPr>
        <w:t xml:space="preserve"> poderá</w:t>
      </w:r>
      <w:r w:rsidR="005B702E" w:rsidRPr="00874A7A">
        <w:rPr>
          <w:rFonts w:ascii="Times New Roman" w:hAnsi="Times New Roman" w:cs="Times New Roman"/>
          <w:color w:val="000000"/>
          <w:sz w:val="24"/>
        </w:rPr>
        <w:t>:</w:t>
      </w:r>
    </w:p>
    <w:p w14:paraId="7362EA60" w14:textId="178D5AC4" w:rsidR="005B702E" w:rsidRPr="00874A7A" w:rsidRDefault="00C35475" w:rsidP="00DF00B0">
      <w:pPr>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r</w:t>
      </w:r>
      <w:r w:rsidR="005B702E" w:rsidRPr="00874A7A">
        <w:rPr>
          <w:rFonts w:ascii="Times New Roman" w:hAnsi="Times New Roman" w:cs="Times New Roman"/>
          <w:color w:val="000000"/>
          <w:sz w:val="24"/>
        </w:rPr>
        <w:t xml:space="preserve">epublicar </w:t>
      </w:r>
      <w:r w:rsidRPr="00874A7A">
        <w:rPr>
          <w:rFonts w:ascii="Times New Roman" w:hAnsi="Times New Roman" w:cs="Times New Roman"/>
          <w:color w:val="000000"/>
          <w:sz w:val="24"/>
        </w:rPr>
        <w:t>o presente aviso com uma nova data</w:t>
      </w:r>
      <w:r w:rsidR="00461C6C" w:rsidRPr="00874A7A">
        <w:rPr>
          <w:rFonts w:ascii="Times New Roman" w:hAnsi="Times New Roman" w:cs="Times New Roman"/>
          <w:color w:val="000000"/>
          <w:sz w:val="24"/>
        </w:rPr>
        <w:t>;</w:t>
      </w:r>
    </w:p>
    <w:p w14:paraId="24DFC25C" w14:textId="04E7726B" w:rsidR="00461C6C" w:rsidRPr="00874A7A" w:rsidRDefault="00461C6C" w:rsidP="00DF00B0">
      <w:pPr>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valer-se, para a contratação, de proposta obtida na pesquisa de preços que serviu de base ao procedimento, se houver, privilegiando-se os menores preços, sempre que possível, e desde que atendidas às condições de habilitação exigidas.</w:t>
      </w:r>
    </w:p>
    <w:p w14:paraId="3E1D1E1B" w14:textId="393EF310" w:rsidR="000D22F3" w:rsidRPr="00874A7A" w:rsidRDefault="000D22F3" w:rsidP="00DF00B0">
      <w:pPr>
        <w:numPr>
          <w:ilvl w:val="3"/>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No caso do subitem anterior, a contratação será operacionalizada fora deste </w:t>
      </w:r>
      <w:r w:rsidR="00F710B7" w:rsidRPr="00874A7A">
        <w:rPr>
          <w:rFonts w:ascii="Times New Roman" w:hAnsi="Times New Roman" w:cs="Times New Roman"/>
          <w:color w:val="000000"/>
          <w:sz w:val="24"/>
        </w:rPr>
        <w:t>procedimento</w:t>
      </w:r>
      <w:r w:rsidRPr="00874A7A">
        <w:rPr>
          <w:rFonts w:ascii="Times New Roman" w:hAnsi="Times New Roman" w:cs="Times New Roman"/>
          <w:color w:val="000000"/>
          <w:sz w:val="24"/>
        </w:rPr>
        <w:t>.</w:t>
      </w:r>
    </w:p>
    <w:p w14:paraId="6699BAF1" w14:textId="2EBF13AF" w:rsidR="00850838" w:rsidRPr="00874A7A" w:rsidRDefault="00D149C0" w:rsidP="00DF00B0">
      <w:pPr>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fixar </w:t>
      </w:r>
      <w:r w:rsidR="0064175F" w:rsidRPr="00874A7A">
        <w:rPr>
          <w:rFonts w:ascii="Times New Roman" w:hAnsi="Times New Roman" w:cs="Times New Roman"/>
          <w:color w:val="000000"/>
          <w:sz w:val="24"/>
        </w:rPr>
        <w:t>prazo para que possa haver adequação das propostas ou da documentação de habilitação, conforme o caso.</w:t>
      </w:r>
    </w:p>
    <w:p w14:paraId="7E1B2E0B" w14:textId="349FAE4A" w:rsidR="00B54EF3" w:rsidRPr="00874A7A" w:rsidRDefault="00B54EF3"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As providências d</w:t>
      </w:r>
      <w:r w:rsidR="00FF0582" w:rsidRPr="00874A7A">
        <w:rPr>
          <w:rFonts w:ascii="Times New Roman" w:hAnsi="Times New Roman" w:cs="Times New Roman"/>
          <w:color w:val="000000"/>
          <w:sz w:val="24"/>
        </w:rPr>
        <w:t>o</w:t>
      </w:r>
      <w:r w:rsidR="00DE4EBF" w:rsidRPr="00874A7A">
        <w:rPr>
          <w:rFonts w:ascii="Times New Roman" w:hAnsi="Times New Roman" w:cs="Times New Roman"/>
          <w:color w:val="000000"/>
          <w:sz w:val="24"/>
        </w:rPr>
        <w:t>s</w:t>
      </w:r>
      <w:r w:rsidRPr="00874A7A">
        <w:rPr>
          <w:rFonts w:ascii="Times New Roman" w:hAnsi="Times New Roman" w:cs="Times New Roman"/>
          <w:color w:val="000000"/>
          <w:sz w:val="24"/>
        </w:rPr>
        <w:t xml:space="preserve"> </w:t>
      </w:r>
      <w:r w:rsidR="00FF0582" w:rsidRPr="00874A7A">
        <w:rPr>
          <w:rFonts w:ascii="Times New Roman" w:hAnsi="Times New Roman" w:cs="Times New Roman"/>
          <w:color w:val="000000"/>
          <w:sz w:val="24"/>
        </w:rPr>
        <w:t>subitens 9.2.1 e 9.2.2</w:t>
      </w:r>
      <w:r w:rsidR="00DE4EBF" w:rsidRPr="00874A7A">
        <w:rPr>
          <w:rFonts w:ascii="Times New Roman" w:hAnsi="Times New Roman" w:cs="Times New Roman"/>
          <w:color w:val="000000"/>
          <w:sz w:val="24"/>
        </w:rPr>
        <w:t xml:space="preserve"> acima </w:t>
      </w:r>
      <w:r w:rsidRPr="00874A7A">
        <w:rPr>
          <w:rFonts w:ascii="Times New Roman" w:hAnsi="Times New Roman" w:cs="Times New Roman"/>
          <w:color w:val="000000"/>
          <w:sz w:val="24"/>
        </w:rPr>
        <w:t xml:space="preserve">poderão ser utilizadas se não houver </w:t>
      </w:r>
      <w:r w:rsidR="0062472B" w:rsidRPr="00874A7A">
        <w:rPr>
          <w:rFonts w:ascii="Times New Roman" w:hAnsi="Times New Roman" w:cs="Times New Roman"/>
          <w:color w:val="000000"/>
          <w:sz w:val="24"/>
        </w:rPr>
        <w:t>o comparecimento de quaisquer fornecedores interessados (procedimento deserto)</w:t>
      </w:r>
    </w:p>
    <w:p w14:paraId="321F1C51" w14:textId="1DFB9A14" w:rsidR="00BA7201" w:rsidRPr="00874A7A" w:rsidRDefault="00BA7201"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Havendo a necessidade de realização de ato de qualquer natureza</w:t>
      </w:r>
      <w:r w:rsidR="0055168F" w:rsidRPr="00874A7A">
        <w:rPr>
          <w:rFonts w:ascii="Times New Roman" w:hAnsi="Times New Roman" w:cs="Times New Roman"/>
          <w:color w:val="000000"/>
          <w:sz w:val="24"/>
        </w:rPr>
        <w:t xml:space="preserve"> pelos fornecedores, </w:t>
      </w:r>
      <w:r w:rsidR="0023612A" w:rsidRPr="00874A7A">
        <w:rPr>
          <w:rFonts w:ascii="Times New Roman" w:hAnsi="Times New Roman" w:cs="Times New Roman"/>
          <w:color w:val="000000"/>
          <w:sz w:val="24"/>
        </w:rPr>
        <w:t xml:space="preserve">cujo prazo não conste deste </w:t>
      </w:r>
      <w:r w:rsidR="00313FBD" w:rsidRPr="00874A7A">
        <w:rPr>
          <w:rFonts w:ascii="Times New Roman" w:hAnsi="Times New Roman" w:cs="Times New Roman"/>
          <w:color w:val="000000"/>
          <w:sz w:val="24"/>
        </w:rPr>
        <w:t>Aviso</w:t>
      </w:r>
      <w:r w:rsidR="00F710B7" w:rsidRPr="00874A7A">
        <w:rPr>
          <w:rFonts w:ascii="Times New Roman" w:hAnsi="Times New Roman" w:cs="Times New Roman"/>
          <w:color w:val="000000"/>
          <w:sz w:val="24"/>
        </w:rPr>
        <w:t xml:space="preserve"> de Contratação Direta</w:t>
      </w:r>
      <w:r w:rsidR="0023612A" w:rsidRPr="00874A7A">
        <w:rPr>
          <w:rFonts w:ascii="Times New Roman" w:hAnsi="Times New Roman" w:cs="Times New Roman"/>
          <w:color w:val="000000"/>
          <w:sz w:val="24"/>
        </w:rPr>
        <w:t xml:space="preserve">, </w:t>
      </w:r>
      <w:r w:rsidR="0055168F" w:rsidRPr="00874A7A">
        <w:rPr>
          <w:rFonts w:ascii="Times New Roman" w:hAnsi="Times New Roman" w:cs="Times New Roman"/>
          <w:color w:val="000000"/>
          <w:sz w:val="24"/>
        </w:rPr>
        <w:t>deverá ser atendido o prazo indicado pelo agente competente da Administração</w:t>
      </w:r>
      <w:r w:rsidR="00A22FA7" w:rsidRPr="00874A7A">
        <w:rPr>
          <w:rFonts w:ascii="Times New Roman" w:hAnsi="Times New Roman" w:cs="Times New Roman"/>
          <w:color w:val="000000"/>
          <w:sz w:val="24"/>
        </w:rPr>
        <w:t xml:space="preserve"> na respectiva notificação</w:t>
      </w:r>
      <w:r w:rsidR="0023612A" w:rsidRPr="00874A7A">
        <w:rPr>
          <w:rFonts w:ascii="Times New Roman" w:hAnsi="Times New Roman" w:cs="Times New Roman"/>
          <w:color w:val="000000"/>
          <w:sz w:val="24"/>
        </w:rPr>
        <w:t>.</w:t>
      </w:r>
    </w:p>
    <w:p w14:paraId="4B7FCF25" w14:textId="7DAE8A4F" w:rsidR="00251226" w:rsidRPr="00874A7A" w:rsidRDefault="00251226"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Caberá ao fornecedor acompanhar as operações, ficando responsável pelo ônus decorrente da perda do negócio diante da inobservância de quaisquer mensagens emitidas pel</w:t>
      </w:r>
      <w:r w:rsidR="00FB6EA3" w:rsidRPr="00874A7A">
        <w:rPr>
          <w:rFonts w:ascii="Times New Roman" w:hAnsi="Times New Roman" w:cs="Times New Roman"/>
          <w:color w:val="000000"/>
          <w:sz w:val="24"/>
        </w:rPr>
        <w:t>a Administração</w:t>
      </w:r>
      <w:r w:rsidRPr="00874A7A">
        <w:rPr>
          <w:rFonts w:ascii="Times New Roman" w:hAnsi="Times New Roman" w:cs="Times New Roman"/>
          <w:color w:val="000000"/>
          <w:sz w:val="24"/>
        </w:rPr>
        <w:t xml:space="preserve"> ou de sua desconexão.</w:t>
      </w:r>
    </w:p>
    <w:p w14:paraId="1D013F80" w14:textId="7C2C532D" w:rsidR="00147041" w:rsidRPr="00874A7A" w:rsidRDefault="00147041"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53EDD383" w14:textId="1A3EE10C" w:rsidR="00147041" w:rsidRPr="00874A7A" w:rsidRDefault="00540167"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Os horários estabelecidos na divulgação deste procedimento e durante o envio de lances observarão o horário de Brasília-DF, inclusive para contagem de tempo e registro no Sistema e na documentação relativa</w:t>
      </w:r>
      <w:r w:rsidR="00BD4EF1" w:rsidRPr="00874A7A">
        <w:rPr>
          <w:rFonts w:ascii="Times New Roman" w:hAnsi="Times New Roman" w:cs="Times New Roman"/>
          <w:color w:val="000000"/>
          <w:sz w:val="24"/>
        </w:rPr>
        <w:t xml:space="preserve"> ao procedimento</w:t>
      </w:r>
      <w:r w:rsidR="00147041" w:rsidRPr="00874A7A">
        <w:rPr>
          <w:rFonts w:ascii="Times New Roman" w:hAnsi="Times New Roman" w:cs="Times New Roman"/>
          <w:color w:val="000000"/>
          <w:sz w:val="24"/>
        </w:rPr>
        <w:t>.</w:t>
      </w:r>
    </w:p>
    <w:p w14:paraId="65D82367" w14:textId="70B205D5" w:rsidR="00147041" w:rsidRPr="00874A7A" w:rsidRDefault="00147041" w:rsidP="00DF00B0">
      <w:pPr>
        <w:numPr>
          <w:ilvl w:val="1"/>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 xml:space="preserve">No julgamento das propostas e da habilitação, </w:t>
      </w:r>
      <w:r w:rsidR="00BD4EF1" w:rsidRPr="00874A7A">
        <w:rPr>
          <w:rFonts w:ascii="Times New Roman" w:hAnsi="Times New Roman" w:cs="Times New Roman"/>
          <w:color w:val="000000" w:themeColor="text1"/>
          <w:sz w:val="24"/>
        </w:rPr>
        <w:t>a Administração</w:t>
      </w:r>
      <w:r w:rsidRPr="00874A7A">
        <w:rPr>
          <w:rFonts w:ascii="Times New Roman" w:hAnsi="Times New Roman" w:cs="Times New Roman"/>
          <w:color w:val="000000" w:themeColor="text1"/>
          <w:sz w:val="24"/>
        </w:rPr>
        <w:t xml:space="preserve"> poderá sanar erros ou falhas que não alterem a substância das propostas, dos documentos e sua validade jurídica, mediante </w:t>
      </w:r>
      <w:r w:rsidRPr="00874A7A">
        <w:rPr>
          <w:rFonts w:ascii="Times New Roman" w:hAnsi="Times New Roman" w:cs="Times New Roman"/>
          <w:color w:val="000000" w:themeColor="text1"/>
          <w:sz w:val="24"/>
        </w:rPr>
        <w:lastRenderedPageBreak/>
        <w:t>despacho fundamentado, registrado em ata e acessível a todos, atribuindo-lhes validade e eficácia para fins de habilitação e classificação.</w:t>
      </w:r>
    </w:p>
    <w:p w14:paraId="4D982BD2" w14:textId="714F9E15" w:rsidR="00147041" w:rsidRPr="00874A7A" w:rsidRDefault="00147041"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As normas disciplinadoras </w:t>
      </w:r>
      <w:r w:rsidR="00C6579F" w:rsidRPr="00874A7A">
        <w:rPr>
          <w:rFonts w:ascii="Times New Roman" w:hAnsi="Times New Roman" w:cs="Times New Roman"/>
          <w:color w:val="000000"/>
          <w:sz w:val="24"/>
        </w:rPr>
        <w:t xml:space="preserve">deste </w:t>
      </w:r>
      <w:r w:rsidR="00313FBD" w:rsidRPr="00874A7A">
        <w:rPr>
          <w:rFonts w:ascii="Times New Roman" w:hAnsi="Times New Roman" w:cs="Times New Roman"/>
          <w:color w:val="000000"/>
          <w:sz w:val="24"/>
        </w:rPr>
        <w:t>Aviso</w:t>
      </w:r>
      <w:r w:rsidR="00F710B7" w:rsidRPr="00874A7A">
        <w:rPr>
          <w:rFonts w:ascii="Times New Roman" w:hAnsi="Times New Roman" w:cs="Times New Roman"/>
          <w:color w:val="000000"/>
          <w:sz w:val="24"/>
        </w:rPr>
        <w:t xml:space="preserve"> de Contratação Direta</w:t>
      </w:r>
      <w:r w:rsidR="00C6579F" w:rsidRPr="00874A7A">
        <w:rPr>
          <w:rFonts w:ascii="Times New Roman" w:hAnsi="Times New Roman" w:cs="Times New Roman"/>
          <w:color w:val="000000"/>
          <w:sz w:val="24"/>
        </w:rPr>
        <w:t xml:space="preserve"> </w:t>
      </w:r>
      <w:r w:rsidRPr="00874A7A">
        <w:rPr>
          <w:rFonts w:ascii="Times New Roman" w:hAnsi="Times New Roman" w:cs="Times New Roman"/>
          <w:color w:val="000000"/>
          <w:sz w:val="24"/>
        </w:rPr>
        <w:t xml:space="preserve">serão sempre interpretadas em favor da ampliação da disputa entre os interessados, desde que não comprometam o interesse da Administração, o princípio da isonomia, a finalidade e a segurança da contratação. </w:t>
      </w:r>
    </w:p>
    <w:p w14:paraId="61D5EA62" w14:textId="440AE751" w:rsidR="00147041" w:rsidRPr="00874A7A" w:rsidRDefault="00147041"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Os </w:t>
      </w:r>
      <w:r w:rsidR="0078721C" w:rsidRPr="00874A7A">
        <w:rPr>
          <w:rFonts w:ascii="Times New Roman" w:hAnsi="Times New Roman" w:cs="Times New Roman"/>
          <w:color w:val="000000"/>
          <w:sz w:val="24"/>
        </w:rPr>
        <w:t>fornecedores</w:t>
      </w:r>
      <w:r w:rsidRPr="00874A7A">
        <w:rPr>
          <w:rFonts w:ascii="Times New Roman" w:hAnsi="Times New Roman" w:cs="Times New Roman"/>
          <w:color w:val="000000"/>
          <w:sz w:val="24"/>
        </w:rPr>
        <w:t xml:space="preserve"> assumem todos os custos de preparação e apresentação de suas propostas e a Administração não será, em nenhum caso, responsável por esses custos, independentemente da condução ou do resultado do processo </w:t>
      </w:r>
      <w:r w:rsidR="009E584F" w:rsidRPr="00874A7A">
        <w:rPr>
          <w:rFonts w:ascii="Times New Roman" w:hAnsi="Times New Roman" w:cs="Times New Roman"/>
          <w:color w:val="000000"/>
          <w:sz w:val="24"/>
        </w:rPr>
        <w:t>de contratação</w:t>
      </w:r>
      <w:r w:rsidRPr="00874A7A">
        <w:rPr>
          <w:rFonts w:ascii="Times New Roman" w:hAnsi="Times New Roman" w:cs="Times New Roman"/>
          <w:color w:val="000000"/>
          <w:sz w:val="24"/>
        </w:rPr>
        <w:t>.</w:t>
      </w:r>
    </w:p>
    <w:p w14:paraId="68C85667" w14:textId="77777777" w:rsidR="0039310B" w:rsidRDefault="00147041" w:rsidP="0039310B">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Em caso de divergência entre disposições deste </w:t>
      </w:r>
      <w:r w:rsidR="00313FBD" w:rsidRPr="00874A7A">
        <w:rPr>
          <w:rFonts w:ascii="Times New Roman" w:hAnsi="Times New Roman" w:cs="Times New Roman"/>
          <w:color w:val="000000"/>
          <w:sz w:val="24"/>
        </w:rPr>
        <w:t>Aviso</w:t>
      </w:r>
      <w:r w:rsidR="00F710B7" w:rsidRPr="00874A7A">
        <w:rPr>
          <w:rFonts w:ascii="Times New Roman" w:hAnsi="Times New Roman" w:cs="Times New Roman"/>
          <w:color w:val="000000"/>
          <w:sz w:val="24"/>
        </w:rPr>
        <w:t xml:space="preserve"> de Contratação Direta</w:t>
      </w:r>
      <w:r w:rsidRPr="00874A7A">
        <w:rPr>
          <w:rFonts w:ascii="Times New Roman" w:hAnsi="Times New Roman" w:cs="Times New Roman"/>
          <w:color w:val="000000"/>
          <w:sz w:val="24"/>
        </w:rPr>
        <w:t xml:space="preserve"> e de seus anexos ou demais peças que compõem o processo, prevalecerá as deste </w:t>
      </w:r>
      <w:r w:rsidR="00313FBD" w:rsidRPr="00874A7A">
        <w:rPr>
          <w:rFonts w:ascii="Times New Roman" w:hAnsi="Times New Roman" w:cs="Times New Roman"/>
          <w:color w:val="000000"/>
          <w:sz w:val="24"/>
        </w:rPr>
        <w:t>Aviso</w:t>
      </w:r>
      <w:r w:rsidRPr="00874A7A">
        <w:rPr>
          <w:rFonts w:ascii="Times New Roman" w:hAnsi="Times New Roman" w:cs="Times New Roman"/>
          <w:color w:val="000000"/>
          <w:sz w:val="24"/>
        </w:rPr>
        <w:t>.</w:t>
      </w:r>
    </w:p>
    <w:p w14:paraId="0772C0E4" w14:textId="557B5827" w:rsidR="0039310B" w:rsidRDefault="0039310B" w:rsidP="0039310B">
      <w:pPr>
        <w:numPr>
          <w:ilvl w:val="1"/>
          <w:numId w:val="1"/>
        </w:numPr>
        <w:spacing w:line="360" w:lineRule="auto"/>
        <w:ind w:left="0" w:firstLine="0"/>
        <w:jc w:val="both"/>
        <w:rPr>
          <w:rFonts w:ascii="Times New Roman" w:hAnsi="Times New Roman" w:cs="Times New Roman"/>
          <w:color w:val="000000"/>
          <w:sz w:val="24"/>
        </w:rPr>
      </w:pPr>
      <w:r w:rsidRPr="0039310B">
        <w:rPr>
          <w:rFonts w:ascii="Times New Roman" w:hAnsi="Times New Roman" w:cs="Times New Roman"/>
          <w:sz w:val="24"/>
        </w:rPr>
        <w:t xml:space="preserve">Os preços contratuais serão reajustados anualmente, </w:t>
      </w:r>
      <w:r>
        <w:rPr>
          <w:rFonts w:ascii="Times New Roman" w:hAnsi="Times New Roman" w:cs="Times New Roman"/>
          <w:sz w:val="24"/>
        </w:rPr>
        <w:t>no dia 10/06 (data base do orçamento estimado)</w:t>
      </w:r>
      <w:r w:rsidRPr="0039310B">
        <w:rPr>
          <w:rFonts w:ascii="Times New Roman" w:hAnsi="Times New Roman" w:cs="Times New Roman"/>
          <w:sz w:val="24"/>
        </w:rPr>
        <w:t>, com base na variação acumulada do Índice Nacional de Preços ao Consumidor</w:t>
      </w:r>
      <w:r>
        <w:rPr>
          <w:rFonts w:ascii="Times New Roman" w:hAnsi="Times New Roman" w:cs="Times New Roman"/>
          <w:sz w:val="24"/>
        </w:rPr>
        <w:t xml:space="preserve"> </w:t>
      </w:r>
      <w:r w:rsidRPr="0039310B">
        <w:rPr>
          <w:rFonts w:ascii="Times New Roman" w:hAnsi="Times New Roman" w:cs="Times New Roman"/>
          <w:sz w:val="24"/>
        </w:rPr>
        <w:t>Amplo (IPCA) nos 12 (doze) meses imediatamente anteriores à data do reajuste, em conformidade com o disposto no § 7º do art. 25 da Lei nº 14.133/2021.</w:t>
      </w:r>
    </w:p>
    <w:p w14:paraId="25B0CFC5" w14:textId="237CF3AA" w:rsidR="0039310B" w:rsidRPr="0028612B" w:rsidRDefault="0039310B" w:rsidP="0028612B">
      <w:pPr>
        <w:numPr>
          <w:ilvl w:val="1"/>
          <w:numId w:val="1"/>
        </w:numPr>
        <w:spacing w:line="360" w:lineRule="auto"/>
        <w:ind w:left="0" w:firstLine="0"/>
        <w:jc w:val="both"/>
        <w:rPr>
          <w:rFonts w:ascii="Times New Roman" w:hAnsi="Times New Roman" w:cs="Times New Roman"/>
          <w:color w:val="000000"/>
          <w:sz w:val="24"/>
        </w:rPr>
      </w:pPr>
      <w:r w:rsidRPr="0039310B">
        <w:rPr>
          <w:rFonts w:ascii="Times New Roman" w:hAnsi="Times New Roman" w:cs="Times New Roman"/>
          <w:sz w:val="24"/>
        </w:rPr>
        <w:t>O reajuste em sentido estrito, conforme previsto no inciso LVIII do art. 6º da Lei nº 14.133/2021, será aplicado para preservar o equilíbrio econômico-financeiro do contrato, considerando a variação dos custos dos insumos utilizados na execução do objeto, em conformidade com a realidade de mercado.</w:t>
      </w:r>
    </w:p>
    <w:p w14:paraId="4CEDA7E4" w14:textId="77777777" w:rsidR="000655D5" w:rsidRPr="00874A7A" w:rsidRDefault="000655D5"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Da sessão pública será divulgada Ata no sistema eletrônico.</w:t>
      </w:r>
    </w:p>
    <w:p w14:paraId="5EFAE6F9" w14:textId="6D70E799" w:rsidR="00147041" w:rsidRPr="00874A7A" w:rsidRDefault="00147041"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Integram este </w:t>
      </w:r>
      <w:r w:rsidR="00313FBD" w:rsidRPr="00874A7A">
        <w:rPr>
          <w:rFonts w:ascii="Times New Roman" w:hAnsi="Times New Roman" w:cs="Times New Roman"/>
          <w:color w:val="000000"/>
          <w:sz w:val="24"/>
        </w:rPr>
        <w:t>Aviso</w:t>
      </w:r>
      <w:r w:rsidR="00F710B7" w:rsidRPr="00874A7A">
        <w:rPr>
          <w:rFonts w:ascii="Times New Roman" w:hAnsi="Times New Roman" w:cs="Times New Roman"/>
          <w:color w:val="000000"/>
          <w:sz w:val="24"/>
        </w:rPr>
        <w:t xml:space="preserve"> de Contratação Direta</w:t>
      </w:r>
      <w:r w:rsidRPr="00874A7A">
        <w:rPr>
          <w:rFonts w:ascii="Times New Roman" w:hAnsi="Times New Roman" w:cs="Times New Roman"/>
          <w:color w:val="000000"/>
          <w:sz w:val="24"/>
        </w:rPr>
        <w:t>, para todos os fins e efeitos, os seguintes anexos:</w:t>
      </w:r>
    </w:p>
    <w:p w14:paraId="13B93D83" w14:textId="558505DA" w:rsidR="00C4411B" w:rsidRPr="00874A7A" w:rsidRDefault="00C4411B" w:rsidP="00DF00B0">
      <w:pPr>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ANEXO </w:t>
      </w:r>
      <w:r w:rsidR="00DE4EBF" w:rsidRPr="00874A7A">
        <w:rPr>
          <w:rFonts w:ascii="Times New Roman" w:hAnsi="Times New Roman" w:cs="Times New Roman"/>
          <w:color w:val="000000"/>
          <w:sz w:val="24"/>
        </w:rPr>
        <w:t>I</w:t>
      </w:r>
      <w:r w:rsidRPr="00874A7A">
        <w:rPr>
          <w:rFonts w:ascii="Times New Roman" w:hAnsi="Times New Roman" w:cs="Times New Roman"/>
          <w:color w:val="000000"/>
          <w:sz w:val="24"/>
        </w:rPr>
        <w:t xml:space="preserve"> – Documentação exigida para Habilitação</w:t>
      </w:r>
    </w:p>
    <w:p w14:paraId="5A7BD691" w14:textId="121D9529" w:rsidR="00147041" w:rsidRPr="00874A7A" w:rsidRDefault="00147041" w:rsidP="00DF00B0">
      <w:pPr>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ANEXO </w:t>
      </w:r>
      <w:r w:rsidR="00DE4EBF" w:rsidRPr="00874A7A">
        <w:rPr>
          <w:rFonts w:ascii="Times New Roman" w:hAnsi="Times New Roman" w:cs="Times New Roman"/>
          <w:color w:val="000000"/>
          <w:sz w:val="24"/>
        </w:rPr>
        <w:t>II</w:t>
      </w:r>
      <w:r w:rsidRPr="00874A7A">
        <w:rPr>
          <w:rFonts w:ascii="Times New Roman" w:hAnsi="Times New Roman" w:cs="Times New Roman"/>
          <w:color w:val="000000"/>
          <w:sz w:val="24"/>
        </w:rPr>
        <w:t xml:space="preserve"> - Termo de Referência;</w:t>
      </w:r>
    </w:p>
    <w:p w14:paraId="3BDB7860" w14:textId="05A22C85" w:rsidR="00147041" w:rsidRPr="00BE38A9" w:rsidRDefault="00147041" w:rsidP="00DF00B0">
      <w:pPr>
        <w:numPr>
          <w:ilvl w:val="2"/>
          <w:numId w:val="1"/>
        </w:numPr>
        <w:spacing w:line="360" w:lineRule="auto"/>
        <w:ind w:left="0" w:firstLine="0"/>
        <w:jc w:val="both"/>
        <w:rPr>
          <w:rFonts w:ascii="Times New Roman" w:hAnsi="Times New Roman" w:cs="Times New Roman"/>
          <w:i/>
          <w:iCs/>
          <w:sz w:val="24"/>
        </w:rPr>
      </w:pPr>
      <w:r w:rsidRPr="00BE38A9">
        <w:rPr>
          <w:rFonts w:ascii="Times New Roman" w:hAnsi="Times New Roman" w:cs="Times New Roman"/>
          <w:i/>
          <w:iCs/>
          <w:sz w:val="24"/>
        </w:rPr>
        <w:t xml:space="preserve">ANEXO </w:t>
      </w:r>
      <w:r w:rsidR="00DE4EBF" w:rsidRPr="00BE38A9">
        <w:rPr>
          <w:rFonts w:ascii="Times New Roman" w:hAnsi="Times New Roman" w:cs="Times New Roman"/>
          <w:i/>
          <w:iCs/>
          <w:sz w:val="24"/>
        </w:rPr>
        <w:t>III</w:t>
      </w:r>
      <w:r w:rsidRPr="00BE38A9">
        <w:rPr>
          <w:rFonts w:ascii="Times New Roman" w:hAnsi="Times New Roman" w:cs="Times New Roman"/>
          <w:i/>
          <w:iCs/>
          <w:sz w:val="24"/>
        </w:rPr>
        <w:t xml:space="preserve"> – Minuta de Termo de Contrato;</w:t>
      </w:r>
    </w:p>
    <w:p w14:paraId="6DA5C700" w14:textId="049D9A3E" w:rsidR="00147041" w:rsidRPr="00BE38A9" w:rsidRDefault="00147041" w:rsidP="00DF00B0">
      <w:pPr>
        <w:numPr>
          <w:ilvl w:val="2"/>
          <w:numId w:val="1"/>
        </w:numPr>
        <w:spacing w:line="360" w:lineRule="auto"/>
        <w:ind w:left="0" w:firstLine="0"/>
        <w:jc w:val="both"/>
        <w:rPr>
          <w:rFonts w:ascii="Times New Roman" w:hAnsi="Times New Roman" w:cs="Times New Roman"/>
          <w:i/>
          <w:iCs/>
          <w:sz w:val="24"/>
        </w:rPr>
      </w:pPr>
      <w:r w:rsidRPr="00BE38A9">
        <w:rPr>
          <w:rFonts w:ascii="Times New Roman" w:hAnsi="Times New Roman" w:cs="Times New Roman"/>
          <w:i/>
          <w:iCs/>
          <w:sz w:val="24"/>
        </w:rPr>
        <w:t xml:space="preserve">ANEXO </w:t>
      </w:r>
      <w:r w:rsidR="00DE4EBF" w:rsidRPr="00BE38A9">
        <w:rPr>
          <w:rFonts w:ascii="Times New Roman" w:hAnsi="Times New Roman" w:cs="Times New Roman"/>
          <w:i/>
          <w:iCs/>
          <w:sz w:val="24"/>
        </w:rPr>
        <w:t>IV</w:t>
      </w:r>
      <w:r w:rsidRPr="00BE38A9">
        <w:rPr>
          <w:rFonts w:ascii="Times New Roman" w:hAnsi="Times New Roman" w:cs="Times New Roman"/>
          <w:i/>
          <w:iCs/>
          <w:sz w:val="24"/>
        </w:rPr>
        <w:t xml:space="preserve"> - Planilha de </w:t>
      </w:r>
      <w:r w:rsidR="00874A7A" w:rsidRPr="00BE38A9">
        <w:rPr>
          <w:rFonts w:ascii="Times New Roman" w:hAnsi="Times New Roman" w:cs="Times New Roman"/>
          <w:i/>
          <w:iCs/>
          <w:sz w:val="24"/>
        </w:rPr>
        <w:t>orçamento</w:t>
      </w:r>
      <w:r w:rsidRPr="00BE38A9">
        <w:rPr>
          <w:rFonts w:ascii="Times New Roman" w:hAnsi="Times New Roman" w:cs="Times New Roman"/>
          <w:i/>
          <w:iCs/>
          <w:sz w:val="24"/>
        </w:rPr>
        <w:t>;</w:t>
      </w:r>
    </w:p>
    <w:p w14:paraId="4E46F9A4" w14:textId="27385BAE" w:rsidR="00147041" w:rsidRPr="00BE38A9" w:rsidRDefault="00147041" w:rsidP="00DF00B0">
      <w:pPr>
        <w:numPr>
          <w:ilvl w:val="2"/>
          <w:numId w:val="1"/>
        </w:numPr>
        <w:spacing w:line="360" w:lineRule="auto"/>
        <w:ind w:left="0" w:firstLine="0"/>
        <w:jc w:val="both"/>
        <w:rPr>
          <w:rFonts w:ascii="Times New Roman" w:hAnsi="Times New Roman" w:cs="Times New Roman"/>
          <w:i/>
          <w:iCs/>
          <w:sz w:val="24"/>
        </w:rPr>
      </w:pPr>
      <w:r w:rsidRPr="00BE38A9">
        <w:rPr>
          <w:rFonts w:ascii="Times New Roman" w:hAnsi="Times New Roman" w:cs="Times New Roman"/>
          <w:i/>
          <w:iCs/>
          <w:sz w:val="24"/>
        </w:rPr>
        <w:t xml:space="preserve">ANEXO </w:t>
      </w:r>
      <w:r w:rsidR="00FF0582" w:rsidRPr="00BE38A9">
        <w:rPr>
          <w:rFonts w:ascii="Times New Roman" w:hAnsi="Times New Roman" w:cs="Times New Roman"/>
          <w:i/>
          <w:iCs/>
          <w:sz w:val="24"/>
        </w:rPr>
        <w:t>V</w:t>
      </w:r>
      <w:r w:rsidRPr="00BE38A9">
        <w:rPr>
          <w:rFonts w:ascii="Times New Roman" w:hAnsi="Times New Roman" w:cs="Times New Roman"/>
          <w:i/>
          <w:iCs/>
          <w:sz w:val="24"/>
        </w:rPr>
        <w:t xml:space="preserve"> – </w:t>
      </w:r>
      <w:r w:rsidR="00874A7A" w:rsidRPr="00BE38A9">
        <w:rPr>
          <w:rFonts w:ascii="Times New Roman" w:hAnsi="Times New Roman" w:cs="Times New Roman"/>
          <w:i/>
          <w:iCs/>
          <w:sz w:val="24"/>
        </w:rPr>
        <w:t>Declaração de situação de regularidade;</w:t>
      </w:r>
    </w:p>
    <w:p w14:paraId="3821F263" w14:textId="74A79975" w:rsidR="00874A7A" w:rsidRPr="00BE38A9" w:rsidRDefault="00874A7A" w:rsidP="00DF00B0">
      <w:pPr>
        <w:numPr>
          <w:ilvl w:val="2"/>
          <w:numId w:val="1"/>
        </w:numPr>
        <w:spacing w:line="360" w:lineRule="auto"/>
        <w:ind w:left="0" w:firstLine="0"/>
        <w:jc w:val="both"/>
        <w:rPr>
          <w:rFonts w:ascii="Times New Roman" w:hAnsi="Times New Roman" w:cs="Times New Roman"/>
          <w:i/>
          <w:iCs/>
          <w:sz w:val="24"/>
        </w:rPr>
      </w:pPr>
      <w:r w:rsidRPr="00BE38A9">
        <w:rPr>
          <w:rFonts w:ascii="Times New Roman" w:hAnsi="Times New Roman" w:cs="Times New Roman"/>
          <w:i/>
          <w:iCs/>
          <w:sz w:val="24"/>
        </w:rPr>
        <w:t>ANEXO VI – Declaração de Microempresa ou empresa de pequeno porte;</w:t>
      </w:r>
    </w:p>
    <w:p w14:paraId="6A06D928" w14:textId="4504CDE2" w:rsidR="00874A7A" w:rsidRPr="00BE38A9" w:rsidRDefault="00874A7A" w:rsidP="00DF00B0">
      <w:pPr>
        <w:numPr>
          <w:ilvl w:val="2"/>
          <w:numId w:val="1"/>
        </w:numPr>
        <w:spacing w:line="360" w:lineRule="auto"/>
        <w:ind w:left="0" w:firstLine="0"/>
        <w:jc w:val="both"/>
        <w:rPr>
          <w:rFonts w:ascii="Times New Roman" w:hAnsi="Times New Roman" w:cs="Times New Roman"/>
          <w:i/>
          <w:iCs/>
          <w:sz w:val="24"/>
        </w:rPr>
      </w:pPr>
      <w:r w:rsidRPr="00BE38A9">
        <w:rPr>
          <w:rFonts w:ascii="Times New Roman" w:hAnsi="Times New Roman" w:cs="Times New Roman"/>
          <w:i/>
          <w:iCs/>
          <w:sz w:val="24"/>
        </w:rPr>
        <w:t>ANEXO VII – Declaração de dados atualizados;</w:t>
      </w:r>
    </w:p>
    <w:p w14:paraId="78703A15" w14:textId="13076B17" w:rsidR="00B05B1D" w:rsidRPr="002E7426" w:rsidRDefault="00874A7A" w:rsidP="002E7426">
      <w:pPr>
        <w:numPr>
          <w:ilvl w:val="2"/>
          <w:numId w:val="1"/>
        </w:numPr>
        <w:spacing w:line="360" w:lineRule="auto"/>
        <w:ind w:left="0" w:firstLine="0"/>
        <w:jc w:val="both"/>
        <w:rPr>
          <w:rFonts w:ascii="Times New Roman" w:hAnsi="Times New Roman" w:cs="Times New Roman"/>
          <w:i/>
          <w:iCs/>
          <w:sz w:val="24"/>
        </w:rPr>
      </w:pPr>
      <w:r w:rsidRPr="00BE38A9">
        <w:rPr>
          <w:rFonts w:ascii="Times New Roman" w:hAnsi="Times New Roman" w:cs="Times New Roman"/>
          <w:i/>
          <w:iCs/>
          <w:sz w:val="24"/>
        </w:rPr>
        <w:t xml:space="preserve">ANEXO VIII – Modelo de procuração   </w:t>
      </w:r>
    </w:p>
    <w:p w14:paraId="4DF5E512" w14:textId="1465DC0C" w:rsidR="00293923" w:rsidRPr="002E7426" w:rsidRDefault="00874A7A" w:rsidP="002E7426">
      <w:pPr>
        <w:spacing w:line="360" w:lineRule="auto"/>
        <w:ind w:right="-15"/>
        <w:jc w:val="both"/>
        <w:rPr>
          <w:rFonts w:ascii="Times New Roman" w:hAnsi="Times New Roman" w:cs="Times New Roman"/>
          <w:color w:val="000000"/>
          <w:sz w:val="24"/>
        </w:rPr>
      </w:pPr>
      <w:r w:rsidRPr="00874A7A">
        <w:rPr>
          <w:rFonts w:ascii="Times New Roman" w:hAnsi="Times New Roman" w:cs="Times New Roman"/>
          <w:sz w:val="24"/>
        </w:rPr>
        <w:lastRenderedPageBreak/>
        <w:t>Lima Duarte</w:t>
      </w:r>
      <w:r w:rsidR="00147041" w:rsidRPr="00874A7A">
        <w:rPr>
          <w:rFonts w:ascii="Times New Roman" w:hAnsi="Times New Roman" w:cs="Times New Roman"/>
          <w:sz w:val="24"/>
        </w:rPr>
        <w:t xml:space="preserve">, </w:t>
      </w:r>
      <w:proofErr w:type="spellStart"/>
      <w:r w:rsidRPr="00874A7A">
        <w:rPr>
          <w:rFonts w:ascii="Times New Roman" w:hAnsi="Times New Roman" w:cs="Times New Roman"/>
          <w:color w:val="FF0000"/>
          <w:sz w:val="24"/>
        </w:rPr>
        <w:t>xx</w:t>
      </w:r>
      <w:proofErr w:type="spellEnd"/>
      <w:r w:rsidR="00147041" w:rsidRPr="00874A7A">
        <w:rPr>
          <w:rFonts w:ascii="Times New Roman" w:hAnsi="Times New Roman" w:cs="Times New Roman"/>
          <w:sz w:val="24"/>
        </w:rPr>
        <w:t xml:space="preserve"> </w:t>
      </w:r>
      <w:r w:rsidR="00147041" w:rsidRPr="00874A7A">
        <w:rPr>
          <w:rFonts w:ascii="Times New Roman" w:hAnsi="Times New Roman" w:cs="Times New Roman"/>
          <w:color w:val="000000"/>
          <w:sz w:val="24"/>
        </w:rPr>
        <w:t xml:space="preserve">de </w:t>
      </w:r>
      <w:proofErr w:type="spellStart"/>
      <w:r w:rsidRPr="00874A7A">
        <w:rPr>
          <w:rFonts w:ascii="Times New Roman" w:hAnsi="Times New Roman" w:cs="Times New Roman"/>
          <w:color w:val="FF0000"/>
          <w:sz w:val="24"/>
        </w:rPr>
        <w:t>xxxxxxxxxxxxx</w:t>
      </w:r>
      <w:proofErr w:type="spellEnd"/>
      <w:r w:rsidRPr="00874A7A">
        <w:rPr>
          <w:rFonts w:ascii="Times New Roman" w:hAnsi="Times New Roman" w:cs="Times New Roman"/>
          <w:color w:val="FF0000"/>
          <w:sz w:val="24"/>
        </w:rPr>
        <w:t xml:space="preserve"> </w:t>
      </w:r>
      <w:r w:rsidR="00147041" w:rsidRPr="00874A7A">
        <w:rPr>
          <w:rFonts w:ascii="Times New Roman" w:hAnsi="Times New Roman" w:cs="Times New Roman"/>
          <w:color w:val="000000"/>
          <w:sz w:val="24"/>
        </w:rPr>
        <w:t>de 20</w:t>
      </w:r>
      <w:r w:rsidRPr="00874A7A">
        <w:rPr>
          <w:rFonts w:ascii="Times New Roman" w:hAnsi="Times New Roman" w:cs="Times New Roman"/>
          <w:color w:val="000000"/>
          <w:sz w:val="24"/>
        </w:rPr>
        <w:t xml:space="preserve">24. </w:t>
      </w:r>
    </w:p>
    <w:p w14:paraId="5A8B39D2" w14:textId="77777777" w:rsidR="00293923" w:rsidRPr="00874A7A" w:rsidRDefault="00293923" w:rsidP="00DF00B0">
      <w:pPr>
        <w:spacing w:line="360" w:lineRule="auto"/>
        <w:jc w:val="both"/>
        <w:rPr>
          <w:rFonts w:ascii="Times New Roman" w:hAnsi="Times New Roman" w:cs="Times New Roman"/>
          <w:b/>
          <w:bCs/>
          <w:iCs/>
          <w:color w:val="000000"/>
          <w:sz w:val="24"/>
        </w:rPr>
      </w:pPr>
    </w:p>
    <w:p w14:paraId="2A49C6A8" w14:textId="77777777" w:rsidR="00874A7A" w:rsidRPr="00874A7A" w:rsidRDefault="00874A7A" w:rsidP="00874A7A">
      <w:pPr>
        <w:pStyle w:val="Ttulo5"/>
        <w:spacing w:before="0"/>
        <w:jc w:val="center"/>
        <w:rPr>
          <w:rFonts w:ascii="Times New Roman" w:hAnsi="Times New Roman" w:cs="Times New Roman"/>
          <w:b/>
          <w:bCs/>
          <w:i/>
          <w:color w:val="000000" w:themeColor="text1"/>
          <w:sz w:val="24"/>
        </w:rPr>
      </w:pPr>
      <w:r w:rsidRPr="00874A7A">
        <w:rPr>
          <w:rFonts w:ascii="Times New Roman" w:hAnsi="Times New Roman" w:cs="Times New Roman"/>
          <w:color w:val="000000" w:themeColor="text1"/>
          <w:sz w:val="24"/>
        </w:rPr>
        <w:t>Fábio Pereira Vieira</w:t>
      </w:r>
    </w:p>
    <w:p w14:paraId="6CF8080D" w14:textId="1EA3FE77" w:rsidR="00874A7A" w:rsidRPr="002E7426" w:rsidRDefault="00874A7A" w:rsidP="002E7426">
      <w:pPr>
        <w:pStyle w:val="Ttulo5"/>
        <w:spacing w:before="0"/>
        <w:jc w:val="center"/>
        <w:rPr>
          <w:rFonts w:ascii="Times New Roman" w:hAnsi="Times New Roman" w:cs="Times New Roman"/>
          <w:b/>
          <w:bCs/>
          <w:i/>
          <w:color w:val="000000" w:themeColor="text1"/>
          <w:sz w:val="24"/>
        </w:rPr>
      </w:pPr>
      <w:r w:rsidRPr="00874A7A">
        <w:rPr>
          <w:rFonts w:ascii="Times New Roman" w:hAnsi="Times New Roman" w:cs="Times New Roman"/>
          <w:color w:val="000000" w:themeColor="text1"/>
          <w:sz w:val="24"/>
        </w:rPr>
        <w:t>Presidente</w:t>
      </w:r>
    </w:p>
    <w:p w14:paraId="1C7FB56A" w14:textId="77777777" w:rsidR="00874A7A" w:rsidRPr="00874A7A" w:rsidRDefault="00874A7A" w:rsidP="002E7426">
      <w:pPr>
        <w:rPr>
          <w:rFonts w:ascii="Times New Roman" w:hAnsi="Times New Roman" w:cs="Times New Roman"/>
          <w:b/>
          <w:color w:val="000000" w:themeColor="text1"/>
          <w:sz w:val="24"/>
        </w:rPr>
      </w:pPr>
    </w:p>
    <w:p w14:paraId="6A5F5269" w14:textId="77777777" w:rsidR="00874A7A" w:rsidRPr="00874A7A" w:rsidRDefault="00874A7A" w:rsidP="00874A7A">
      <w:pPr>
        <w:jc w:val="center"/>
        <w:rPr>
          <w:rFonts w:ascii="Times New Roman" w:hAnsi="Times New Roman" w:cs="Times New Roman"/>
          <w:b/>
          <w:color w:val="000000" w:themeColor="text1"/>
          <w:sz w:val="24"/>
        </w:rPr>
      </w:pPr>
    </w:p>
    <w:p w14:paraId="65E97B1B" w14:textId="4AD69949" w:rsidR="00874A7A" w:rsidRPr="00874A7A" w:rsidRDefault="00874A7A" w:rsidP="00874A7A">
      <w:pPr>
        <w:pStyle w:val="Ttulo5"/>
        <w:spacing w:before="0"/>
        <w:jc w:val="center"/>
        <w:rPr>
          <w:rFonts w:ascii="Times New Roman" w:hAnsi="Times New Roman" w:cs="Times New Roman"/>
          <w:b/>
          <w:bCs/>
          <w:i/>
          <w:color w:val="000000" w:themeColor="text1"/>
          <w:sz w:val="24"/>
        </w:rPr>
      </w:pPr>
      <w:r w:rsidRPr="00874A7A">
        <w:rPr>
          <w:rFonts w:ascii="Times New Roman" w:hAnsi="Times New Roman" w:cs="Times New Roman"/>
          <w:color w:val="000000" w:themeColor="text1"/>
          <w:sz w:val="24"/>
        </w:rPr>
        <w:t xml:space="preserve">    José Guilhermando Andrade Novaes</w:t>
      </w:r>
      <w:r w:rsidRPr="00874A7A">
        <w:rPr>
          <w:rFonts w:ascii="Times New Roman" w:hAnsi="Times New Roman" w:cs="Times New Roman"/>
          <w:color w:val="000000" w:themeColor="text1"/>
          <w:sz w:val="24"/>
        </w:rPr>
        <w:tab/>
      </w:r>
      <w:r w:rsidRPr="00874A7A">
        <w:rPr>
          <w:rFonts w:ascii="Times New Roman" w:hAnsi="Times New Roman" w:cs="Times New Roman"/>
          <w:color w:val="000000" w:themeColor="text1"/>
          <w:sz w:val="24"/>
        </w:rPr>
        <w:tab/>
      </w:r>
      <w:r w:rsidRPr="00874A7A">
        <w:rPr>
          <w:rFonts w:ascii="Times New Roman" w:hAnsi="Times New Roman" w:cs="Times New Roman"/>
          <w:color w:val="000000" w:themeColor="text1"/>
          <w:sz w:val="24"/>
        </w:rPr>
        <w:tab/>
        <w:t>Edson Lima Campos</w:t>
      </w:r>
    </w:p>
    <w:p w14:paraId="4924A967" w14:textId="64BB4E0E" w:rsidR="00874A7A" w:rsidRPr="00874A7A" w:rsidRDefault="00874A7A" w:rsidP="00874A7A">
      <w:pPr>
        <w:spacing w:line="276" w:lineRule="auto"/>
        <w:jc w:val="center"/>
        <w:rPr>
          <w:rFonts w:ascii="Times New Roman" w:hAnsi="Times New Roman" w:cs="Times New Roman"/>
          <w:b/>
          <w:bCs/>
          <w:iCs/>
          <w:color w:val="000000" w:themeColor="text1"/>
          <w:sz w:val="24"/>
        </w:rPr>
      </w:pPr>
      <w:r w:rsidRPr="00874A7A">
        <w:rPr>
          <w:rFonts w:ascii="Times New Roman" w:hAnsi="Times New Roman" w:cs="Times New Roman"/>
          <w:b/>
          <w:bCs/>
          <w:color w:val="000000" w:themeColor="text1"/>
          <w:sz w:val="24"/>
        </w:rPr>
        <w:t xml:space="preserve">                        Vice-Presidente </w:t>
      </w:r>
      <w:r w:rsidRPr="00874A7A">
        <w:rPr>
          <w:rFonts w:ascii="Times New Roman" w:hAnsi="Times New Roman" w:cs="Times New Roman"/>
          <w:b/>
          <w:bCs/>
          <w:color w:val="000000" w:themeColor="text1"/>
          <w:sz w:val="24"/>
        </w:rPr>
        <w:tab/>
      </w:r>
      <w:r w:rsidRPr="00874A7A">
        <w:rPr>
          <w:rFonts w:ascii="Times New Roman" w:hAnsi="Times New Roman" w:cs="Times New Roman"/>
          <w:b/>
          <w:bCs/>
          <w:color w:val="000000" w:themeColor="text1"/>
          <w:sz w:val="24"/>
        </w:rPr>
        <w:tab/>
      </w:r>
      <w:r w:rsidRPr="00874A7A">
        <w:rPr>
          <w:rFonts w:ascii="Times New Roman" w:hAnsi="Times New Roman" w:cs="Times New Roman"/>
          <w:b/>
          <w:bCs/>
          <w:color w:val="000000" w:themeColor="text1"/>
          <w:sz w:val="24"/>
        </w:rPr>
        <w:tab/>
      </w:r>
      <w:r w:rsidRPr="00874A7A">
        <w:rPr>
          <w:rFonts w:ascii="Times New Roman" w:hAnsi="Times New Roman" w:cs="Times New Roman"/>
          <w:b/>
          <w:bCs/>
          <w:color w:val="000000" w:themeColor="text1"/>
          <w:sz w:val="24"/>
        </w:rPr>
        <w:tab/>
        <w:t xml:space="preserve">      Secretário</w:t>
      </w:r>
      <w:r w:rsidRPr="00874A7A">
        <w:rPr>
          <w:rFonts w:ascii="Times New Roman" w:hAnsi="Times New Roman" w:cs="Times New Roman"/>
          <w:b/>
          <w:bCs/>
          <w:iCs/>
          <w:color w:val="000000" w:themeColor="text1"/>
          <w:sz w:val="24"/>
        </w:rPr>
        <w:t xml:space="preserve"> </w:t>
      </w:r>
    </w:p>
    <w:p w14:paraId="3EA948BC" w14:textId="22B77068" w:rsidR="00147041" w:rsidRPr="002E7426" w:rsidRDefault="00040021" w:rsidP="00DF00B0">
      <w:pPr>
        <w:spacing w:line="360" w:lineRule="auto"/>
        <w:jc w:val="both"/>
        <w:rPr>
          <w:rFonts w:ascii="Times New Roman" w:hAnsi="Times New Roman" w:cs="Times New Roman"/>
          <w:b/>
          <w:bCs/>
          <w:iCs/>
          <w:color w:val="000000"/>
          <w:sz w:val="24"/>
        </w:rPr>
      </w:pPr>
      <w:r w:rsidRPr="00874A7A">
        <w:rPr>
          <w:rFonts w:ascii="Times New Roman" w:hAnsi="Times New Roman" w:cs="Times New Roman"/>
          <w:b/>
          <w:bCs/>
          <w:iCs/>
          <w:color w:val="000000"/>
          <w:sz w:val="24"/>
        </w:rPr>
        <w:br w:type="page"/>
      </w:r>
    </w:p>
    <w:p w14:paraId="4587858B" w14:textId="6D4770B2" w:rsidR="00C4411B" w:rsidRPr="00874A7A" w:rsidRDefault="00C525CC" w:rsidP="00DF00B0">
      <w:pPr>
        <w:pStyle w:val="Ttulo"/>
        <w:spacing w:line="360" w:lineRule="auto"/>
        <w:jc w:val="both"/>
        <w:rPr>
          <w:rFonts w:ascii="Times New Roman" w:hAnsi="Times New Roman" w:cs="Times New Roman"/>
          <w:sz w:val="24"/>
          <w:szCs w:val="24"/>
        </w:rPr>
      </w:pPr>
      <w:r w:rsidRPr="00874A7A">
        <w:rPr>
          <w:rFonts w:ascii="Times New Roman" w:hAnsi="Times New Roman" w:cs="Times New Roman"/>
          <w:sz w:val="24"/>
          <w:szCs w:val="24"/>
        </w:rPr>
        <w:lastRenderedPageBreak/>
        <w:t>ANEXO I</w:t>
      </w:r>
      <w:r w:rsidR="00E23CC8" w:rsidRPr="00874A7A">
        <w:rPr>
          <w:rFonts w:ascii="Times New Roman" w:hAnsi="Times New Roman" w:cs="Times New Roman"/>
          <w:sz w:val="24"/>
          <w:szCs w:val="24"/>
        </w:rPr>
        <w:t xml:space="preserve"> – DOCUMENTAÇÃO EXIGIDA PARA HABILITAÇÃO</w:t>
      </w:r>
    </w:p>
    <w:p w14:paraId="15F67DF1" w14:textId="2C4A329C" w:rsidR="00935BAB" w:rsidRPr="00874A7A" w:rsidRDefault="00935BAB" w:rsidP="00DF00B0">
      <w:pPr>
        <w:spacing w:line="360" w:lineRule="auto"/>
        <w:jc w:val="both"/>
        <w:rPr>
          <w:rFonts w:ascii="Times New Roman" w:hAnsi="Times New Roman" w:cs="Times New Roman"/>
          <w:sz w:val="24"/>
          <w:lang w:eastAsia="en-US"/>
        </w:rPr>
      </w:pPr>
    </w:p>
    <w:p w14:paraId="2E34A558" w14:textId="77777777" w:rsidR="00E23CC8" w:rsidRPr="00874A7A" w:rsidRDefault="00E23CC8" w:rsidP="00E05A27">
      <w:pPr>
        <w:pStyle w:val="PADRO"/>
        <w:keepNext w:val="0"/>
        <w:widowControl/>
        <w:numPr>
          <w:ilvl w:val="0"/>
          <w:numId w:val="4"/>
        </w:numPr>
        <w:spacing w:before="0" w:after="0" w:line="360" w:lineRule="auto"/>
        <w:ind w:left="0" w:firstLine="0"/>
        <w:rPr>
          <w:rFonts w:ascii="Times New Roman" w:hAnsi="Times New Roman" w:cs="Times New Roman"/>
          <w:sz w:val="24"/>
        </w:rPr>
      </w:pPr>
      <w:r w:rsidRPr="00874A7A">
        <w:rPr>
          <w:rFonts w:ascii="Times New Roman" w:hAnsi="Times New Roman" w:cs="Times New Roman"/>
          <w:b/>
          <w:bCs/>
          <w:color w:val="000000"/>
          <w:sz w:val="24"/>
        </w:rPr>
        <w:t xml:space="preserve">Habilitação jurídica: </w:t>
      </w:r>
    </w:p>
    <w:p w14:paraId="34B7DABD" w14:textId="77777777" w:rsidR="00E23CC8" w:rsidRPr="00874A7A" w:rsidRDefault="00E23CC8" w:rsidP="00E05A27">
      <w:pPr>
        <w:numPr>
          <w:ilvl w:val="1"/>
          <w:numId w:val="4"/>
        </w:numPr>
        <w:tabs>
          <w:tab w:val="left" w:pos="1440"/>
        </w:tabs>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no caso de empresário individual, inscrição no Registro Público de Empresas Mercantis, a cargo da Junta Comercial da respectiva sede;</w:t>
      </w:r>
    </w:p>
    <w:p w14:paraId="5C2B4332" w14:textId="77777777" w:rsidR="00E23CC8" w:rsidRPr="00874A7A" w:rsidRDefault="00E23CC8" w:rsidP="00E05A27">
      <w:pPr>
        <w:pStyle w:val="PargrafodaLista"/>
        <w:numPr>
          <w:ilvl w:val="1"/>
          <w:numId w:val="4"/>
        </w:numPr>
        <w:tabs>
          <w:tab w:val="left" w:pos="1440"/>
        </w:tabs>
        <w:autoSpaceDE w:val="0"/>
        <w:snapToGrid w:val="0"/>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Em se tratando de Microempreendedor Individual – MEI: Certificado da Condição de Microempreendedor Individual - CCMEI, cuja aceitação ficará condicionada à verificação da autenticidade no sítio www.portaldoempreendedor.gov.br;</w:t>
      </w:r>
    </w:p>
    <w:p w14:paraId="02BDC2DD" w14:textId="77777777" w:rsidR="00E23CC8" w:rsidRPr="00874A7A" w:rsidRDefault="00E23CC8" w:rsidP="00E05A27">
      <w:pPr>
        <w:numPr>
          <w:ilvl w:val="1"/>
          <w:numId w:val="4"/>
        </w:numPr>
        <w:tabs>
          <w:tab w:val="left" w:pos="1440"/>
        </w:tabs>
        <w:autoSpaceDE w:val="0"/>
        <w:snapToGrid w:val="0"/>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4E948C4" w14:textId="77777777" w:rsidR="00E23CC8" w:rsidRPr="00874A7A" w:rsidRDefault="00E23CC8" w:rsidP="00E05A27">
      <w:pPr>
        <w:numPr>
          <w:ilvl w:val="1"/>
          <w:numId w:val="4"/>
        </w:numPr>
        <w:tabs>
          <w:tab w:val="left" w:pos="1440"/>
        </w:tabs>
        <w:autoSpaceDE w:val="0"/>
        <w:snapToGrid w:val="0"/>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inscrição no Registro Público de Empresas Mercantis onde opera, com averbação no Registro onde tem sede a matriz, no caso de ser o participante sucursal, filial ou agência;</w:t>
      </w:r>
    </w:p>
    <w:p w14:paraId="44994EB0" w14:textId="77777777" w:rsidR="00E23CC8" w:rsidRPr="00874A7A" w:rsidRDefault="00E23CC8" w:rsidP="00E05A27">
      <w:pPr>
        <w:numPr>
          <w:ilvl w:val="1"/>
          <w:numId w:val="4"/>
        </w:numPr>
        <w:tabs>
          <w:tab w:val="left" w:pos="1440"/>
        </w:tabs>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No caso de sociedade simples: inscrição do ato constitutivo no Registro Civil das Pessoas Jurídicas do local de sua sede, acompanhada de prova da indicação dos seus administradores;</w:t>
      </w:r>
    </w:p>
    <w:p w14:paraId="7DAD23D1" w14:textId="0871E70A" w:rsidR="00743AD2" w:rsidRPr="004A6B85" w:rsidRDefault="00E23CC8" w:rsidP="00E05A27">
      <w:pPr>
        <w:numPr>
          <w:ilvl w:val="1"/>
          <w:numId w:val="4"/>
        </w:numPr>
        <w:tabs>
          <w:tab w:val="left" w:pos="1440"/>
        </w:tabs>
        <w:autoSpaceDE w:val="0"/>
        <w:snapToGrid w:val="0"/>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decreto de autorização, em se tratando de sociedade empresária estrangeira em funcionamento no País;</w:t>
      </w:r>
    </w:p>
    <w:p w14:paraId="230E0687" w14:textId="6BAE32F0" w:rsidR="00E23CC8" w:rsidRPr="004A6B85" w:rsidRDefault="00743AD2" w:rsidP="00E05A27">
      <w:pPr>
        <w:numPr>
          <w:ilvl w:val="1"/>
          <w:numId w:val="4"/>
        </w:numPr>
        <w:tabs>
          <w:tab w:val="left" w:pos="1440"/>
        </w:tabs>
        <w:autoSpaceDE w:val="0"/>
        <w:snapToGrid w:val="0"/>
        <w:spacing w:line="360" w:lineRule="auto"/>
        <w:ind w:left="0" w:firstLine="0"/>
        <w:jc w:val="both"/>
        <w:rPr>
          <w:rFonts w:ascii="Times New Roman" w:hAnsi="Times New Roman" w:cs="Times New Roman"/>
          <w:i/>
          <w:iCs/>
          <w:sz w:val="24"/>
        </w:rPr>
      </w:pPr>
      <w:r w:rsidRPr="004A6B85">
        <w:rPr>
          <w:rFonts w:ascii="Times New Roman" w:hAnsi="Times New Roman" w:cs="Times New Roman"/>
          <w:i/>
          <w:iCs/>
          <w:sz w:val="24"/>
        </w:rPr>
        <w:t xml:space="preserve"> </w:t>
      </w:r>
      <w:r w:rsidR="00E23CC8" w:rsidRPr="004A6B85">
        <w:rPr>
          <w:rFonts w:ascii="Times New Roman" w:hAnsi="Times New Roman" w:cs="Times New Roman"/>
          <w:i/>
          <w:iCs/>
          <w:sz w:val="24"/>
        </w:rPr>
        <w:t>No caso de 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3423C8C2" w14:textId="397D58C1" w:rsidR="00E23CC8" w:rsidRPr="00BD2DFD" w:rsidRDefault="00E23CC8" w:rsidP="00DF00B0">
      <w:pPr>
        <w:pStyle w:val="PargrafodaLista"/>
        <w:numPr>
          <w:ilvl w:val="1"/>
          <w:numId w:val="4"/>
        </w:numPr>
        <w:spacing w:line="360" w:lineRule="auto"/>
        <w:ind w:left="0" w:firstLine="0"/>
        <w:jc w:val="both"/>
        <w:rPr>
          <w:rFonts w:ascii="Times New Roman" w:hAnsi="Times New Roman" w:cs="Times New Roman"/>
          <w:bCs/>
          <w:color w:val="000000"/>
          <w:sz w:val="24"/>
        </w:rPr>
      </w:pPr>
      <w:r w:rsidRPr="00874A7A">
        <w:rPr>
          <w:rFonts w:ascii="Times New Roman" w:hAnsi="Times New Roman" w:cs="Times New Roman"/>
          <w:bCs/>
          <w:color w:val="000000"/>
          <w:sz w:val="24"/>
        </w:rPr>
        <w:t>Os documentos acima deverão estar acompanhados de todas as alterações ou da consolidação respectiva.</w:t>
      </w:r>
    </w:p>
    <w:p w14:paraId="5BD979A4" w14:textId="4245F83A" w:rsidR="00E23CC8" w:rsidRPr="00874A7A" w:rsidRDefault="00E23CC8" w:rsidP="00E05A27">
      <w:pPr>
        <w:pStyle w:val="PADRO"/>
        <w:keepNext w:val="0"/>
        <w:widowControl/>
        <w:numPr>
          <w:ilvl w:val="0"/>
          <w:numId w:val="4"/>
        </w:numPr>
        <w:spacing w:before="0" w:after="0" w:line="360" w:lineRule="auto"/>
        <w:ind w:left="0" w:firstLine="0"/>
        <w:rPr>
          <w:rFonts w:ascii="Times New Roman" w:hAnsi="Times New Roman" w:cs="Times New Roman"/>
          <w:sz w:val="24"/>
        </w:rPr>
      </w:pPr>
      <w:r w:rsidRPr="00874A7A">
        <w:rPr>
          <w:rFonts w:ascii="Times New Roman" w:hAnsi="Times New Roman" w:cs="Times New Roman"/>
          <w:b/>
          <w:bCs/>
          <w:color w:val="000000"/>
          <w:sz w:val="24"/>
        </w:rPr>
        <w:t xml:space="preserve"> Regularidade fiscal</w:t>
      </w:r>
      <w:r w:rsidR="00031257" w:rsidRPr="00874A7A">
        <w:rPr>
          <w:rFonts w:ascii="Times New Roman" w:hAnsi="Times New Roman" w:cs="Times New Roman"/>
          <w:b/>
          <w:bCs/>
          <w:color w:val="000000"/>
          <w:sz w:val="24"/>
        </w:rPr>
        <w:t>, social</w:t>
      </w:r>
      <w:r w:rsidRPr="00874A7A">
        <w:rPr>
          <w:rFonts w:ascii="Times New Roman" w:hAnsi="Times New Roman" w:cs="Times New Roman"/>
          <w:b/>
          <w:bCs/>
          <w:color w:val="000000"/>
          <w:sz w:val="24"/>
        </w:rPr>
        <w:t xml:space="preserve"> e trabalhista:</w:t>
      </w:r>
    </w:p>
    <w:p w14:paraId="411C6723" w14:textId="77777777" w:rsidR="00E23CC8" w:rsidRPr="00874A7A" w:rsidRDefault="00E23CC8" w:rsidP="00E05A27">
      <w:pPr>
        <w:numPr>
          <w:ilvl w:val="1"/>
          <w:numId w:val="4"/>
        </w:numPr>
        <w:tabs>
          <w:tab w:val="left" w:pos="1440"/>
        </w:tabs>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sz w:val="24"/>
          <w:lang w:eastAsia="en-US"/>
        </w:rPr>
        <w:t>prova de inscrição no Cadastro Nacional de Pessoas Jurídicas ou no Cadastro de Pessoas Físicas, conforme o caso;</w:t>
      </w:r>
    </w:p>
    <w:p w14:paraId="79AD8C64" w14:textId="77777777" w:rsidR="00E23CC8" w:rsidRPr="00874A7A" w:rsidRDefault="00E23CC8" w:rsidP="00E05A27">
      <w:pPr>
        <w:numPr>
          <w:ilvl w:val="1"/>
          <w:numId w:val="4"/>
        </w:numPr>
        <w:tabs>
          <w:tab w:val="left" w:pos="1440"/>
        </w:tabs>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prova de regularidade fiscal perante a Fazenda Nacional, mediante apresentação de certidão expedida conjuntamente pela Secretaria da Receita Federal do Brasil (RFB) e pela </w:t>
      </w:r>
      <w:r w:rsidRPr="00874A7A">
        <w:rPr>
          <w:rFonts w:ascii="Times New Roman" w:hAnsi="Times New Roman" w:cs="Times New Roman"/>
          <w:sz w:val="24"/>
        </w:rPr>
        <w:lastRenderedPageBreak/>
        <w:t>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11EFE100" w14:textId="77777777" w:rsidR="00E23CC8" w:rsidRPr="00874A7A" w:rsidRDefault="00E23CC8" w:rsidP="00E05A27">
      <w:pPr>
        <w:numPr>
          <w:ilvl w:val="1"/>
          <w:numId w:val="4"/>
        </w:numPr>
        <w:tabs>
          <w:tab w:val="left" w:pos="1440"/>
        </w:tabs>
        <w:autoSpaceDE w:val="0"/>
        <w:snapToGrid w:val="0"/>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lang w:eastAsia="en-US"/>
        </w:rPr>
        <w:t>prova de regularidade com o Fundo de Garantia do Tempo de Serviço (FGTS);</w:t>
      </w:r>
    </w:p>
    <w:p w14:paraId="3A977C77" w14:textId="77777777" w:rsidR="00E23CC8" w:rsidRPr="00BD2E20" w:rsidRDefault="00E23CC8" w:rsidP="00E05A27">
      <w:pPr>
        <w:numPr>
          <w:ilvl w:val="1"/>
          <w:numId w:val="4"/>
        </w:numPr>
        <w:tabs>
          <w:tab w:val="left" w:pos="1440"/>
        </w:tabs>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sz w:val="24"/>
          <w:lang w:eastAsia="en-US"/>
        </w:rPr>
        <w:t xml:space="preserve">prova </w:t>
      </w:r>
      <w:r w:rsidRPr="00BD2E20">
        <w:rPr>
          <w:rFonts w:ascii="Times New Roman" w:hAnsi="Times New Roman" w:cs="Times New Roman"/>
          <w:sz w:val="24"/>
          <w:lang w:eastAsia="en-US"/>
        </w:rPr>
        <w:t>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DDA022E" w14:textId="77777777" w:rsidR="008E43E4" w:rsidRDefault="00BD2DFD" w:rsidP="008E43E4">
      <w:pPr>
        <w:pStyle w:val="Nivel4"/>
        <w:numPr>
          <w:ilvl w:val="0"/>
          <w:numId w:val="4"/>
        </w:numPr>
        <w:spacing w:before="0" w:after="0" w:line="360" w:lineRule="auto"/>
        <w:rPr>
          <w:rFonts w:ascii="Times New Roman" w:hAnsi="Times New Roman" w:cs="Times New Roman"/>
          <w:b/>
          <w:bCs/>
          <w:iCs/>
          <w:sz w:val="24"/>
          <w:szCs w:val="24"/>
        </w:rPr>
      </w:pPr>
      <w:r w:rsidRPr="00660CC6">
        <w:rPr>
          <w:rFonts w:ascii="Times New Roman" w:hAnsi="Times New Roman" w:cs="Times New Roman"/>
          <w:b/>
          <w:bCs/>
          <w:iCs/>
          <w:sz w:val="24"/>
          <w:szCs w:val="24"/>
        </w:rPr>
        <w:t xml:space="preserve">Qualificação técnica: </w:t>
      </w:r>
    </w:p>
    <w:p w14:paraId="26F2B06D" w14:textId="77777777" w:rsidR="008E43E4" w:rsidRDefault="00BD2DFD" w:rsidP="008E43E4">
      <w:pPr>
        <w:pStyle w:val="Nivel4"/>
        <w:numPr>
          <w:ilvl w:val="1"/>
          <w:numId w:val="21"/>
        </w:numPr>
        <w:spacing w:before="0" w:after="0" w:line="360" w:lineRule="auto"/>
        <w:ind w:left="0" w:firstLine="0"/>
        <w:rPr>
          <w:rFonts w:ascii="Times New Roman" w:hAnsi="Times New Roman" w:cs="Times New Roman"/>
          <w:b/>
          <w:bCs/>
          <w:iCs/>
          <w:sz w:val="24"/>
          <w:szCs w:val="24"/>
        </w:rPr>
      </w:pPr>
      <w:r w:rsidRPr="008E43E4">
        <w:rPr>
          <w:rFonts w:ascii="Times New Roman" w:hAnsi="Times New Roman" w:cs="Times New Roman"/>
          <w:color w:val="000000"/>
          <w:sz w:val="24"/>
          <w:szCs w:val="24"/>
        </w:rPr>
        <w:t>Possuir cadastro do estabelecimento no CNES (Cadastro Nacional de Estabelecimentos de Saúde) ou profissional com vínculo/carga horária disponível conforme Portaria 134, DE 4 DE ABRIL DE 2011 - Sistema de Cadastro Nacional de Estabelecimentos de Saúde (SCNES).</w:t>
      </w:r>
    </w:p>
    <w:p w14:paraId="244D5722" w14:textId="77777777" w:rsidR="008E43E4" w:rsidRDefault="00BD2DFD" w:rsidP="008E43E4">
      <w:pPr>
        <w:pStyle w:val="Nivel4"/>
        <w:numPr>
          <w:ilvl w:val="1"/>
          <w:numId w:val="21"/>
        </w:numPr>
        <w:spacing w:before="0" w:after="0" w:line="360" w:lineRule="auto"/>
        <w:ind w:left="0" w:firstLine="0"/>
        <w:rPr>
          <w:rFonts w:ascii="Times New Roman" w:hAnsi="Times New Roman" w:cs="Times New Roman"/>
          <w:b/>
          <w:bCs/>
          <w:iCs/>
          <w:sz w:val="24"/>
          <w:szCs w:val="24"/>
        </w:rPr>
      </w:pPr>
      <w:r w:rsidRPr="008E43E4">
        <w:rPr>
          <w:rFonts w:ascii="Times New Roman" w:hAnsi="Times New Roman" w:cs="Times New Roman"/>
          <w:color w:val="000000"/>
          <w:sz w:val="24"/>
          <w:szCs w:val="24"/>
        </w:rPr>
        <w:t xml:space="preserve">Certidão de Registro vigente expedida pelo Conselho Regional de Engenharia e Agronomia (CREA), atendendo a Resolução 359/91 e 437/99, ambas do </w:t>
      </w:r>
      <w:proofErr w:type="spellStart"/>
      <w:r w:rsidRPr="008E43E4">
        <w:rPr>
          <w:rFonts w:ascii="Times New Roman" w:hAnsi="Times New Roman" w:cs="Times New Roman"/>
          <w:color w:val="000000"/>
          <w:sz w:val="24"/>
          <w:szCs w:val="24"/>
        </w:rPr>
        <w:t>Confea.</w:t>
      </w:r>
      <w:proofErr w:type="spellEnd"/>
    </w:p>
    <w:p w14:paraId="35EA656A" w14:textId="77777777" w:rsidR="008E43E4" w:rsidRDefault="00BD2DFD" w:rsidP="008E43E4">
      <w:pPr>
        <w:pStyle w:val="Nivel4"/>
        <w:numPr>
          <w:ilvl w:val="1"/>
          <w:numId w:val="21"/>
        </w:numPr>
        <w:spacing w:before="0" w:after="0" w:line="360" w:lineRule="auto"/>
        <w:ind w:left="0" w:firstLine="0"/>
        <w:rPr>
          <w:rFonts w:ascii="Times New Roman" w:hAnsi="Times New Roman" w:cs="Times New Roman"/>
          <w:b/>
          <w:bCs/>
          <w:iCs/>
          <w:sz w:val="24"/>
          <w:szCs w:val="24"/>
        </w:rPr>
      </w:pPr>
      <w:r w:rsidRPr="008E43E4">
        <w:rPr>
          <w:rFonts w:ascii="Times New Roman" w:hAnsi="Times New Roman" w:cs="Times New Roman"/>
          <w:color w:val="000000"/>
          <w:sz w:val="24"/>
          <w:szCs w:val="24"/>
        </w:rPr>
        <w:t>Atestado de capacidade técnica fornecido por qualquer órgão da administração pública ou empresa privada de que o licitante realiza ou realizou trabalhos compatíveis com o objeto da licitação.</w:t>
      </w:r>
    </w:p>
    <w:p w14:paraId="276CB6A4" w14:textId="77777777" w:rsidR="008E43E4" w:rsidRDefault="00BD2DFD" w:rsidP="008E43E4">
      <w:pPr>
        <w:pStyle w:val="Nivel4"/>
        <w:numPr>
          <w:ilvl w:val="1"/>
          <w:numId w:val="21"/>
        </w:numPr>
        <w:spacing w:before="0" w:after="0" w:line="360" w:lineRule="auto"/>
        <w:ind w:left="0" w:firstLine="0"/>
        <w:rPr>
          <w:rFonts w:ascii="Times New Roman" w:hAnsi="Times New Roman" w:cs="Times New Roman"/>
          <w:b/>
          <w:bCs/>
          <w:iCs/>
          <w:sz w:val="24"/>
          <w:szCs w:val="24"/>
        </w:rPr>
      </w:pPr>
      <w:r w:rsidRPr="008E43E4">
        <w:rPr>
          <w:rFonts w:ascii="Times New Roman" w:hAnsi="Times New Roman" w:cs="Times New Roman"/>
          <w:color w:val="000000"/>
          <w:sz w:val="24"/>
          <w:szCs w:val="24"/>
        </w:rPr>
        <w:t xml:space="preserve">Ter no quadro de funcionários ou comprovar vínculo através de contratos de prestação de serviço com os </w:t>
      </w:r>
      <w:r w:rsidR="00660CC6" w:rsidRPr="008E43E4">
        <w:rPr>
          <w:rFonts w:ascii="Times New Roman" w:hAnsi="Times New Roman" w:cs="Times New Roman"/>
          <w:color w:val="000000"/>
          <w:sz w:val="24"/>
          <w:szCs w:val="24"/>
        </w:rPr>
        <w:t xml:space="preserve">seguintes profissionais: </w:t>
      </w:r>
    </w:p>
    <w:p w14:paraId="2498334F" w14:textId="77777777" w:rsidR="008E43E4" w:rsidRDefault="00BD2DFD" w:rsidP="008E43E4">
      <w:pPr>
        <w:pStyle w:val="Nivel4"/>
        <w:numPr>
          <w:ilvl w:val="2"/>
          <w:numId w:val="21"/>
        </w:numPr>
        <w:spacing w:before="0" w:after="0" w:line="360" w:lineRule="auto"/>
        <w:rPr>
          <w:rFonts w:ascii="Times New Roman" w:hAnsi="Times New Roman" w:cs="Times New Roman"/>
          <w:b/>
          <w:bCs/>
          <w:iCs/>
          <w:sz w:val="24"/>
          <w:szCs w:val="24"/>
        </w:rPr>
      </w:pPr>
      <w:r w:rsidRPr="008E43E4">
        <w:rPr>
          <w:rFonts w:ascii="Times New Roman" w:hAnsi="Times New Roman" w:cs="Times New Roman"/>
          <w:color w:val="000000"/>
          <w:sz w:val="24"/>
          <w:szCs w:val="24"/>
        </w:rPr>
        <w:t>Engenheiro de segurança do trabalho.</w:t>
      </w:r>
    </w:p>
    <w:p w14:paraId="333373E0" w14:textId="77777777" w:rsidR="008E43E4" w:rsidRDefault="00BD2DFD" w:rsidP="008E43E4">
      <w:pPr>
        <w:pStyle w:val="Nivel4"/>
        <w:numPr>
          <w:ilvl w:val="2"/>
          <w:numId w:val="21"/>
        </w:numPr>
        <w:spacing w:before="0" w:after="0" w:line="360" w:lineRule="auto"/>
        <w:rPr>
          <w:rFonts w:ascii="Times New Roman" w:hAnsi="Times New Roman" w:cs="Times New Roman"/>
          <w:b/>
          <w:bCs/>
          <w:iCs/>
          <w:sz w:val="24"/>
          <w:szCs w:val="24"/>
        </w:rPr>
      </w:pPr>
      <w:r w:rsidRPr="008E43E4">
        <w:rPr>
          <w:rFonts w:ascii="Times New Roman" w:hAnsi="Times New Roman" w:cs="Times New Roman"/>
          <w:color w:val="000000"/>
          <w:sz w:val="24"/>
          <w:szCs w:val="24"/>
        </w:rPr>
        <w:t>Médico do trabalho.</w:t>
      </w:r>
    </w:p>
    <w:p w14:paraId="594A5423" w14:textId="62B41FC3" w:rsidR="00BD2DFD" w:rsidRPr="008E43E4" w:rsidRDefault="00BD2DFD" w:rsidP="008E43E4">
      <w:pPr>
        <w:pStyle w:val="Nivel4"/>
        <w:numPr>
          <w:ilvl w:val="2"/>
          <w:numId w:val="21"/>
        </w:numPr>
        <w:spacing w:before="0" w:after="0" w:line="360" w:lineRule="auto"/>
        <w:rPr>
          <w:rFonts w:ascii="Times New Roman" w:hAnsi="Times New Roman" w:cs="Times New Roman"/>
          <w:b/>
          <w:bCs/>
          <w:iCs/>
          <w:sz w:val="24"/>
          <w:szCs w:val="24"/>
        </w:rPr>
      </w:pPr>
      <w:r w:rsidRPr="008E43E4">
        <w:rPr>
          <w:rFonts w:ascii="Times New Roman" w:hAnsi="Times New Roman" w:cs="Times New Roman"/>
          <w:color w:val="000000"/>
          <w:sz w:val="24"/>
          <w:szCs w:val="24"/>
        </w:rPr>
        <w:t>Técnico de Segurança do Trabalho.</w:t>
      </w:r>
    </w:p>
    <w:p w14:paraId="7ACD4B85" w14:textId="77777777" w:rsidR="00E23CC8" w:rsidRPr="00874A7A" w:rsidRDefault="00E23CC8" w:rsidP="00DF00B0">
      <w:pPr>
        <w:tabs>
          <w:tab w:val="left" w:pos="1440"/>
        </w:tabs>
        <w:autoSpaceDE w:val="0"/>
        <w:snapToGrid w:val="0"/>
        <w:spacing w:line="360" w:lineRule="auto"/>
        <w:jc w:val="both"/>
        <w:rPr>
          <w:rFonts w:ascii="Times New Roman" w:hAnsi="Times New Roman" w:cs="Times New Roman"/>
          <w:color w:val="000000"/>
          <w:sz w:val="24"/>
        </w:rPr>
      </w:pPr>
      <w:bookmarkStart w:id="14" w:name="_Hlk519176340"/>
    </w:p>
    <w:p w14:paraId="7F1B51ED" w14:textId="77777777" w:rsidR="00E23CC8" w:rsidRPr="00874A7A" w:rsidRDefault="00E23CC8" w:rsidP="00DF00B0">
      <w:pPr>
        <w:spacing w:line="360" w:lineRule="auto"/>
        <w:jc w:val="both"/>
        <w:rPr>
          <w:rFonts w:ascii="Times New Roman" w:hAnsi="Times New Roman" w:cs="Times New Roman"/>
          <w:sz w:val="24"/>
        </w:rPr>
      </w:pPr>
    </w:p>
    <w:bookmarkEnd w:id="14"/>
    <w:p w14:paraId="1196D469" w14:textId="72601A86" w:rsidR="00BD2E20" w:rsidRDefault="00BD2E20" w:rsidP="00874A7A">
      <w:pPr>
        <w:spacing w:after="160" w:line="259" w:lineRule="auto"/>
        <w:jc w:val="center"/>
        <w:rPr>
          <w:rFonts w:ascii="Times New Roman" w:hAnsi="Times New Roman" w:cs="Times New Roman"/>
          <w:color w:val="000000"/>
          <w:sz w:val="24"/>
        </w:rPr>
      </w:pPr>
    </w:p>
    <w:p w14:paraId="4E8F83BC" w14:textId="137762F0" w:rsidR="002E7426" w:rsidRDefault="002E7426" w:rsidP="00660CC6">
      <w:pPr>
        <w:spacing w:after="160" w:line="259" w:lineRule="auto"/>
        <w:rPr>
          <w:rFonts w:ascii="Times New Roman" w:hAnsi="Times New Roman" w:cs="Times New Roman"/>
          <w:color w:val="000000"/>
          <w:sz w:val="24"/>
        </w:rPr>
      </w:pPr>
    </w:p>
    <w:p w14:paraId="661B5871" w14:textId="77777777" w:rsidR="00660CC6" w:rsidRDefault="00660CC6" w:rsidP="00660CC6">
      <w:pPr>
        <w:spacing w:after="160" w:line="259" w:lineRule="auto"/>
        <w:rPr>
          <w:rFonts w:ascii="Times New Roman" w:hAnsi="Times New Roman" w:cs="Times New Roman"/>
          <w:color w:val="000000"/>
          <w:sz w:val="24"/>
        </w:rPr>
      </w:pPr>
    </w:p>
    <w:p w14:paraId="68622B7C" w14:textId="77777777" w:rsidR="00660CC6" w:rsidRDefault="00660CC6">
      <w:pPr>
        <w:spacing w:after="160" w:line="259" w:lineRule="auto"/>
        <w:rPr>
          <w:rFonts w:ascii="Times New Roman" w:hAnsi="Times New Roman" w:cs="Times New Roman"/>
          <w:b/>
          <w:bCs/>
          <w:color w:val="000000"/>
          <w:sz w:val="24"/>
        </w:rPr>
      </w:pPr>
      <w:r>
        <w:rPr>
          <w:rFonts w:ascii="Times New Roman" w:hAnsi="Times New Roman" w:cs="Times New Roman"/>
          <w:b/>
          <w:bCs/>
          <w:color w:val="000000"/>
          <w:sz w:val="24"/>
        </w:rPr>
        <w:br w:type="page"/>
      </w:r>
    </w:p>
    <w:p w14:paraId="1C60CAB8" w14:textId="421CDD4A" w:rsidR="00874A7A" w:rsidRPr="00725930" w:rsidRDefault="00874A7A" w:rsidP="00725930">
      <w:pPr>
        <w:jc w:val="center"/>
        <w:rPr>
          <w:rFonts w:ascii="Times New Roman" w:hAnsi="Times New Roman" w:cs="Times New Roman"/>
          <w:b/>
          <w:bCs/>
          <w:color w:val="000000"/>
          <w:sz w:val="24"/>
        </w:rPr>
      </w:pPr>
      <w:r w:rsidRPr="00725930">
        <w:rPr>
          <w:rFonts w:ascii="Times New Roman" w:hAnsi="Times New Roman" w:cs="Times New Roman"/>
          <w:b/>
          <w:bCs/>
          <w:color w:val="000000"/>
          <w:sz w:val="24"/>
        </w:rPr>
        <w:lastRenderedPageBreak/>
        <w:t>ANEXO II</w:t>
      </w:r>
    </w:p>
    <w:p w14:paraId="121FB7BB" w14:textId="77777777" w:rsidR="008E43E4" w:rsidRPr="008E43E4" w:rsidRDefault="008E43E4" w:rsidP="008E43E4">
      <w:pPr>
        <w:pStyle w:val="Ttulo1"/>
        <w:jc w:val="both"/>
        <w:rPr>
          <w:rFonts w:ascii="Times New Roman" w:hAnsi="Times New Roman" w:cs="Times New Roman"/>
          <w:color w:val="000000"/>
          <w:sz w:val="24"/>
          <w:szCs w:val="24"/>
        </w:rPr>
      </w:pPr>
      <w:r w:rsidRPr="008E43E4">
        <w:rPr>
          <w:rFonts w:ascii="Times New Roman" w:hAnsi="Times New Roman" w:cs="Times New Roman"/>
          <w:color w:val="000000"/>
          <w:sz w:val="24"/>
          <w:szCs w:val="24"/>
        </w:rPr>
        <w:t>TERMO DE REFERÊNCIA 03</w:t>
      </w:r>
    </w:p>
    <w:p w14:paraId="65D84B30" w14:textId="77777777" w:rsidR="008E43E4" w:rsidRPr="008E43E4" w:rsidRDefault="008E43E4" w:rsidP="008E43E4">
      <w:pPr>
        <w:pStyle w:val="Ttulo3"/>
        <w:jc w:val="both"/>
        <w:rPr>
          <w:rFonts w:ascii="Times New Roman" w:hAnsi="Times New Roman" w:cs="Times New Roman"/>
          <w:color w:val="000000"/>
        </w:rPr>
      </w:pPr>
      <w:r w:rsidRPr="008E43E4">
        <w:rPr>
          <w:rFonts w:ascii="Times New Roman" w:hAnsi="Times New Roman" w:cs="Times New Roman"/>
          <w:color w:val="000000"/>
        </w:rPr>
        <w:t>1. Informações básicas</w:t>
      </w:r>
    </w:p>
    <w:p w14:paraId="35C94A81" w14:textId="77777777" w:rsidR="008E43E4" w:rsidRPr="008E43E4" w:rsidRDefault="008E43E4" w:rsidP="008E43E4">
      <w:pPr>
        <w:pStyle w:val="NormalWeb"/>
        <w:jc w:val="both"/>
        <w:rPr>
          <w:color w:val="000000"/>
        </w:rPr>
      </w:pPr>
      <w:r w:rsidRPr="008E43E4">
        <w:rPr>
          <w:b/>
          <w:bCs/>
          <w:color w:val="000000"/>
        </w:rPr>
        <w:t>Órgão:</w:t>
      </w:r>
      <w:r w:rsidRPr="008E43E4">
        <w:rPr>
          <w:color w:val="000000"/>
        </w:rPr>
        <w:t> CÂMARA MUNICIPAL DE LIMA DUARTE (20.434.122/0001-01)</w:t>
      </w:r>
    </w:p>
    <w:p w14:paraId="063BF715" w14:textId="77777777" w:rsidR="008E43E4" w:rsidRPr="008E43E4" w:rsidRDefault="008E43E4" w:rsidP="008E43E4">
      <w:pPr>
        <w:pStyle w:val="NormalWeb"/>
        <w:jc w:val="both"/>
        <w:rPr>
          <w:color w:val="000000"/>
        </w:rPr>
      </w:pPr>
      <w:r w:rsidRPr="008E43E4">
        <w:rPr>
          <w:b/>
          <w:bCs/>
          <w:color w:val="000000"/>
        </w:rPr>
        <w:t>Nº do processo:</w:t>
      </w:r>
      <w:r w:rsidRPr="008E43E4">
        <w:rPr>
          <w:color w:val="000000"/>
        </w:rPr>
        <w:t> 10</w:t>
      </w:r>
    </w:p>
    <w:p w14:paraId="4582874B" w14:textId="77777777" w:rsidR="008E43E4" w:rsidRPr="008E43E4" w:rsidRDefault="008E43E4" w:rsidP="008E43E4">
      <w:pPr>
        <w:pStyle w:val="NormalWeb"/>
        <w:jc w:val="both"/>
        <w:rPr>
          <w:color w:val="000000"/>
        </w:rPr>
      </w:pPr>
      <w:r w:rsidRPr="008E43E4">
        <w:rPr>
          <w:b/>
          <w:bCs/>
          <w:color w:val="000000"/>
        </w:rPr>
        <w:t>Categoria do TR:</w:t>
      </w:r>
      <w:r w:rsidRPr="008E43E4">
        <w:rPr>
          <w:color w:val="000000"/>
        </w:rPr>
        <w:t> Prestação de serviços continuados sem dedicação exclusiva de mão de obra</w:t>
      </w:r>
    </w:p>
    <w:p w14:paraId="3B8D1799" w14:textId="77777777" w:rsidR="008E43E4" w:rsidRPr="008E43E4" w:rsidRDefault="008E43E4" w:rsidP="008E43E4">
      <w:pPr>
        <w:jc w:val="both"/>
        <w:rPr>
          <w:rFonts w:ascii="Times New Roman" w:hAnsi="Times New Roman" w:cs="Times New Roman"/>
          <w:sz w:val="24"/>
        </w:rPr>
      </w:pPr>
      <w:r w:rsidRPr="008E43E4">
        <w:rPr>
          <w:rFonts w:ascii="Times New Roman" w:hAnsi="Times New Roman" w:cs="Times New Roman"/>
          <w:color w:val="000000"/>
          <w:sz w:val="24"/>
        </w:rPr>
        <w:br/>
      </w:r>
    </w:p>
    <w:p w14:paraId="2ECF09C5" w14:textId="77777777" w:rsidR="008E43E4" w:rsidRPr="008E43E4" w:rsidRDefault="008E43E4" w:rsidP="008E43E4">
      <w:pPr>
        <w:pStyle w:val="Ttulo3"/>
        <w:jc w:val="both"/>
        <w:rPr>
          <w:rFonts w:ascii="Times New Roman" w:hAnsi="Times New Roman" w:cs="Times New Roman"/>
          <w:color w:val="000000"/>
        </w:rPr>
      </w:pPr>
      <w:r w:rsidRPr="008E43E4">
        <w:rPr>
          <w:rFonts w:ascii="Times New Roman" w:hAnsi="Times New Roman" w:cs="Times New Roman"/>
          <w:color w:val="000000"/>
        </w:rPr>
        <w:t>2. Definição do objeto</w:t>
      </w:r>
    </w:p>
    <w:p w14:paraId="57B6A574" w14:textId="1A0791E9" w:rsidR="008E43E4" w:rsidRPr="009F4996" w:rsidRDefault="008E43E4" w:rsidP="009F4996">
      <w:pPr>
        <w:pStyle w:val="PargrafodaLista"/>
        <w:numPr>
          <w:ilvl w:val="1"/>
          <w:numId w:val="27"/>
        </w:numPr>
        <w:spacing w:before="100" w:beforeAutospacing="1" w:after="100" w:afterAutospacing="1" w:line="360" w:lineRule="atLeast"/>
        <w:ind w:left="0" w:firstLine="0"/>
        <w:jc w:val="both"/>
        <w:rPr>
          <w:rFonts w:ascii="Times New Roman" w:hAnsi="Times New Roman" w:cs="Times New Roman"/>
          <w:color w:val="000000"/>
          <w:sz w:val="24"/>
        </w:rPr>
      </w:pPr>
      <w:r w:rsidRPr="009F4996">
        <w:rPr>
          <w:rFonts w:ascii="Times New Roman" w:hAnsi="Times New Roman" w:cs="Times New Roman"/>
          <w:color w:val="000000"/>
          <w:sz w:val="24"/>
        </w:rPr>
        <w:t xml:space="preserve">Contratação de empresa para prestação de serviços de segurança do trabalho, para elaboração e gestão de laudos técnicos: LTCAT (Laudo Técnico de Condições Ambientais do Trabalho), PCMSO (Programa de Controle Médico Saúde Ocupacional), PGR (Programa de Gerenciamento de risco) e LTIP (Laudo Técnico de Insalubridade e Periculosidade) e; gestão do </w:t>
      </w:r>
      <w:proofErr w:type="spellStart"/>
      <w:r w:rsidRPr="009F4996">
        <w:rPr>
          <w:rFonts w:ascii="Times New Roman" w:hAnsi="Times New Roman" w:cs="Times New Roman"/>
          <w:color w:val="000000"/>
          <w:sz w:val="24"/>
        </w:rPr>
        <w:t>eSocial</w:t>
      </w:r>
      <w:proofErr w:type="spellEnd"/>
      <w:r w:rsidRPr="009F4996">
        <w:rPr>
          <w:rFonts w:ascii="Times New Roman" w:hAnsi="Times New Roman" w:cs="Times New Roman"/>
          <w:color w:val="000000"/>
          <w:sz w:val="24"/>
        </w:rPr>
        <w:t xml:space="preserve"> com software especializado em SST que atenda o </w:t>
      </w:r>
      <w:proofErr w:type="spellStart"/>
      <w:r w:rsidRPr="009F4996">
        <w:rPr>
          <w:rFonts w:ascii="Times New Roman" w:hAnsi="Times New Roman" w:cs="Times New Roman"/>
          <w:color w:val="000000"/>
          <w:sz w:val="24"/>
        </w:rPr>
        <w:t>eSocial</w:t>
      </w:r>
      <w:proofErr w:type="spellEnd"/>
      <w:r w:rsidRPr="009F4996">
        <w:rPr>
          <w:rFonts w:ascii="Times New Roman" w:hAnsi="Times New Roman" w:cs="Times New Roman"/>
          <w:color w:val="000000"/>
          <w:sz w:val="24"/>
        </w:rPr>
        <w:t>.</w:t>
      </w:r>
    </w:p>
    <w:tbl>
      <w:tblPr>
        <w:tblpPr w:leftFromText="141" w:rightFromText="141" w:vertAnchor="text"/>
        <w:tblW w:w="9771" w:type="dxa"/>
        <w:tblCellMar>
          <w:left w:w="0" w:type="dxa"/>
          <w:right w:w="0" w:type="dxa"/>
        </w:tblCellMar>
        <w:tblLook w:val="04A0" w:firstRow="1" w:lastRow="0" w:firstColumn="1" w:lastColumn="0" w:noHBand="0" w:noVBand="1"/>
      </w:tblPr>
      <w:tblGrid>
        <w:gridCol w:w="656"/>
        <w:gridCol w:w="4154"/>
        <w:gridCol w:w="1664"/>
        <w:gridCol w:w="1323"/>
        <w:gridCol w:w="1974"/>
      </w:tblGrid>
      <w:tr w:rsidR="008E43E4" w:rsidRPr="008E43E4" w14:paraId="450E3500" w14:textId="77777777" w:rsidTr="008E43E4">
        <w:trPr>
          <w:trHeight w:val="810"/>
        </w:trPr>
        <w:tc>
          <w:tcPr>
            <w:tcW w:w="9771"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F639A5" w14:textId="77777777" w:rsidR="008E43E4" w:rsidRPr="008E43E4" w:rsidRDefault="008E43E4" w:rsidP="008E43E4">
            <w:pPr>
              <w:spacing w:before="100" w:beforeAutospacing="1" w:after="100" w:afterAutospacing="1"/>
              <w:jc w:val="both"/>
              <w:rPr>
                <w:rFonts w:ascii="Times New Roman" w:hAnsi="Times New Roman" w:cs="Times New Roman"/>
                <w:sz w:val="24"/>
              </w:rPr>
            </w:pPr>
            <w:r w:rsidRPr="008E43E4">
              <w:rPr>
                <w:rFonts w:ascii="Times New Roman" w:hAnsi="Times New Roman" w:cs="Times New Roman"/>
                <w:sz w:val="24"/>
              </w:rPr>
              <w:t>DAS ESPECIFICAÇÕES E SEUS QUANTITATIVOS</w:t>
            </w:r>
          </w:p>
        </w:tc>
      </w:tr>
      <w:tr w:rsidR="008E43E4" w:rsidRPr="008E43E4" w14:paraId="166226C6" w14:textId="77777777" w:rsidTr="008E43E4">
        <w:trPr>
          <w:trHeight w:val="810"/>
        </w:trPr>
        <w:tc>
          <w:tcPr>
            <w:tcW w:w="9771"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141478" w14:textId="77777777" w:rsidR="008E43E4" w:rsidRPr="008E43E4" w:rsidRDefault="008E43E4" w:rsidP="008E43E4">
            <w:pPr>
              <w:spacing w:before="100" w:beforeAutospacing="1" w:after="100" w:afterAutospacing="1"/>
              <w:jc w:val="both"/>
              <w:rPr>
                <w:rFonts w:ascii="Times New Roman" w:hAnsi="Times New Roman" w:cs="Times New Roman"/>
                <w:sz w:val="24"/>
              </w:rPr>
            </w:pPr>
            <w:r w:rsidRPr="008E43E4">
              <w:rPr>
                <w:rFonts w:ascii="Times New Roman" w:hAnsi="Times New Roman" w:cs="Times New Roman"/>
                <w:sz w:val="24"/>
              </w:rPr>
              <w:t>SERVIÇO DE SAÚDE E SEGURANÇA DO TRABALHO</w:t>
            </w:r>
          </w:p>
        </w:tc>
      </w:tr>
      <w:tr w:rsidR="008E43E4" w:rsidRPr="008E43E4" w14:paraId="4F2A4F94" w14:textId="77777777" w:rsidTr="008E43E4">
        <w:trPr>
          <w:trHeight w:val="441"/>
        </w:trPr>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631FA" w14:textId="77777777" w:rsidR="008E43E4" w:rsidRPr="008E43E4" w:rsidRDefault="008E43E4" w:rsidP="008E43E4">
            <w:pPr>
              <w:spacing w:before="100" w:beforeAutospacing="1" w:after="100" w:afterAutospacing="1"/>
              <w:jc w:val="both"/>
              <w:rPr>
                <w:rFonts w:ascii="Times New Roman" w:hAnsi="Times New Roman" w:cs="Times New Roman"/>
                <w:sz w:val="24"/>
              </w:rPr>
            </w:pPr>
            <w:r w:rsidRPr="008E43E4">
              <w:rPr>
                <w:rFonts w:ascii="Times New Roman" w:hAnsi="Times New Roman" w:cs="Times New Roman"/>
                <w:sz w:val="24"/>
              </w:rPr>
              <w:t>Item</w:t>
            </w:r>
          </w:p>
        </w:tc>
        <w:tc>
          <w:tcPr>
            <w:tcW w:w="4154" w:type="dxa"/>
            <w:tcBorders>
              <w:top w:val="nil"/>
              <w:left w:val="nil"/>
              <w:bottom w:val="single" w:sz="8" w:space="0" w:color="auto"/>
              <w:right w:val="single" w:sz="8" w:space="0" w:color="auto"/>
            </w:tcBorders>
            <w:tcMar>
              <w:top w:w="0" w:type="dxa"/>
              <w:left w:w="108" w:type="dxa"/>
              <w:bottom w:w="0" w:type="dxa"/>
              <w:right w:w="108" w:type="dxa"/>
            </w:tcMar>
            <w:hideMark/>
          </w:tcPr>
          <w:p w14:paraId="27681891" w14:textId="77777777" w:rsidR="008E43E4" w:rsidRPr="008E43E4" w:rsidRDefault="008E43E4" w:rsidP="008E43E4">
            <w:pPr>
              <w:spacing w:before="100" w:beforeAutospacing="1" w:after="100" w:afterAutospacing="1"/>
              <w:jc w:val="both"/>
              <w:rPr>
                <w:rFonts w:ascii="Times New Roman" w:hAnsi="Times New Roman" w:cs="Times New Roman"/>
                <w:sz w:val="24"/>
              </w:rPr>
            </w:pPr>
            <w:r w:rsidRPr="008E43E4">
              <w:rPr>
                <w:rFonts w:ascii="Times New Roman" w:hAnsi="Times New Roman" w:cs="Times New Roman"/>
                <w:sz w:val="24"/>
              </w:rPr>
              <w:t>Especificação</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14:paraId="5F8336DC" w14:textId="77777777" w:rsidR="008E43E4" w:rsidRPr="008E43E4" w:rsidRDefault="008E43E4" w:rsidP="008E43E4">
            <w:pPr>
              <w:spacing w:before="100" w:beforeAutospacing="1" w:after="100" w:afterAutospacing="1"/>
              <w:jc w:val="both"/>
              <w:rPr>
                <w:rFonts w:ascii="Times New Roman" w:hAnsi="Times New Roman" w:cs="Times New Roman"/>
                <w:sz w:val="24"/>
              </w:rPr>
            </w:pPr>
            <w:r w:rsidRPr="008E43E4">
              <w:rPr>
                <w:rFonts w:ascii="Times New Roman" w:hAnsi="Times New Roman" w:cs="Times New Roman"/>
                <w:sz w:val="24"/>
              </w:rPr>
              <w:t>Unidade</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14:paraId="47DC7B00" w14:textId="77777777" w:rsidR="008E43E4" w:rsidRPr="008E43E4" w:rsidRDefault="008E43E4" w:rsidP="008E43E4">
            <w:pPr>
              <w:spacing w:before="100" w:beforeAutospacing="1" w:after="100" w:afterAutospacing="1"/>
              <w:jc w:val="both"/>
              <w:rPr>
                <w:rFonts w:ascii="Times New Roman" w:hAnsi="Times New Roman" w:cs="Times New Roman"/>
                <w:sz w:val="24"/>
              </w:rPr>
            </w:pPr>
            <w:r w:rsidRPr="008E43E4">
              <w:rPr>
                <w:rFonts w:ascii="Times New Roman" w:hAnsi="Times New Roman" w:cs="Times New Roman"/>
                <w:sz w:val="24"/>
              </w:rPr>
              <w:t>Quantidade</w:t>
            </w:r>
          </w:p>
        </w:tc>
        <w:tc>
          <w:tcPr>
            <w:tcW w:w="1974" w:type="dxa"/>
            <w:tcBorders>
              <w:top w:val="nil"/>
              <w:left w:val="nil"/>
              <w:bottom w:val="single" w:sz="8" w:space="0" w:color="auto"/>
              <w:right w:val="single" w:sz="8" w:space="0" w:color="auto"/>
            </w:tcBorders>
            <w:tcMar>
              <w:top w:w="0" w:type="dxa"/>
              <w:left w:w="108" w:type="dxa"/>
              <w:bottom w:w="0" w:type="dxa"/>
              <w:right w:w="108" w:type="dxa"/>
            </w:tcMar>
            <w:hideMark/>
          </w:tcPr>
          <w:p w14:paraId="70678A1C" w14:textId="77777777" w:rsidR="008E43E4" w:rsidRPr="008E43E4" w:rsidRDefault="008E43E4" w:rsidP="008E43E4">
            <w:pPr>
              <w:spacing w:before="100" w:beforeAutospacing="1" w:after="100" w:afterAutospacing="1"/>
              <w:jc w:val="both"/>
              <w:rPr>
                <w:rFonts w:ascii="Times New Roman" w:hAnsi="Times New Roman" w:cs="Times New Roman"/>
                <w:sz w:val="24"/>
              </w:rPr>
            </w:pPr>
            <w:r w:rsidRPr="008E43E4">
              <w:rPr>
                <w:rFonts w:ascii="Times New Roman" w:hAnsi="Times New Roman" w:cs="Times New Roman"/>
                <w:sz w:val="24"/>
              </w:rPr>
              <w:t>Destinação</w:t>
            </w:r>
          </w:p>
        </w:tc>
      </w:tr>
      <w:tr w:rsidR="008E43E4" w:rsidRPr="008E43E4" w14:paraId="26C0ADDD" w14:textId="77777777" w:rsidTr="008E43E4">
        <w:trPr>
          <w:trHeight w:val="1830"/>
        </w:trPr>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BC0E7" w14:textId="77777777" w:rsidR="008E43E4" w:rsidRPr="008E43E4" w:rsidRDefault="008E43E4" w:rsidP="008E43E4">
            <w:pPr>
              <w:spacing w:before="100" w:beforeAutospacing="1" w:after="100" w:afterAutospacing="1"/>
              <w:jc w:val="both"/>
              <w:rPr>
                <w:rFonts w:ascii="Times New Roman" w:hAnsi="Times New Roman" w:cs="Times New Roman"/>
                <w:sz w:val="24"/>
              </w:rPr>
            </w:pPr>
            <w:r w:rsidRPr="008E43E4">
              <w:rPr>
                <w:rFonts w:ascii="Times New Roman" w:hAnsi="Times New Roman" w:cs="Times New Roman"/>
                <w:sz w:val="24"/>
              </w:rPr>
              <w:t>01</w:t>
            </w:r>
          </w:p>
        </w:tc>
        <w:tc>
          <w:tcPr>
            <w:tcW w:w="4154" w:type="dxa"/>
            <w:tcBorders>
              <w:top w:val="nil"/>
              <w:left w:val="nil"/>
              <w:bottom w:val="single" w:sz="8" w:space="0" w:color="auto"/>
              <w:right w:val="single" w:sz="8" w:space="0" w:color="auto"/>
            </w:tcBorders>
            <w:tcMar>
              <w:top w:w="0" w:type="dxa"/>
              <w:left w:w="108" w:type="dxa"/>
              <w:bottom w:w="0" w:type="dxa"/>
              <w:right w:w="108" w:type="dxa"/>
            </w:tcMar>
            <w:hideMark/>
          </w:tcPr>
          <w:p w14:paraId="0064131F" w14:textId="77777777" w:rsidR="008E43E4" w:rsidRPr="008E43E4" w:rsidRDefault="008E43E4" w:rsidP="008E43E4">
            <w:pPr>
              <w:spacing w:before="100" w:beforeAutospacing="1" w:after="100" w:afterAutospacing="1"/>
              <w:jc w:val="both"/>
              <w:rPr>
                <w:rFonts w:ascii="Times New Roman" w:hAnsi="Times New Roman" w:cs="Times New Roman"/>
                <w:sz w:val="24"/>
              </w:rPr>
            </w:pPr>
            <w:r w:rsidRPr="008E43E4">
              <w:rPr>
                <w:rFonts w:ascii="Times New Roman" w:hAnsi="Times New Roman" w:cs="Times New Roman"/>
                <w:sz w:val="24"/>
              </w:rPr>
              <w:t>ELABORAÇÃO E GESTÃO DO LAUDO TÉCNICO DAS CONDIÇÕES AMBIENTAIS DE TRABALHO (LTCAT).</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14:paraId="1A3E3E64" w14:textId="77777777" w:rsidR="008E43E4" w:rsidRPr="008E43E4" w:rsidRDefault="008E43E4" w:rsidP="008E43E4">
            <w:pPr>
              <w:spacing w:before="100" w:beforeAutospacing="1" w:after="100" w:afterAutospacing="1"/>
              <w:jc w:val="both"/>
              <w:rPr>
                <w:rFonts w:ascii="Times New Roman" w:hAnsi="Times New Roman" w:cs="Times New Roman"/>
                <w:sz w:val="24"/>
              </w:rPr>
            </w:pPr>
            <w:r w:rsidRPr="008E43E4">
              <w:rPr>
                <w:rFonts w:ascii="Times New Roman" w:hAnsi="Times New Roman" w:cs="Times New Roman"/>
                <w:sz w:val="24"/>
              </w:rPr>
              <w:t>Unid.</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14:paraId="60EC49A9" w14:textId="77777777" w:rsidR="008E43E4" w:rsidRPr="008E43E4" w:rsidRDefault="008E43E4" w:rsidP="008E43E4">
            <w:pPr>
              <w:spacing w:before="100" w:beforeAutospacing="1" w:after="100" w:afterAutospacing="1"/>
              <w:jc w:val="both"/>
              <w:rPr>
                <w:rFonts w:ascii="Times New Roman" w:hAnsi="Times New Roman" w:cs="Times New Roman"/>
                <w:sz w:val="24"/>
              </w:rPr>
            </w:pPr>
            <w:r w:rsidRPr="008E43E4">
              <w:rPr>
                <w:rFonts w:ascii="Times New Roman" w:hAnsi="Times New Roman" w:cs="Times New Roman"/>
                <w:sz w:val="24"/>
              </w:rPr>
              <w:t>01</w:t>
            </w:r>
          </w:p>
        </w:tc>
        <w:tc>
          <w:tcPr>
            <w:tcW w:w="1974" w:type="dxa"/>
            <w:tcBorders>
              <w:top w:val="nil"/>
              <w:left w:val="nil"/>
              <w:bottom w:val="single" w:sz="8" w:space="0" w:color="auto"/>
              <w:right w:val="single" w:sz="8" w:space="0" w:color="auto"/>
            </w:tcBorders>
            <w:tcMar>
              <w:top w:w="0" w:type="dxa"/>
              <w:left w:w="108" w:type="dxa"/>
              <w:bottom w:w="0" w:type="dxa"/>
              <w:right w:w="108" w:type="dxa"/>
            </w:tcMar>
            <w:hideMark/>
          </w:tcPr>
          <w:p w14:paraId="63D2BD9A" w14:textId="77777777" w:rsidR="008E43E4" w:rsidRPr="008E43E4" w:rsidRDefault="008E43E4" w:rsidP="008E43E4">
            <w:pPr>
              <w:spacing w:before="100" w:beforeAutospacing="1" w:after="100" w:afterAutospacing="1"/>
              <w:jc w:val="both"/>
              <w:rPr>
                <w:rFonts w:ascii="Times New Roman" w:hAnsi="Times New Roman" w:cs="Times New Roman"/>
                <w:sz w:val="24"/>
              </w:rPr>
            </w:pPr>
            <w:r w:rsidRPr="008E43E4">
              <w:rPr>
                <w:rFonts w:ascii="Times New Roman" w:hAnsi="Times New Roman" w:cs="Times New Roman"/>
                <w:sz w:val="24"/>
              </w:rPr>
              <w:t>Secretaria Geral</w:t>
            </w:r>
          </w:p>
        </w:tc>
      </w:tr>
      <w:tr w:rsidR="008E43E4" w:rsidRPr="008E43E4" w14:paraId="06894173" w14:textId="77777777" w:rsidTr="008E43E4">
        <w:trPr>
          <w:trHeight w:val="1405"/>
        </w:trPr>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DAC6DC" w14:textId="77777777" w:rsidR="008E43E4" w:rsidRPr="008E43E4" w:rsidRDefault="008E43E4" w:rsidP="008E43E4">
            <w:pPr>
              <w:spacing w:before="100" w:beforeAutospacing="1" w:after="100" w:afterAutospacing="1"/>
              <w:jc w:val="both"/>
              <w:rPr>
                <w:rFonts w:ascii="Times New Roman" w:hAnsi="Times New Roman" w:cs="Times New Roman"/>
                <w:sz w:val="24"/>
              </w:rPr>
            </w:pPr>
            <w:r w:rsidRPr="008E43E4">
              <w:rPr>
                <w:rFonts w:ascii="Times New Roman" w:hAnsi="Times New Roman" w:cs="Times New Roman"/>
                <w:sz w:val="24"/>
              </w:rPr>
              <w:t>02</w:t>
            </w:r>
          </w:p>
        </w:tc>
        <w:tc>
          <w:tcPr>
            <w:tcW w:w="4154" w:type="dxa"/>
            <w:tcBorders>
              <w:top w:val="nil"/>
              <w:left w:val="nil"/>
              <w:bottom w:val="single" w:sz="8" w:space="0" w:color="auto"/>
              <w:right w:val="single" w:sz="8" w:space="0" w:color="auto"/>
            </w:tcBorders>
            <w:tcMar>
              <w:top w:w="0" w:type="dxa"/>
              <w:left w:w="108" w:type="dxa"/>
              <w:bottom w:w="0" w:type="dxa"/>
              <w:right w:w="108" w:type="dxa"/>
            </w:tcMar>
            <w:hideMark/>
          </w:tcPr>
          <w:p w14:paraId="0C0BBC05" w14:textId="77777777" w:rsidR="008E43E4" w:rsidRPr="008E43E4" w:rsidRDefault="008E43E4" w:rsidP="008E43E4">
            <w:pPr>
              <w:spacing w:before="100" w:beforeAutospacing="1" w:after="100" w:afterAutospacing="1"/>
              <w:jc w:val="both"/>
              <w:rPr>
                <w:rFonts w:ascii="Times New Roman" w:hAnsi="Times New Roman" w:cs="Times New Roman"/>
                <w:sz w:val="24"/>
              </w:rPr>
            </w:pPr>
            <w:r w:rsidRPr="008E43E4">
              <w:rPr>
                <w:rFonts w:ascii="Times New Roman" w:hAnsi="Times New Roman" w:cs="Times New Roman"/>
                <w:sz w:val="24"/>
              </w:rPr>
              <w:t>ELABORAÇÃO E GESTÃO DO PROGRAMA DE CONTROLE MÉDICO DE SAÚDE OCUPACIONAL (PCMSO). ANUAL.</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14:paraId="3938B3FB" w14:textId="77777777" w:rsidR="008E43E4" w:rsidRPr="008E43E4" w:rsidRDefault="008E43E4" w:rsidP="008E43E4">
            <w:pPr>
              <w:spacing w:before="100" w:beforeAutospacing="1" w:after="100" w:afterAutospacing="1"/>
              <w:jc w:val="both"/>
              <w:rPr>
                <w:rFonts w:ascii="Times New Roman" w:hAnsi="Times New Roman" w:cs="Times New Roman"/>
                <w:sz w:val="24"/>
              </w:rPr>
            </w:pPr>
            <w:r w:rsidRPr="008E43E4">
              <w:rPr>
                <w:rFonts w:ascii="Times New Roman" w:hAnsi="Times New Roman" w:cs="Times New Roman"/>
                <w:sz w:val="24"/>
              </w:rPr>
              <w:t>Unid.</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14:paraId="4F5D6572" w14:textId="77777777" w:rsidR="008E43E4" w:rsidRPr="008E43E4" w:rsidRDefault="008E43E4" w:rsidP="008E43E4">
            <w:pPr>
              <w:spacing w:before="100" w:beforeAutospacing="1" w:after="100" w:afterAutospacing="1"/>
              <w:jc w:val="both"/>
              <w:rPr>
                <w:rFonts w:ascii="Times New Roman" w:hAnsi="Times New Roman" w:cs="Times New Roman"/>
                <w:sz w:val="24"/>
              </w:rPr>
            </w:pPr>
            <w:r w:rsidRPr="008E43E4">
              <w:rPr>
                <w:rFonts w:ascii="Times New Roman" w:hAnsi="Times New Roman" w:cs="Times New Roman"/>
                <w:sz w:val="24"/>
              </w:rPr>
              <w:t>01</w:t>
            </w:r>
          </w:p>
        </w:tc>
        <w:tc>
          <w:tcPr>
            <w:tcW w:w="1974" w:type="dxa"/>
            <w:tcBorders>
              <w:top w:val="nil"/>
              <w:left w:val="nil"/>
              <w:bottom w:val="single" w:sz="8" w:space="0" w:color="auto"/>
              <w:right w:val="single" w:sz="8" w:space="0" w:color="auto"/>
            </w:tcBorders>
            <w:tcMar>
              <w:top w:w="0" w:type="dxa"/>
              <w:left w:w="108" w:type="dxa"/>
              <w:bottom w:w="0" w:type="dxa"/>
              <w:right w:w="108" w:type="dxa"/>
            </w:tcMar>
            <w:hideMark/>
          </w:tcPr>
          <w:p w14:paraId="4D09A845" w14:textId="77777777" w:rsidR="008E43E4" w:rsidRPr="008E43E4" w:rsidRDefault="008E43E4" w:rsidP="008E43E4">
            <w:pPr>
              <w:spacing w:before="100" w:beforeAutospacing="1" w:after="100" w:afterAutospacing="1"/>
              <w:jc w:val="both"/>
              <w:rPr>
                <w:rFonts w:ascii="Times New Roman" w:hAnsi="Times New Roman" w:cs="Times New Roman"/>
                <w:sz w:val="24"/>
              </w:rPr>
            </w:pPr>
            <w:r w:rsidRPr="008E43E4">
              <w:rPr>
                <w:rFonts w:ascii="Times New Roman" w:hAnsi="Times New Roman" w:cs="Times New Roman"/>
                <w:sz w:val="24"/>
              </w:rPr>
              <w:t>Secretaria Geral</w:t>
            </w:r>
          </w:p>
        </w:tc>
      </w:tr>
      <w:tr w:rsidR="008E43E4" w:rsidRPr="008E43E4" w14:paraId="0D3BA883" w14:textId="77777777" w:rsidTr="008E43E4">
        <w:trPr>
          <w:trHeight w:val="1263"/>
        </w:trPr>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A09F35" w14:textId="77777777" w:rsidR="008E43E4" w:rsidRPr="008E43E4" w:rsidRDefault="008E43E4" w:rsidP="008E43E4">
            <w:pPr>
              <w:spacing w:before="100" w:beforeAutospacing="1" w:after="100" w:afterAutospacing="1"/>
              <w:jc w:val="both"/>
              <w:rPr>
                <w:rFonts w:ascii="Times New Roman" w:hAnsi="Times New Roman" w:cs="Times New Roman"/>
                <w:sz w:val="24"/>
              </w:rPr>
            </w:pPr>
            <w:r w:rsidRPr="008E43E4">
              <w:rPr>
                <w:rFonts w:ascii="Times New Roman" w:hAnsi="Times New Roman" w:cs="Times New Roman"/>
                <w:sz w:val="24"/>
              </w:rPr>
              <w:lastRenderedPageBreak/>
              <w:t>03</w:t>
            </w:r>
          </w:p>
        </w:tc>
        <w:tc>
          <w:tcPr>
            <w:tcW w:w="4154" w:type="dxa"/>
            <w:tcBorders>
              <w:top w:val="nil"/>
              <w:left w:val="nil"/>
              <w:bottom w:val="single" w:sz="8" w:space="0" w:color="auto"/>
              <w:right w:val="single" w:sz="8" w:space="0" w:color="auto"/>
            </w:tcBorders>
            <w:tcMar>
              <w:top w:w="0" w:type="dxa"/>
              <w:left w:w="108" w:type="dxa"/>
              <w:bottom w:w="0" w:type="dxa"/>
              <w:right w:w="108" w:type="dxa"/>
            </w:tcMar>
            <w:hideMark/>
          </w:tcPr>
          <w:p w14:paraId="5F08AA90" w14:textId="77777777" w:rsidR="008E43E4" w:rsidRPr="008E43E4" w:rsidRDefault="008E43E4" w:rsidP="008E43E4">
            <w:pPr>
              <w:spacing w:before="100" w:beforeAutospacing="1" w:after="100" w:afterAutospacing="1"/>
              <w:jc w:val="both"/>
              <w:rPr>
                <w:rFonts w:ascii="Times New Roman" w:hAnsi="Times New Roman" w:cs="Times New Roman"/>
                <w:sz w:val="24"/>
              </w:rPr>
            </w:pPr>
            <w:r w:rsidRPr="008E43E4">
              <w:rPr>
                <w:rFonts w:ascii="Times New Roman" w:hAnsi="Times New Roman" w:cs="Times New Roman"/>
                <w:sz w:val="24"/>
              </w:rPr>
              <w:t>ELABORAÇÃO E GESTÃO DO PROGRAMA DE GERENCIAMENTO DE RISCOS (PGR).</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14:paraId="6A844F3F" w14:textId="77777777" w:rsidR="008E43E4" w:rsidRPr="008E43E4" w:rsidRDefault="008E43E4" w:rsidP="008E43E4">
            <w:pPr>
              <w:spacing w:before="100" w:beforeAutospacing="1" w:after="100" w:afterAutospacing="1"/>
              <w:jc w:val="both"/>
              <w:rPr>
                <w:rFonts w:ascii="Times New Roman" w:hAnsi="Times New Roman" w:cs="Times New Roman"/>
                <w:sz w:val="24"/>
              </w:rPr>
            </w:pPr>
            <w:r w:rsidRPr="008E43E4">
              <w:rPr>
                <w:rFonts w:ascii="Times New Roman" w:hAnsi="Times New Roman" w:cs="Times New Roman"/>
                <w:sz w:val="24"/>
              </w:rPr>
              <w:t>Unid.</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14:paraId="70E1042B" w14:textId="77777777" w:rsidR="008E43E4" w:rsidRPr="008E43E4" w:rsidRDefault="008E43E4" w:rsidP="008E43E4">
            <w:pPr>
              <w:spacing w:before="100" w:beforeAutospacing="1" w:after="100" w:afterAutospacing="1"/>
              <w:jc w:val="both"/>
              <w:rPr>
                <w:rFonts w:ascii="Times New Roman" w:hAnsi="Times New Roman" w:cs="Times New Roman"/>
                <w:sz w:val="24"/>
              </w:rPr>
            </w:pPr>
            <w:r w:rsidRPr="008E43E4">
              <w:rPr>
                <w:rFonts w:ascii="Times New Roman" w:hAnsi="Times New Roman" w:cs="Times New Roman"/>
                <w:sz w:val="24"/>
              </w:rPr>
              <w:t>01</w:t>
            </w:r>
          </w:p>
        </w:tc>
        <w:tc>
          <w:tcPr>
            <w:tcW w:w="1974" w:type="dxa"/>
            <w:tcBorders>
              <w:top w:val="nil"/>
              <w:left w:val="nil"/>
              <w:bottom w:val="single" w:sz="8" w:space="0" w:color="auto"/>
              <w:right w:val="single" w:sz="8" w:space="0" w:color="auto"/>
            </w:tcBorders>
            <w:tcMar>
              <w:top w:w="0" w:type="dxa"/>
              <w:left w:w="108" w:type="dxa"/>
              <w:bottom w:w="0" w:type="dxa"/>
              <w:right w:w="108" w:type="dxa"/>
            </w:tcMar>
            <w:hideMark/>
          </w:tcPr>
          <w:p w14:paraId="0369CF20" w14:textId="77777777" w:rsidR="008E43E4" w:rsidRPr="008E43E4" w:rsidRDefault="008E43E4" w:rsidP="008E43E4">
            <w:pPr>
              <w:spacing w:before="100" w:beforeAutospacing="1" w:after="100" w:afterAutospacing="1"/>
              <w:jc w:val="both"/>
              <w:rPr>
                <w:rFonts w:ascii="Times New Roman" w:hAnsi="Times New Roman" w:cs="Times New Roman"/>
                <w:sz w:val="24"/>
              </w:rPr>
            </w:pPr>
            <w:r w:rsidRPr="008E43E4">
              <w:rPr>
                <w:rFonts w:ascii="Times New Roman" w:hAnsi="Times New Roman" w:cs="Times New Roman"/>
                <w:sz w:val="24"/>
              </w:rPr>
              <w:t>Secretaria Geral</w:t>
            </w:r>
          </w:p>
        </w:tc>
      </w:tr>
      <w:tr w:rsidR="008E43E4" w:rsidRPr="008E43E4" w14:paraId="2C7E7904" w14:textId="77777777" w:rsidTr="008E43E4">
        <w:trPr>
          <w:trHeight w:val="1267"/>
        </w:trPr>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BC71AC" w14:textId="77777777" w:rsidR="008E43E4" w:rsidRPr="008E43E4" w:rsidRDefault="008E43E4" w:rsidP="008E43E4">
            <w:pPr>
              <w:spacing w:before="100" w:beforeAutospacing="1" w:after="100" w:afterAutospacing="1"/>
              <w:jc w:val="both"/>
              <w:rPr>
                <w:rFonts w:ascii="Times New Roman" w:hAnsi="Times New Roman" w:cs="Times New Roman"/>
                <w:sz w:val="24"/>
              </w:rPr>
            </w:pPr>
            <w:r w:rsidRPr="008E43E4">
              <w:rPr>
                <w:rFonts w:ascii="Times New Roman" w:hAnsi="Times New Roman" w:cs="Times New Roman"/>
                <w:sz w:val="24"/>
              </w:rPr>
              <w:t>04</w:t>
            </w:r>
          </w:p>
        </w:tc>
        <w:tc>
          <w:tcPr>
            <w:tcW w:w="4154" w:type="dxa"/>
            <w:tcBorders>
              <w:top w:val="nil"/>
              <w:left w:val="nil"/>
              <w:bottom w:val="single" w:sz="8" w:space="0" w:color="auto"/>
              <w:right w:val="single" w:sz="8" w:space="0" w:color="auto"/>
            </w:tcBorders>
            <w:tcMar>
              <w:top w:w="0" w:type="dxa"/>
              <w:left w:w="108" w:type="dxa"/>
              <w:bottom w:w="0" w:type="dxa"/>
              <w:right w:w="108" w:type="dxa"/>
            </w:tcMar>
            <w:hideMark/>
          </w:tcPr>
          <w:p w14:paraId="0C61A349" w14:textId="77777777" w:rsidR="008E43E4" w:rsidRPr="008E43E4" w:rsidRDefault="008E43E4" w:rsidP="008E43E4">
            <w:pPr>
              <w:spacing w:before="100" w:beforeAutospacing="1" w:after="100" w:afterAutospacing="1"/>
              <w:jc w:val="both"/>
              <w:rPr>
                <w:rFonts w:ascii="Times New Roman" w:hAnsi="Times New Roman" w:cs="Times New Roman"/>
                <w:sz w:val="24"/>
              </w:rPr>
            </w:pPr>
            <w:r w:rsidRPr="008E43E4">
              <w:rPr>
                <w:rFonts w:ascii="Times New Roman" w:hAnsi="Times New Roman" w:cs="Times New Roman"/>
                <w:sz w:val="24"/>
              </w:rPr>
              <w:t>ELABORAÇÃO E GESTÃO DO LAUDO TÉCNICO DE INSALUBRIDADE E PERICULOSIDADE (LTIP).</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14:paraId="18C1EC28" w14:textId="77777777" w:rsidR="008E43E4" w:rsidRPr="008E43E4" w:rsidRDefault="008E43E4" w:rsidP="008E43E4">
            <w:pPr>
              <w:spacing w:before="100" w:beforeAutospacing="1" w:after="100" w:afterAutospacing="1"/>
              <w:jc w:val="both"/>
              <w:rPr>
                <w:rFonts w:ascii="Times New Roman" w:hAnsi="Times New Roman" w:cs="Times New Roman"/>
                <w:sz w:val="24"/>
              </w:rPr>
            </w:pPr>
            <w:r w:rsidRPr="008E43E4">
              <w:rPr>
                <w:rFonts w:ascii="Times New Roman" w:hAnsi="Times New Roman" w:cs="Times New Roman"/>
                <w:sz w:val="24"/>
              </w:rPr>
              <w:t>Unid.</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14:paraId="628D7CB1" w14:textId="77777777" w:rsidR="008E43E4" w:rsidRPr="008E43E4" w:rsidRDefault="008E43E4" w:rsidP="008E43E4">
            <w:pPr>
              <w:spacing w:before="100" w:beforeAutospacing="1" w:after="100" w:afterAutospacing="1"/>
              <w:jc w:val="both"/>
              <w:rPr>
                <w:rFonts w:ascii="Times New Roman" w:hAnsi="Times New Roman" w:cs="Times New Roman"/>
                <w:sz w:val="24"/>
              </w:rPr>
            </w:pPr>
            <w:r w:rsidRPr="008E43E4">
              <w:rPr>
                <w:rFonts w:ascii="Times New Roman" w:hAnsi="Times New Roman" w:cs="Times New Roman"/>
                <w:sz w:val="24"/>
              </w:rPr>
              <w:t>01</w:t>
            </w:r>
          </w:p>
        </w:tc>
        <w:tc>
          <w:tcPr>
            <w:tcW w:w="1974" w:type="dxa"/>
            <w:tcBorders>
              <w:top w:val="nil"/>
              <w:left w:val="nil"/>
              <w:bottom w:val="single" w:sz="8" w:space="0" w:color="auto"/>
              <w:right w:val="single" w:sz="8" w:space="0" w:color="auto"/>
            </w:tcBorders>
            <w:tcMar>
              <w:top w:w="0" w:type="dxa"/>
              <w:left w:w="108" w:type="dxa"/>
              <w:bottom w:w="0" w:type="dxa"/>
              <w:right w:w="108" w:type="dxa"/>
            </w:tcMar>
            <w:hideMark/>
          </w:tcPr>
          <w:p w14:paraId="68F57B0C" w14:textId="77777777" w:rsidR="008E43E4" w:rsidRPr="008E43E4" w:rsidRDefault="008E43E4" w:rsidP="008E43E4">
            <w:pPr>
              <w:spacing w:before="100" w:beforeAutospacing="1" w:after="100" w:afterAutospacing="1"/>
              <w:jc w:val="both"/>
              <w:rPr>
                <w:rFonts w:ascii="Times New Roman" w:hAnsi="Times New Roman" w:cs="Times New Roman"/>
                <w:sz w:val="24"/>
              </w:rPr>
            </w:pPr>
            <w:r w:rsidRPr="008E43E4">
              <w:rPr>
                <w:rFonts w:ascii="Times New Roman" w:hAnsi="Times New Roman" w:cs="Times New Roman"/>
                <w:sz w:val="24"/>
              </w:rPr>
              <w:t>Secretaria Geral</w:t>
            </w:r>
          </w:p>
        </w:tc>
      </w:tr>
      <w:tr w:rsidR="008E43E4" w:rsidRPr="008E43E4" w14:paraId="6359D034" w14:textId="77777777" w:rsidTr="008E43E4">
        <w:trPr>
          <w:trHeight w:val="1257"/>
        </w:trPr>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55963" w14:textId="77777777" w:rsidR="008E43E4" w:rsidRPr="008E43E4" w:rsidRDefault="008E43E4" w:rsidP="008E43E4">
            <w:pPr>
              <w:spacing w:before="100" w:beforeAutospacing="1" w:after="100" w:afterAutospacing="1"/>
              <w:jc w:val="both"/>
              <w:rPr>
                <w:rFonts w:ascii="Times New Roman" w:hAnsi="Times New Roman" w:cs="Times New Roman"/>
                <w:sz w:val="24"/>
              </w:rPr>
            </w:pPr>
            <w:r w:rsidRPr="008E43E4">
              <w:rPr>
                <w:rFonts w:ascii="Times New Roman" w:hAnsi="Times New Roman" w:cs="Times New Roman"/>
                <w:sz w:val="24"/>
              </w:rPr>
              <w:t>05</w:t>
            </w:r>
          </w:p>
        </w:tc>
        <w:tc>
          <w:tcPr>
            <w:tcW w:w="4154" w:type="dxa"/>
            <w:tcBorders>
              <w:top w:val="nil"/>
              <w:left w:val="nil"/>
              <w:bottom w:val="single" w:sz="8" w:space="0" w:color="auto"/>
              <w:right w:val="single" w:sz="8" w:space="0" w:color="auto"/>
            </w:tcBorders>
            <w:tcMar>
              <w:top w:w="0" w:type="dxa"/>
              <w:left w:w="108" w:type="dxa"/>
              <w:bottom w:w="0" w:type="dxa"/>
              <w:right w:w="108" w:type="dxa"/>
            </w:tcMar>
            <w:hideMark/>
          </w:tcPr>
          <w:p w14:paraId="0172D0A8" w14:textId="77777777" w:rsidR="008E43E4" w:rsidRPr="008E43E4" w:rsidRDefault="008E43E4" w:rsidP="008E43E4">
            <w:pPr>
              <w:spacing w:before="100" w:beforeAutospacing="1" w:after="100" w:afterAutospacing="1"/>
              <w:jc w:val="both"/>
              <w:rPr>
                <w:rFonts w:ascii="Times New Roman" w:hAnsi="Times New Roman" w:cs="Times New Roman"/>
                <w:sz w:val="24"/>
              </w:rPr>
            </w:pPr>
            <w:r w:rsidRPr="008E43E4">
              <w:rPr>
                <w:rFonts w:ascii="Times New Roman" w:hAnsi="Times New Roman" w:cs="Times New Roman"/>
                <w:sz w:val="24"/>
              </w:rPr>
              <w:t>GESTÃO DO ESOCIAL COM SOFTWARE ESPECIALIZADO COM OS DEVIDOS ENVIOS DE SST AO ESOCIAL.</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14:paraId="2CBB7E85" w14:textId="77777777" w:rsidR="008E43E4" w:rsidRPr="008E43E4" w:rsidRDefault="008E43E4" w:rsidP="008E43E4">
            <w:pPr>
              <w:spacing w:before="100" w:beforeAutospacing="1" w:after="100" w:afterAutospacing="1"/>
              <w:jc w:val="both"/>
              <w:rPr>
                <w:rFonts w:ascii="Times New Roman" w:hAnsi="Times New Roman" w:cs="Times New Roman"/>
                <w:sz w:val="24"/>
              </w:rPr>
            </w:pPr>
            <w:r w:rsidRPr="008E43E4">
              <w:rPr>
                <w:rFonts w:ascii="Times New Roman" w:hAnsi="Times New Roman" w:cs="Times New Roman"/>
                <w:sz w:val="24"/>
              </w:rPr>
              <w:t>Mês</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14:paraId="2FF184B8" w14:textId="77777777" w:rsidR="008E43E4" w:rsidRPr="008E43E4" w:rsidRDefault="008E43E4" w:rsidP="008E43E4">
            <w:pPr>
              <w:spacing w:before="100" w:beforeAutospacing="1" w:after="100" w:afterAutospacing="1"/>
              <w:jc w:val="both"/>
              <w:rPr>
                <w:rFonts w:ascii="Times New Roman" w:hAnsi="Times New Roman" w:cs="Times New Roman"/>
                <w:sz w:val="24"/>
              </w:rPr>
            </w:pPr>
            <w:r w:rsidRPr="008E43E4">
              <w:rPr>
                <w:rFonts w:ascii="Times New Roman" w:hAnsi="Times New Roman" w:cs="Times New Roman"/>
                <w:sz w:val="24"/>
              </w:rPr>
              <w:t>12</w:t>
            </w:r>
          </w:p>
        </w:tc>
        <w:tc>
          <w:tcPr>
            <w:tcW w:w="1974" w:type="dxa"/>
            <w:tcBorders>
              <w:top w:val="nil"/>
              <w:left w:val="nil"/>
              <w:bottom w:val="single" w:sz="8" w:space="0" w:color="auto"/>
              <w:right w:val="single" w:sz="8" w:space="0" w:color="auto"/>
            </w:tcBorders>
            <w:tcMar>
              <w:top w:w="0" w:type="dxa"/>
              <w:left w:w="108" w:type="dxa"/>
              <w:bottom w:w="0" w:type="dxa"/>
              <w:right w:w="108" w:type="dxa"/>
            </w:tcMar>
            <w:hideMark/>
          </w:tcPr>
          <w:p w14:paraId="5F7D41FF" w14:textId="77777777" w:rsidR="008E43E4" w:rsidRPr="008E43E4" w:rsidRDefault="008E43E4" w:rsidP="008E43E4">
            <w:pPr>
              <w:spacing w:before="100" w:beforeAutospacing="1" w:after="100" w:afterAutospacing="1"/>
              <w:jc w:val="both"/>
              <w:rPr>
                <w:rFonts w:ascii="Times New Roman" w:hAnsi="Times New Roman" w:cs="Times New Roman"/>
                <w:sz w:val="24"/>
              </w:rPr>
            </w:pPr>
            <w:r w:rsidRPr="008E43E4">
              <w:rPr>
                <w:rFonts w:ascii="Times New Roman" w:hAnsi="Times New Roman" w:cs="Times New Roman"/>
                <w:sz w:val="24"/>
              </w:rPr>
              <w:t>Secretaria Geral</w:t>
            </w:r>
          </w:p>
        </w:tc>
      </w:tr>
    </w:tbl>
    <w:p w14:paraId="07954717" w14:textId="22246D53" w:rsidR="008E43E4" w:rsidRPr="008E43E4" w:rsidRDefault="008E43E4" w:rsidP="008E43E4">
      <w:pPr>
        <w:pStyle w:val="NormalWeb"/>
        <w:jc w:val="both"/>
        <w:rPr>
          <w:color w:val="000000"/>
        </w:rPr>
      </w:pPr>
    </w:p>
    <w:p w14:paraId="6F731CED" w14:textId="34AA996E" w:rsidR="008E43E4" w:rsidRPr="009F4996" w:rsidRDefault="008E43E4" w:rsidP="008E43E4">
      <w:pPr>
        <w:jc w:val="both"/>
        <w:rPr>
          <w:rFonts w:ascii="Times New Roman" w:hAnsi="Times New Roman" w:cs="Times New Roman"/>
          <w:b/>
          <w:bCs/>
          <w:color w:val="000000"/>
          <w:sz w:val="24"/>
        </w:rPr>
      </w:pPr>
      <w:r w:rsidRPr="009F4996">
        <w:rPr>
          <w:rFonts w:ascii="Times New Roman" w:hAnsi="Times New Roman" w:cs="Times New Roman"/>
          <w:b/>
          <w:bCs/>
          <w:color w:val="000000"/>
          <w:sz w:val="24"/>
        </w:rPr>
        <w:t>3. Fundamentação da contratação</w:t>
      </w:r>
    </w:p>
    <w:p w14:paraId="6C36CA11" w14:textId="21960D6D" w:rsidR="008E43E4" w:rsidRPr="009F4996" w:rsidRDefault="008E43E4" w:rsidP="009F4996">
      <w:pPr>
        <w:pStyle w:val="PargrafodaLista"/>
        <w:numPr>
          <w:ilvl w:val="1"/>
          <w:numId w:val="28"/>
        </w:numPr>
        <w:spacing w:before="100" w:beforeAutospacing="1" w:after="100" w:afterAutospacing="1" w:line="360" w:lineRule="atLeast"/>
        <w:ind w:left="0" w:firstLine="0"/>
        <w:jc w:val="both"/>
        <w:rPr>
          <w:rFonts w:ascii="Times New Roman" w:hAnsi="Times New Roman" w:cs="Times New Roman"/>
          <w:color w:val="000000"/>
          <w:sz w:val="24"/>
        </w:rPr>
      </w:pPr>
      <w:r w:rsidRPr="009F4996">
        <w:rPr>
          <w:rFonts w:ascii="Times New Roman" w:hAnsi="Times New Roman" w:cs="Times New Roman"/>
          <w:color w:val="000000"/>
          <w:sz w:val="24"/>
        </w:rPr>
        <w:t>A demanda supracitada resta justificada pelo fato de que a Câmara Municipal de Lima Duarte/MG, como entidade pública, reconhece a importância de promover um ambiente de trabalho seguro e saudável para seus servidores. O objetivo principal da contratação é assegurar que a Câmara Municipal esteja em conformidade com as normas regulamentadoras pertinentes, promovendo a prevenção de acidentes, a identificação precoce de possíveis problemas de saúde relacionados ao trabalho e o cumprimento das obrigações legais relacionadas à Segurança do Trabalho. A segurança e a saúde dos colaboradores são fundamentais para o pleno funcionamento da Câmara Municipal. Ao contar com uma empresa especializada em segurança do trabalho, podemos adotar medidas preventivas que minimizam o risco de acidentes laborais, preservando a integridade física e mental de nossa equipe. Atendimento às Normas Regulamentadoras: A legislação trabalhista, em especial as Normas Regulamentadoras (</w:t>
      </w:r>
      <w:proofErr w:type="spellStart"/>
      <w:r w:rsidRPr="009F4996">
        <w:rPr>
          <w:rFonts w:ascii="Times New Roman" w:hAnsi="Times New Roman" w:cs="Times New Roman"/>
          <w:color w:val="000000"/>
          <w:sz w:val="24"/>
        </w:rPr>
        <w:t>NRs</w:t>
      </w:r>
      <w:proofErr w:type="spellEnd"/>
      <w:r w:rsidRPr="009F4996">
        <w:rPr>
          <w:rFonts w:ascii="Times New Roman" w:hAnsi="Times New Roman" w:cs="Times New Roman"/>
          <w:color w:val="000000"/>
          <w:sz w:val="24"/>
        </w:rPr>
        <w:t xml:space="preserve">) estabelecidas pelo Ministério do Trabalho e Emprego, exige o cumprimento de uma série de requisitos relacionados à segurança e saúde ocupacional. A contratação de uma empresa especializada nos permite garantir o alinhamento de nossas práticas às normativas vigentes, evitando possíveis penalidades legais. Redução de Custos Decorrentes de Acidentes: Acidentes de trabalho podem acarretar custos elevados, tanto para a instituição quanto para os colaboradores envolvidos. A prevenção de tais eventos, por meio da implementação de medidas de segurança adequadas, não apenas preserva vidas, mas também contribui para a redução de despesas associadas a licenças médicas, indenizações e possíveis processos judiciais. Melhoria da </w:t>
      </w:r>
      <w:r w:rsidRPr="009F4996">
        <w:rPr>
          <w:rFonts w:ascii="Times New Roman" w:hAnsi="Times New Roman" w:cs="Times New Roman"/>
          <w:color w:val="000000"/>
          <w:sz w:val="24"/>
        </w:rPr>
        <w:lastRenderedPageBreak/>
        <w:t>Produtividade e do Clima Organizacional: Um ambiente de trabalho seguro e saudável influencia diretamente na produtividade e no clima organizacional. Colaboradores que se sentem protegidos e valorizados tendem a ser mais engajados e comprometidos com suas funções, resultando em um ambiente mais harmonioso e eficiente. Avaliação de Riscos e Implementação de Medidas Corretivas: Uma empresa especializada em segurança do trabalho realizará uma análise minuciosa dos riscos presentes em nossos processos laborais. Com base nessa avaliação, serão propostas e implementadas medidas corretivas, visando à eliminação ou redução dos riscos identificados.</w:t>
      </w:r>
      <w:r w:rsidR="009F4996">
        <w:rPr>
          <w:rFonts w:ascii="Times New Roman" w:hAnsi="Times New Roman" w:cs="Times New Roman"/>
          <w:color w:val="000000"/>
          <w:sz w:val="24"/>
        </w:rPr>
        <w:t xml:space="preserve"> </w:t>
      </w:r>
      <w:r w:rsidRPr="009F4996">
        <w:rPr>
          <w:rFonts w:ascii="Times New Roman" w:hAnsi="Times New Roman" w:cs="Times New Roman"/>
          <w:color w:val="000000"/>
          <w:sz w:val="24"/>
        </w:rPr>
        <w:t xml:space="preserve">Além disso, faz-se o Envio da quarta fase relativa aos eventos de Saúde e Segurança do Trabalho ao </w:t>
      </w:r>
      <w:proofErr w:type="spellStart"/>
      <w:r w:rsidRPr="009F4996">
        <w:rPr>
          <w:rFonts w:ascii="Times New Roman" w:hAnsi="Times New Roman" w:cs="Times New Roman"/>
          <w:color w:val="000000"/>
          <w:sz w:val="24"/>
        </w:rPr>
        <w:t>eSocial</w:t>
      </w:r>
      <w:proofErr w:type="spellEnd"/>
      <w:r w:rsidRPr="009F4996">
        <w:rPr>
          <w:rFonts w:ascii="Times New Roman" w:hAnsi="Times New Roman" w:cs="Times New Roman"/>
          <w:color w:val="000000"/>
          <w:sz w:val="24"/>
        </w:rPr>
        <w:t>.</w:t>
      </w:r>
      <w:r w:rsidR="009F4996">
        <w:rPr>
          <w:rFonts w:ascii="Times New Roman" w:hAnsi="Times New Roman" w:cs="Times New Roman"/>
          <w:color w:val="000000"/>
          <w:sz w:val="24"/>
        </w:rPr>
        <w:t xml:space="preserve"> </w:t>
      </w:r>
      <w:r w:rsidRPr="009F4996">
        <w:rPr>
          <w:rFonts w:ascii="Times New Roman" w:hAnsi="Times New Roman" w:cs="Times New Roman"/>
          <w:color w:val="000000"/>
          <w:sz w:val="24"/>
        </w:rPr>
        <w:t>Hoje temos os laudos acima elencados elaborados, mas alguns vence agora em 04/06/2024 e outros somente quando houver uma mudança na estrutura de layout. Considerando que ainda este ano, voltaremos para a sede da Câmara Municipal faz-se necessário a atualização ou até mesmo confecção de novos.</w:t>
      </w:r>
      <w:r w:rsidR="009F4996">
        <w:rPr>
          <w:rFonts w:ascii="Times New Roman" w:hAnsi="Times New Roman" w:cs="Times New Roman"/>
          <w:color w:val="000000"/>
          <w:sz w:val="24"/>
        </w:rPr>
        <w:t xml:space="preserve"> </w:t>
      </w:r>
      <w:r w:rsidRPr="009F4996">
        <w:rPr>
          <w:rFonts w:ascii="Times New Roman" w:hAnsi="Times New Roman" w:cs="Times New Roman"/>
          <w:color w:val="000000"/>
          <w:sz w:val="24"/>
        </w:rPr>
        <w:t>Diante do exposto, consideramos imprescindível a contratação de uma empresa especializada em segurança do trabalho para fortalecer nossos esforços na promoção de um ambiente laboral seguro e saudável. A escolha de um parceiro especializado nessa área será crucial para o alcance de nossos objetivos e para o cumprimento de nossas responsabilidades legais.</w:t>
      </w:r>
    </w:p>
    <w:p w14:paraId="0CF2E6BD" w14:textId="77777777" w:rsidR="008E43E4" w:rsidRPr="009F4996" w:rsidRDefault="008E43E4" w:rsidP="008E43E4">
      <w:pPr>
        <w:pStyle w:val="Ttulo3"/>
        <w:jc w:val="both"/>
        <w:rPr>
          <w:rFonts w:ascii="Times New Roman" w:hAnsi="Times New Roman" w:cs="Times New Roman"/>
          <w:b/>
          <w:bCs/>
          <w:color w:val="000000"/>
        </w:rPr>
      </w:pPr>
      <w:r w:rsidRPr="009F4996">
        <w:rPr>
          <w:rFonts w:ascii="Times New Roman" w:hAnsi="Times New Roman" w:cs="Times New Roman"/>
          <w:b/>
          <w:bCs/>
          <w:color w:val="000000"/>
        </w:rPr>
        <w:t>4. Descrição da solução</w:t>
      </w:r>
    </w:p>
    <w:p w14:paraId="3307BE44" w14:textId="77777777" w:rsidR="008747C0" w:rsidRDefault="008E43E4" w:rsidP="008747C0">
      <w:pPr>
        <w:pStyle w:val="PargrafodaLista"/>
        <w:numPr>
          <w:ilvl w:val="1"/>
          <w:numId w:val="32"/>
        </w:numPr>
        <w:spacing w:before="100" w:beforeAutospacing="1" w:after="100" w:afterAutospacing="1" w:line="360" w:lineRule="atLeast"/>
        <w:ind w:left="0" w:firstLine="0"/>
        <w:jc w:val="both"/>
        <w:rPr>
          <w:rFonts w:ascii="Times New Roman" w:hAnsi="Times New Roman" w:cs="Times New Roman"/>
          <w:color w:val="000000"/>
          <w:sz w:val="24"/>
        </w:rPr>
      </w:pPr>
      <w:r w:rsidRPr="008747C0">
        <w:rPr>
          <w:rFonts w:ascii="Times New Roman" w:hAnsi="Times New Roman" w:cs="Times New Roman"/>
          <w:color w:val="000000"/>
          <w:sz w:val="24"/>
        </w:rPr>
        <w:t xml:space="preserve">A descrição da solução como um todo, abrange a contratação de empresa especializada para prestação serviços de segurança do trabalho, para elaboração e gestão de laudos técnicos: LTCAT (Laudo Técnico de Condições Ambientais do Trabalho), PCMSO (Programa de Controle Médico Saúde Ocupacional), PGR (Programa de Gerenciamento de risco) e LTIP (Laudo Técnico de Insalubridade e Periculosidade) e; gestão do </w:t>
      </w:r>
      <w:proofErr w:type="spellStart"/>
      <w:r w:rsidRPr="008747C0">
        <w:rPr>
          <w:rFonts w:ascii="Times New Roman" w:hAnsi="Times New Roman" w:cs="Times New Roman"/>
          <w:color w:val="000000"/>
          <w:sz w:val="24"/>
        </w:rPr>
        <w:t>eSocial</w:t>
      </w:r>
      <w:proofErr w:type="spellEnd"/>
      <w:r w:rsidRPr="008747C0">
        <w:rPr>
          <w:rFonts w:ascii="Times New Roman" w:hAnsi="Times New Roman" w:cs="Times New Roman"/>
          <w:color w:val="000000"/>
          <w:sz w:val="24"/>
        </w:rPr>
        <w:t xml:space="preserve"> com software especializado em SST que atenda o </w:t>
      </w:r>
      <w:proofErr w:type="spellStart"/>
      <w:r w:rsidRPr="008747C0">
        <w:rPr>
          <w:rFonts w:ascii="Times New Roman" w:hAnsi="Times New Roman" w:cs="Times New Roman"/>
          <w:color w:val="000000"/>
          <w:sz w:val="24"/>
        </w:rPr>
        <w:t>eSocial</w:t>
      </w:r>
      <w:proofErr w:type="spellEnd"/>
      <w:r w:rsidRPr="008747C0">
        <w:rPr>
          <w:rFonts w:ascii="Times New Roman" w:hAnsi="Times New Roman" w:cs="Times New Roman"/>
          <w:color w:val="000000"/>
          <w:sz w:val="24"/>
        </w:rPr>
        <w:t>, conforme condições, quantidades e exigências estabelecidas neste instrumento, para atender a um quadro de até 21 servidores ativos na Câmara Municipal de Lima Duarte/MG.</w:t>
      </w:r>
    </w:p>
    <w:p w14:paraId="3B3B0CA5" w14:textId="77777777" w:rsidR="008747C0" w:rsidRDefault="008E43E4" w:rsidP="008747C0">
      <w:pPr>
        <w:pStyle w:val="PargrafodaLista"/>
        <w:numPr>
          <w:ilvl w:val="1"/>
          <w:numId w:val="32"/>
        </w:numPr>
        <w:spacing w:before="100" w:beforeAutospacing="1" w:after="100" w:afterAutospacing="1" w:line="360" w:lineRule="atLeast"/>
        <w:ind w:left="0" w:firstLine="0"/>
        <w:jc w:val="both"/>
        <w:rPr>
          <w:rFonts w:ascii="Times New Roman" w:hAnsi="Times New Roman" w:cs="Times New Roman"/>
          <w:color w:val="000000"/>
          <w:sz w:val="24"/>
        </w:rPr>
      </w:pPr>
      <w:r w:rsidRPr="008747C0">
        <w:rPr>
          <w:rFonts w:ascii="Times New Roman" w:hAnsi="Times New Roman" w:cs="Times New Roman"/>
          <w:sz w:val="24"/>
        </w:rPr>
        <w:t>Os serviços serão executados de forma presencial ou remotamente a medida da necessidade da contratada, destacando que os quantitativos tratam-se de uma estimativa, não estando o Poder Legislativo Municipal obrigado a consumir todo o saldo da solicitação.</w:t>
      </w:r>
    </w:p>
    <w:p w14:paraId="5936551F" w14:textId="77777777" w:rsidR="008747C0" w:rsidRDefault="008E43E4" w:rsidP="008747C0">
      <w:pPr>
        <w:pStyle w:val="PargrafodaLista"/>
        <w:numPr>
          <w:ilvl w:val="1"/>
          <w:numId w:val="32"/>
        </w:numPr>
        <w:spacing w:before="100" w:beforeAutospacing="1" w:after="100" w:afterAutospacing="1" w:line="360" w:lineRule="atLeast"/>
        <w:ind w:left="0" w:firstLine="0"/>
        <w:jc w:val="both"/>
        <w:rPr>
          <w:rFonts w:ascii="Times New Roman" w:hAnsi="Times New Roman" w:cs="Times New Roman"/>
          <w:color w:val="000000"/>
          <w:sz w:val="24"/>
        </w:rPr>
      </w:pPr>
      <w:r w:rsidRPr="008747C0">
        <w:rPr>
          <w:rFonts w:ascii="Times New Roman" w:hAnsi="Times New Roman" w:cs="Times New Roman"/>
          <w:sz w:val="24"/>
        </w:rPr>
        <w:t>A contratação de uma empresa em saúde e segurança do trabalho é a mais viável, visto que atualmente não temos servidores que exercem tais atividades e também não tem atribuições parecidas.</w:t>
      </w:r>
    </w:p>
    <w:p w14:paraId="48CFB28E" w14:textId="77777777" w:rsidR="008747C0" w:rsidRDefault="008E43E4" w:rsidP="008747C0">
      <w:pPr>
        <w:pStyle w:val="PargrafodaLista"/>
        <w:numPr>
          <w:ilvl w:val="1"/>
          <w:numId w:val="32"/>
        </w:numPr>
        <w:spacing w:before="100" w:beforeAutospacing="1" w:after="100" w:afterAutospacing="1" w:line="360" w:lineRule="atLeast"/>
        <w:ind w:left="0" w:firstLine="0"/>
        <w:jc w:val="both"/>
        <w:rPr>
          <w:rFonts w:ascii="Times New Roman" w:hAnsi="Times New Roman" w:cs="Times New Roman"/>
          <w:color w:val="000000"/>
          <w:sz w:val="24"/>
        </w:rPr>
      </w:pPr>
      <w:r w:rsidRPr="008747C0">
        <w:rPr>
          <w:rFonts w:ascii="Times New Roman" w:hAnsi="Times New Roman" w:cs="Times New Roman"/>
          <w:color w:val="000000"/>
          <w:sz w:val="24"/>
        </w:rPr>
        <w:t>A contratação será realizada por dispensa de licitação, com base no art. 75, inciso II, da Lei n. 14.133/21, com a seleção da proposta de menor preço global.</w:t>
      </w:r>
    </w:p>
    <w:p w14:paraId="41DC3A3C" w14:textId="77777777" w:rsidR="008747C0" w:rsidRDefault="008E43E4" w:rsidP="008747C0">
      <w:pPr>
        <w:pStyle w:val="PargrafodaLista"/>
        <w:numPr>
          <w:ilvl w:val="1"/>
          <w:numId w:val="32"/>
        </w:numPr>
        <w:spacing w:before="100" w:beforeAutospacing="1" w:after="100" w:afterAutospacing="1" w:line="360" w:lineRule="atLeast"/>
        <w:ind w:left="0" w:firstLine="0"/>
        <w:jc w:val="both"/>
        <w:rPr>
          <w:rFonts w:ascii="Times New Roman" w:hAnsi="Times New Roman" w:cs="Times New Roman"/>
          <w:color w:val="000000"/>
          <w:sz w:val="24"/>
        </w:rPr>
      </w:pPr>
      <w:r w:rsidRPr="008747C0">
        <w:rPr>
          <w:rFonts w:ascii="Times New Roman" w:hAnsi="Times New Roman" w:cs="Times New Roman"/>
          <w:color w:val="000000"/>
          <w:sz w:val="24"/>
        </w:rPr>
        <w:lastRenderedPageBreak/>
        <w:t>O prazo de vigência da contratação será de 12 (doze) meses, contados da assinatura do contrato, podendo ser prorrogada pelas partes</w:t>
      </w:r>
      <w:r w:rsidR="009F4996" w:rsidRPr="008747C0">
        <w:rPr>
          <w:rFonts w:ascii="Times New Roman" w:hAnsi="Times New Roman" w:cs="Times New Roman"/>
          <w:color w:val="000000"/>
          <w:sz w:val="24"/>
        </w:rPr>
        <w:t>, prorrogáveis conforme legislação vigente</w:t>
      </w:r>
      <w:r w:rsidRPr="008747C0">
        <w:rPr>
          <w:rFonts w:ascii="Times New Roman" w:hAnsi="Times New Roman" w:cs="Times New Roman"/>
          <w:color w:val="000000"/>
          <w:sz w:val="24"/>
        </w:rPr>
        <w:t>.</w:t>
      </w:r>
    </w:p>
    <w:p w14:paraId="1D24ED7A" w14:textId="5799C9B6" w:rsidR="008747C0" w:rsidRPr="008747C0" w:rsidRDefault="008E43E4" w:rsidP="008747C0">
      <w:pPr>
        <w:pStyle w:val="PargrafodaLista"/>
        <w:numPr>
          <w:ilvl w:val="1"/>
          <w:numId w:val="32"/>
        </w:numPr>
        <w:spacing w:before="100" w:beforeAutospacing="1" w:after="100" w:afterAutospacing="1" w:line="360" w:lineRule="atLeast"/>
        <w:ind w:left="0" w:firstLine="0"/>
        <w:jc w:val="both"/>
        <w:rPr>
          <w:rFonts w:ascii="Times New Roman" w:hAnsi="Times New Roman" w:cs="Times New Roman"/>
          <w:color w:val="000000"/>
          <w:sz w:val="24"/>
        </w:rPr>
      </w:pPr>
      <w:r w:rsidRPr="008747C0">
        <w:rPr>
          <w:rFonts w:ascii="Times New Roman" w:hAnsi="Times New Roman" w:cs="Times New Roman"/>
          <w:color w:val="000000"/>
          <w:sz w:val="24"/>
        </w:rPr>
        <w:t>Programas e Laudos: O prazo máximo para elaboração, assinatura e entrega dos Programas e laudos, será de 30 (trinta) dias, a partir do recebimento da ordem de compra/serviço;</w:t>
      </w:r>
    </w:p>
    <w:p w14:paraId="2DC3845D" w14:textId="4D8D5BAB" w:rsidR="008E43E4" w:rsidRPr="008747C0" w:rsidRDefault="008E43E4" w:rsidP="008747C0">
      <w:pPr>
        <w:pStyle w:val="PargrafodaLista"/>
        <w:numPr>
          <w:ilvl w:val="1"/>
          <w:numId w:val="31"/>
        </w:numPr>
        <w:tabs>
          <w:tab w:val="left" w:pos="0"/>
        </w:tabs>
        <w:spacing w:before="100" w:beforeAutospacing="1" w:after="100" w:afterAutospacing="1" w:line="360" w:lineRule="atLeast"/>
        <w:ind w:left="0" w:firstLine="0"/>
        <w:jc w:val="both"/>
        <w:rPr>
          <w:rFonts w:ascii="Times New Roman" w:hAnsi="Times New Roman" w:cs="Times New Roman"/>
          <w:color w:val="000000"/>
          <w:sz w:val="24"/>
        </w:rPr>
      </w:pPr>
      <w:r w:rsidRPr="008747C0">
        <w:rPr>
          <w:rFonts w:ascii="Times New Roman" w:hAnsi="Times New Roman" w:cs="Times New Roman"/>
          <w:color w:val="000000"/>
          <w:sz w:val="24"/>
          <w:u w:val="single"/>
        </w:rPr>
        <w:t>DA RELAÇÃO DE PROFISSIONAIS E DESCRIÇÃO DOS CARGOS</w:t>
      </w:r>
    </w:p>
    <w:tbl>
      <w:tblPr>
        <w:tblW w:w="0" w:type="auto"/>
        <w:tblCellMar>
          <w:left w:w="0" w:type="dxa"/>
          <w:right w:w="0" w:type="dxa"/>
        </w:tblCellMar>
        <w:tblLook w:val="04A0" w:firstRow="1" w:lastRow="0" w:firstColumn="1" w:lastColumn="0" w:noHBand="0" w:noVBand="1"/>
      </w:tblPr>
      <w:tblGrid>
        <w:gridCol w:w="3020"/>
        <w:gridCol w:w="3020"/>
        <w:gridCol w:w="3021"/>
      </w:tblGrid>
      <w:tr w:rsidR="008E43E4" w:rsidRPr="008E43E4" w14:paraId="43BFDD04" w14:textId="77777777" w:rsidTr="008E43E4">
        <w:tc>
          <w:tcPr>
            <w:tcW w:w="30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B9A4F9"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Função do funcionário</w:t>
            </w:r>
          </w:p>
        </w:tc>
        <w:tc>
          <w:tcPr>
            <w:tcW w:w="30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FABF59"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Número de funcionários</w:t>
            </w:r>
          </w:p>
        </w:tc>
        <w:tc>
          <w:tcPr>
            <w:tcW w:w="30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8B7979"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CBO</w:t>
            </w:r>
          </w:p>
        </w:tc>
      </w:tr>
      <w:tr w:rsidR="008E43E4" w:rsidRPr="008E43E4" w14:paraId="738BDFD4" w14:textId="77777777" w:rsidTr="008E43E4">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8EB5ED"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ASSESSOR PARLAMENTAR</w:t>
            </w:r>
          </w:p>
        </w:tc>
        <w:tc>
          <w:tcPr>
            <w:tcW w:w="3020" w:type="dxa"/>
            <w:tcBorders>
              <w:top w:val="nil"/>
              <w:left w:val="nil"/>
              <w:bottom w:val="single" w:sz="8" w:space="0" w:color="auto"/>
              <w:right w:val="single" w:sz="8" w:space="0" w:color="auto"/>
            </w:tcBorders>
            <w:tcMar>
              <w:top w:w="0" w:type="dxa"/>
              <w:left w:w="108" w:type="dxa"/>
              <w:bottom w:w="0" w:type="dxa"/>
              <w:right w:w="108" w:type="dxa"/>
            </w:tcMar>
            <w:hideMark/>
          </w:tcPr>
          <w:p w14:paraId="27E605EA"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01</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3E7D9A0E"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241020</w:t>
            </w:r>
          </w:p>
        </w:tc>
      </w:tr>
      <w:tr w:rsidR="008E43E4" w:rsidRPr="008E43E4" w14:paraId="24992E07" w14:textId="77777777" w:rsidTr="008E43E4">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16B290"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CHEFE DE SECRETARIA</w:t>
            </w:r>
          </w:p>
        </w:tc>
        <w:tc>
          <w:tcPr>
            <w:tcW w:w="3020" w:type="dxa"/>
            <w:tcBorders>
              <w:top w:val="nil"/>
              <w:left w:val="nil"/>
              <w:bottom w:val="single" w:sz="8" w:space="0" w:color="auto"/>
              <w:right w:val="single" w:sz="8" w:space="0" w:color="auto"/>
            </w:tcBorders>
            <w:tcMar>
              <w:top w:w="0" w:type="dxa"/>
              <w:left w:w="108" w:type="dxa"/>
              <w:bottom w:w="0" w:type="dxa"/>
              <w:right w:w="108" w:type="dxa"/>
            </w:tcMar>
            <w:hideMark/>
          </w:tcPr>
          <w:p w14:paraId="79CD238A"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01</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4DD94E2F"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410105</w:t>
            </w:r>
          </w:p>
        </w:tc>
      </w:tr>
      <w:tr w:rsidR="008E43E4" w:rsidRPr="008E43E4" w14:paraId="7650DA44" w14:textId="77777777" w:rsidTr="008E43E4">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878AED"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AUXILIAR ADMINISTRATIVO</w:t>
            </w:r>
          </w:p>
        </w:tc>
        <w:tc>
          <w:tcPr>
            <w:tcW w:w="3020" w:type="dxa"/>
            <w:tcBorders>
              <w:top w:val="nil"/>
              <w:left w:val="nil"/>
              <w:bottom w:val="single" w:sz="8" w:space="0" w:color="auto"/>
              <w:right w:val="single" w:sz="8" w:space="0" w:color="auto"/>
            </w:tcBorders>
            <w:tcMar>
              <w:top w:w="0" w:type="dxa"/>
              <w:left w:w="108" w:type="dxa"/>
              <w:bottom w:w="0" w:type="dxa"/>
              <w:right w:w="108" w:type="dxa"/>
            </w:tcMar>
            <w:hideMark/>
          </w:tcPr>
          <w:p w14:paraId="21E96B69"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02</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12CA4F4C"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411010</w:t>
            </w:r>
          </w:p>
        </w:tc>
      </w:tr>
      <w:tr w:rsidR="008E43E4" w:rsidRPr="008E43E4" w14:paraId="0B9AB026" w14:textId="77777777" w:rsidTr="008E43E4">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263BC"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ASSESSOR TÉCNICO, FINANCEIRO E CONTÁBIL</w:t>
            </w:r>
          </w:p>
        </w:tc>
        <w:tc>
          <w:tcPr>
            <w:tcW w:w="3020" w:type="dxa"/>
            <w:tcBorders>
              <w:top w:val="nil"/>
              <w:left w:val="nil"/>
              <w:bottom w:val="single" w:sz="8" w:space="0" w:color="auto"/>
              <w:right w:val="single" w:sz="8" w:space="0" w:color="auto"/>
            </w:tcBorders>
            <w:tcMar>
              <w:top w:w="0" w:type="dxa"/>
              <w:left w:w="108" w:type="dxa"/>
              <w:bottom w:w="0" w:type="dxa"/>
              <w:right w:w="108" w:type="dxa"/>
            </w:tcMar>
            <w:hideMark/>
          </w:tcPr>
          <w:p w14:paraId="2048CEAF"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01</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242DC992"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252210</w:t>
            </w:r>
          </w:p>
        </w:tc>
      </w:tr>
      <w:tr w:rsidR="008E43E4" w:rsidRPr="008E43E4" w14:paraId="718DD0E6" w14:textId="77777777" w:rsidTr="008E43E4">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644792"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SUPERVISÃO</w:t>
            </w:r>
          </w:p>
        </w:tc>
        <w:tc>
          <w:tcPr>
            <w:tcW w:w="3020" w:type="dxa"/>
            <w:tcBorders>
              <w:top w:val="nil"/>
              <w:left w:val="nil"/>
              <w:bottom w:val="single" w:sz="8" w:space="0" w:color="auto"/>
              <w:right w:val="single" w:sz="8" w:space="0" w:color="auto"/>
            </w:tcBorders>
            <w:tcMar>
              <w:top w:w="0" w:type="dxa"/>
              <w:left w:w="108" w:type="dxa"/>
              <w:bottom w:w="0" w:type="dxa"/>
              <w:right w:w="108" w:type="dxa"/>
            </w:tcMar>
            <w:hideMark/>
          </w:tcPr>
          <w:p w14:paraId="4A1A747F"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01</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73F3F869"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410105</w:t>
            </w:r>
          </w:p>
        </w:tc>
      </w:tr>
      <w:tr w:rsidR="008E43E4" w:rsidRPr="008E43E4" w14:paraId="35DA817B" w14:textId="77777777" w:rsidTr="008E43E4">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93F207"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MOTORISTA</w:t>
            </w:r>
          </w:p>
        </w:tc>
        <w:tc>
          <w:tcPr>
            <w:tcW w:w="3020" w:type="dxa"/>
            <w:tcBorders>
              <w:top w:val="nil"/>
              <w:left w:val="nil"/>
              <w:bottom w:val="single" w:sz="8" w:space="0" w:color="auto"/>
              <w:right w:val="single" w:sz="8" w:space="0" w:color="auto"/>
            </w:tcBorders>
            <w:tcMar>
              <w:top w:w="0" w:type="dxa"/>
              <w:left w:w="108" w:type="dxa"/>
              <w:bottom w:w="0" w:type="dxa"/>
              <w:right w:w="108" w:type="dxa"/>
            </w:tcMar>
            <w:hideMark/>
          </w:tcPr>
          <w:p w14:paraId="0EB8D4BB"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01</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63C5C9C5"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782305</w:t>
            </w:r>
          </w:p>
        </w:tc>
      </w:tr>
      <w:tr w:rsidR="008E43E4" w:rsidRPr="008E43E4" w14:paraId="02CC8AC7" w14:textId="77777777" w:rsidTr="008E43E4">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A60947"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APOIO TÉCNICO</w:t>
            </w:r>
          </w:p>
        </w:tc>
        <w:tc>
          <w:tcPr>
            <w:tcW w:w="3020" w:type="dxa"/>
            <w:tcBorders>
              <w:top w:val="nil"/>
              <w:left w:val="nil"/>
              <w:bottom w:val="single" w:sz="8" w:space="0" w:color="auto"/>
              <w:right w:val="single" w:sz="8" w:space="0" w:color="auto"/>
            </w:tcBorders>
            <w:tcMar>
              <w:top w:w="0" w:type="dxa"/>
              <w:left w:w="108" w:type="dxa"/>
              <w:bottom w:w="0" w:type="dxa"/>
              <w:right w:w="108" w:type="dxa"/>
            </w:tcMar>
            <w:hideMark/>
          </w:tcPr>
          <w:p w14:paraId="6EBEA81B"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01</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2344004F"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411005</w:t>
            </w:r>
          </w:p>
        </w:tc>
      </w:tr>
      <w:tr w:rsidR="008E43E4" w:rsidRPr="008E43E4" w14:paraId="01826BC4" w14:textId="77777777" w:rsidTr="008E43E4">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F4B0FB"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AUXILIAR DE SERVIÇOS GERAIS</w:t>
            </w:r>
          </w:p>
        </w:tc>
        <w:tc>
          <w:tcPr>
            <w:tcW w:w="3020" w:type="dxa"/>
            <w:tcBorders>
              <w:top w:val="nil"/>
              <w:left w:val="nil"/>
              <w:bottom w:val="single" w:sz="8" w:space="0" w:color="auto"/>
              <w:right w:val="single" w:sz="8" w:space="0" w:color="auto"/>
            </w:tcBorders>
            <w:tcMar>
              <w:top w:w="0" w:type="dxa"/>
              <w:left w:w="108" w:type="dxa"/>
              <w:bottom w:w="0" w:type="dxa"/>
              <w:right w:w="108" w:type="dxa"/>
            </w:tcMar>
            <w:hideMark/>
          </w:tcPr>
          <w:p w14:paraId="75369255"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01</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4998AF1B"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992225</w:t>
            </w:r>
          </w:p>
        </w:tc>
      </w:tr>
      <w:tr w:rsidR="008E43E4" w:rsidRPr="008E43E4" w14:paraId="5FCBF2E9" w14:textId="77777777" w:rsidTr="008E43E4">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6CE039"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CONTROLADOR INTERNO</w:t>
            </w:r>
          </w:p>
        </w:tc>
        <w:tc>
          <w:tcPr>
            <w:tcW w:w="3020" w:type="dxa"/>
            <w:tcBorders>
              <w:top w:val="nil"/>
              <w:left w:val="nil"/>
              <w:bottom w:val="single" w:sz="8" w:space="0" w:color="auto"/>
              <w:right w:val="single" w:sz="8" w:space="0" w:color="auto"/>
            </w:tcBorders>
            <w:tcMar>
              <w:top w:w="0" w:type="dxa"/>
              <w:left w:w="108" w:type="dxa"/>
              <w:bottom w:w="0" w:type="dxa"/>
              <w:right w:w="108" w:type="dxa"/>
            </w:tcMar>
            <w:hideMark/>
          </w:tcPr>
          <w:p w14:paraId="02E2B005"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01</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4D876F76"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252105</w:t>
            </w:r>
          </w:p>
        </w:tc>
      </w:tr>
      <w:tr w:rsidR="008E43E4" w:rsidRPr="008E43E4" w14:paraId="15B3FCD1" w14:textId="77777777" w:rsidTr="008E43E4">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32C962"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VEREADORES **</w:t>
            </w:r>
          </w:p>
        </w:tc>
        <w:tc>
          <w:tcPr>
            <w:tcW w:w="3020" w:type="dxa"/>
            <w:tcBorders>
              <w:top w:val="nil"/>
              <w:left w:val="nil"/>
              <w:bottom w:val="single" w:sz="8" w:space="0" w:color="auto"/>
              <w:right w:val="single" w:sz="8" w:space="0" w:color="auto"/>
            </w:tcBorders>
            <w:tcMar>
              <w:top w:w="0" w:type="dxa"/>
              <w:left w:w="108" w:type="dxa"/>
              <w:bottom w:w="0" w:type="dxa"/>
              <w:right w:w="108" w:type="dxa"/>
            </w:tcMar>
            <w:hideMark/>
          </w:tcPr>
          <w:p w14:paraId="6D648E4A"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11</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45B396FB"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111120</w:t>
            </w:r>
          </w:p>
        </w:tc>
      </w:tr>
    </w:tbl>
    <w:p w14:paraId="76FB6764" w14:textId="77777777" w:rsidR="008747C0" w:rsidRDefault="008E43E4" w:rsidP="008747C0">
      <w:pPr>
        <w:pStyle w:val="PargrafodaLista"/>
        <w:numPr>
          <w:ilvl w:val="2"/>
          <w:numId w:val="30"/>
        </w:numPr>
        <w:spacing w:line="360" w:lineRule="atLeast"/>
        <w:ind w:left="0" w:firstLine="0"/>
        <w:jc w:val="both"/>
        <w:rPr>
          <w:rFonts w:ascii="Times New Roman" w:hAnsi="Times New Roman" w:cs="Times New Roman"/>
          <w:color w:val="000000"/>
          <w:sz w:val="24"/>
        </w:rPr>
      </w:pPr>
      <w:r w:rsidRPr="008747C0">
        <w:rPr>
          <w:rFonts w:ascii="Times New Roman" w:hAnsi="Times New Roman" w:cs="Times New Roman"/>
          <w:color w:val="000000"/>
          <w:sz w:val="24"/>
        </w:rPr>
        <w:t>As funções e atribuições de cada cargo devem ser consultadas na Lei Municipal nº. 1.825/2016, disponível em: </w:t>
      </w:r>
      <w:hyperlink r:id="rId17" w:history="1">
        <w:r w:rsidRPr="008747C0">
          <w:rPr>
            <w:rStyle w:val="Hyperlink"/>
            <w:rFonts w:ascii="Times New Roman" w:eastAsia="Calibri" w:hAnsi="Times New Roman" w:cs="Times New Roman"/>
            <w:sz w:val="24"/>
          </w:rPr>
          <w:t>https://www.limaduarte.mg.leg.br/institucional/estrutura/lei-ordinaria-no-1-825-2016/view</w:t>
        </w:r>
      </w:hyperlink>
    </w:p>
    <w:p w14:paraId="761A6136" w14:textId="2CDEB611" w:rsidR="008E43E4" w:rsidRPr="008747C0" w:rsidRDefault="008E43E4" w:rsidP="008747C0">
      <w:pPr>
        <w:pStyle w:val="PargrafodaLista"/>
        <w:numPr>
          <w:ilvl w:val="2"/>
          <w:numId w:val="30"/>
        </w:numPr>
        <w:spacing w:line="360" w:lineRule="atLeast"/>
        <w:ind w:left="0" w:firstLine="0"/>
        <w:jc w:val="both"/>
        <w:rPr>
          <w:rFonts w:ascii="Times New Roman" w:hAnsi="Times New Roman" w:cs="Times New Roman"/>
          <w:color w:val="000000"/>
          <w:sz w:val="24"/>
        </w:rPr>
      </w:pPr>
      <w:r w:rsidRPr="008747C0">
        <w:rPr>
          <w:rStyle w:val="Hyperlink"/>
          <w:rFonts w:ascii="Times New Roman" w:eastAsia="Calibri" w:hAnsi="Times New Roman" w:cs="Times New Roman"/>
          <w:color w:val="auto"/>
          <w:sz w:val="24"/>
        </w:rPr>
        <w:t>Ainda não é definido se os agentes políticos devem ou não proceder as normas de saúde e segurança do trabalho. Por questões de precaução coloquei o quantitativo destinado a atender estes. Após a finalização do processo, deverá verificar com a empresa contratada se é ou não necessário.</w:t>
      </w:r>
    </w:p>
    <w:p w14:paraId="6D1049CD" w14:textId="77777777" w:rsidR="008E43E4" w:rsidRPr="008E43E4" w:rsidRDefault="008E43E4" w:rsidP="008E43E4">
      <w:pPr>
        <w:spacing w:after="240"/>
        <w:jc w:val="both"/>
        <w:rPr>
          <w:rFonts w:ascii="Times New Roman" w:hAnsi="Times New Roman" w:cs="Times New Roman"/>
          <w:color w:val="000000"/>
          <w:sz w:val="24"/>
        </w:rPr>
      </w:pPr>
    </w:p>
    <w:p w14:paraId="467F529A" w14:textId="1D90A967" w:rsidR="008747C0" w:rsidRDefault="008E43E4" w:rsidP="008747C0">
      <w:pPr>
        <w:pStyle w:val="Ttulo3"/>
        <w:numPr>
          <w:ilvl w:val="0"/>
          <w:numId w:val="30"/>
        </w:numPr>
        <w:jc w:val="both"/>
        <w:rPr>
          <w:rFonts w:ascii="Times New Roman" w:hAnsi="Times New Roman" w:cs="Times New Roman"/>
          <w:b/>
          <w:bCs/>
          <w:color w:val="000000"/>
        </w:rPr>
      </w:pPr>
      <w:r w:rsidRPr="008747C0">
        <w:rPr>
          <w:rFonts w:ascii="Times New Roman" w:hAnsi="Times New Roman" w:cs="Times New Roman"/>
          <w:b/>
          <w:bCs/>
          <w:color w:val="000000"/>
        </w:rPr>
        <w:lastRenderedPageBreak/>
        <w:t>Requisitos da contratação</w:t>
      </w:r>
    </w:p>
    <w:p w14:paraId="4433C01E" w14:textId="77777777" w:rsidR="008747C0" w:rsidRPr="008747C0" w:rsidRDefault="008E43E4" w:rsidP="008747C0">
      <w:pPr>
        <w:pStyle w:val="Ttulo3"/>
        <w:numPr>
          <w:ilvl w:val="1"/>
          <w:numId w:val="33"/>
        </w:numPr>
        <w:ind w:left="0" w:firstLine="0"/>
        <w:jc w:val="both"/>
        <w:rPr>
          <w:rFonts w:ascii="Times New Roman" w:hAnsi="Times New Roman" w:cs="Times New Roman"/>
          <w:b/>
          <w:bCs/>
          <w:color w:val="000000"/>
        </w:rPr>
      </w:pPr>
      <w:r w:rsidRPr="008E43E4">
        <w:rPr>
          <w:rFonts w:ascii="Times New Roman" w:hAnsi="Times New Roman" w:cs="Times New Roman"/>
          <w:color w:val="000000"/>
        </w:rPr>
        <w:t>Enquadramento legal.</w:t>
      </w:r>
    </w:p>
    <w:p w14:paraId="1DED29E5" w14:textId="77777777" w:rsidR="008747C0" w:rsidRPr="008747C0" w:rsidRDefault="008E43E4" w:rsidP="008747C0">
      <w:pPr>
        <w:pStyle w:val="Ttulo3"/>
        <w:numPr>
          <w:ilvl w:val="1"/>
          <w:numId w:val="33"/>
        </w:numPr>
        <w:ind w:left="0" w:firstLine="0"/>
        <w:jc w:val="both"/>
        <w:rPr>
          <w:rFonts w:ascii="Times New Roman" w:hAnsi="Times New Roman" w:cs="Times New Roman"/>
          <w:b/>
          <w:bCs/>
          <w:color w:val="000000"/>
        </w:rPr>
      </w:pPr>
      <w:r w:rsidRPr="008747C0">
        <w:rPr>
          <w:rFonts w:ascii="Times New Roman" w:hAnsi="Times New Roman" w:cs="Times New Roman"/>
          <w:color w:val="000000"/>
        </w:rPr>
        <w:t>Possuir cadastro do estabelecimento no CNES (Cadastro Nacional de Estabelecimentos de Saúde) ou profissional com vínculo/carga horária disponível conforme Portaria 134, DE 4 DE ABRIL DE 2011 - Sistema de Cadastro Nacional de Estabelecimentos de Saúde (SCNES).</w:t>
      </w:r>
    </w:p>
    <w:p w14:paraId="4107EFE5" w14:textId="77777777" w:rsidR="008747C0" w:rsidRPr="008747C0" w:rsidRDefault="008E43E4" w:rsidP="008747C0">
      <w:pPr>
        <w:pStyle w:val="Ttulo3"/>
        <w:numPr>
          <w:ilvl w:val="1"/>
          <w:numId w:val="33"/>
        </w:numPr>
        <w:ind w:left="0" w:firstLine="0"/>
        <w:jc w:val="both"/>
        <w:rPr>
          <w:rFonts w:ascii="Times New Roman" w:hAnsi="Times New Roman" w:cs="Times New Roman"/>
          <w:b/>
          <w:bCs/>
          <w:color w:val="000000"/>
        </w:rPr>
      </w:pPr>
      <w:r w:rsidRPr="008747C0">
        <w:rPr>
          <w:rFonts w:ascii="Times New Roman" w:hAnsi="Times New Roman" w:cs="Times New Roman"/>
          <w:color w:val="000000"/>
        </w:rPr>
        <w:t xml:space="preserve">Certidão de Registro vigente expedida pelo Conselho Regional de Engenharia e Agronomia (CREA), atendendo a Resolução 359/91 e 437/99, ambas do </w:t>
      </w:r>
      <w:proofErr w:type="spellStart"/>
      <w:r w:rsidRPr="008747C0">
        <w:rPr>
          <w:rFonts w:ascii="Times New Roman" w:hAnsi="Times New Roman" w:cs="Times New Roman"/>
          <w:color w:val="000000"/>
        </w:rPr>
        <w:t>Confea.</w:t>
      </w:r>
      <w:proofErr w:type="spellEnd"/>
    </w:p>
    <w:p w14:paraId="7B277BA3" w14:textId="77777777" w:rsidR="008747C0" w:rsidRPr="008747C0" w:rsidRDefault="008E43E4" w:rsidP="008747C0">
      <w:pPr>
        <w:pStyle w:val="Ttulo3"/>
        <w:numPr>
          <w:ilvl w:val="1"/>
          <w:numId w:val="33"/>
        </w:numPr>
        <w:ind w:left="0" w:firstLine="0"/>
        <w:jc w:val="both"/>
        <w:rPr>
          <w:rFonts w:ascii="Times New Roman" w:hAnsi="Times New Roman" w:cs="Times New Roman"/>
          <w:b/>
          <w:bCs/>
          <w:color w:val="000000"/>
        </w:rPr>
      </w:pPr>
      <w:r w:rsidRPr="008747C0">
        <w:rPr>
          <w:rFonts w:ascii="Times New Roman" w:hAnsi="Times New Roman" w:cs="Times New Roman"/>
          <w:color w:val="000000"/>
        </w:rPr>
        <w:t>Engenheiro de segurança do trabalho.</w:t>
      </w:r>
    </w:p>
    <w:p w14:paraId="4F73D140" w14:textId="77777777" w:rsidR="008747C0" w:rsidRPr="008747C0" w:rsidRDefault="008E43E4" w:rsidP="008747C0">
      <w:pPr>
        <w:pStyle w:val="Ttulo3"/>
        <w:numPr>
          <w:ilvl w:val="1"/>
          <w:numId w:val="33"/>
        </w:numPr>
        <w:ind w:left="0" w:firstLine="0"/>
        <w:jc w:val="both"/>
        <w:rPr>
          <w:rFonts w:ascii="Times New Roman" w:hAnsi="Times New Roman" w:cs="Times New Roman"/>
          <w:b/>
          <w:bCs/>
          <w:color w:val="000000"/>
        </w:rPr>
      </w:pPr>
      <w:r w:rsidRPr="008747C0">
        <w:rPr>
          <w:rFonts w:ascii="Times New Roman" w:hAnsi="Times New Roman" w:cs="Times New Roman"/>
          <w:color w:val="000000"/>
        </w:rPr>
        <w:t>Médico do trabalho.</w:t>
      </w:r>
    </w:p>
    <w:p w14:paraId="75AFE3C3" w14:textId="77777777" w:rsidR="008747C0" w:rsidRPr="008747C0" w:rsidRDefault="008E43E4" w:rsidP="008747C0">
      <w:pPr>
        <w:pStyle w:val="Ttulo3"/>
        <w:numPr>
          <w:ilvl w:val="1"/>
          <w:numId w:val="33"/>
        </w:numPr>
        <w:ind w:left="0" w:firstLine="0"/>
        <w:jc w:val="both"/>
        <w:rPr>
          <w:rFonts w:ascii="Times New Roman" w:hAnsi="Times New Roman" w:cs="Times New Roman"/>
          <w:b/>
          <w:bCs/>
          <w:color w:val="000000"/>
        </w:rPr>
      </w:pPr>
      <w:r w:rsidRPr="008747C0">
        <w:rPr>
          <w:rFonts w:ascii="Times New Roman" w:hAnsi="Times New Roman" w:cs="Times New Roman"/>
          <w:color w:val="000000"/>
        </w:rPr>
        <w:t>Técnico de Segurança do Trabalho.</w:t>
      </w:r>
    </w:p>
    <w:p w14:paraId="1D971180" w14:textId="77777777" w:rsidR="008747C0" w:rsidRDefault="008747C0" w:rsidP="008E43E4">
      <w:pPr>
        <w:pStyle w:val="Ttulo3"/>
        <w:jc w:val="both"/>
        <w:rPr>
          <w:rFonts w:ascii="Times New Roman" w:hAnsi="Times New Roman" w:cs="Times New Roman"/>
          <w:color w:val="000000"/>
        </w:rPr>
      </w:pPr>
    </w:p>
    <w:p w14:paraId="07F6E11D" w14:textId="2526C318" w:rsidR="008747C0" w:rsidRDefault="008E43E4" w:rsidP="008747C0">
      <w:pPr>
        <w:pStyle w:val="Ttulo3"/>
        <w:numPr>
          <w:ilvl w:val="0"/>
          <w:numId w:val="33"/>
        </w:numPr>
        <w:jc w:val="both"/>
        <w:rPr>
          <w:rFonts w:ascii="Times New Roman" w:hAnsi="Times New Roman" w:cs="Times New Roman"/>
          <w:b/>
          <w:bCs/>
          <w:color w:val="000000"/>
        </w:rPr>
      </w:pPr>
      <w:r w:rsidRPr="008747C0">
        <w:rPr>
          <w:rFonts w:ascii="Times New Roman" w:hAnsi="Times New Roman" w:cs="Times New Roman"/>
          <w:b/>
          <w:bCs/>
          <w:color w:val="000000"/>
        </w:rPr>
        <w:t>Modelo de execução do objeto</w:t>
      </w:r>
    </w:p>
    <w:p w14:paraId="2AEA8139" w14:textId="77777777" w:rsidR="008747C0" w:rsidRPr="008747C0" w:rsidRDefault="008E43E4" w:rsidP="008747C0">
      <w:pPr>
        <w:pStyle w:val="Ttulo3"/>
        <w:numPr>
          <w:ilvl w:val="1"/>
          <w:numId w:val="33"/>
        </w:numPr>
        <w:ind w:left="0" w:firstLine="0"/>
        <w:jc w:val="both"/>
        <w:rPr>
          <w:rFonts w:ascii="Times New Roman" w:hAnsi="Times New Roman" w:cs="Times New Roman"/>
          <w:b/>
          <w:bCs/>
          <w:color w:val="000000"/>
        </w:rPr>
      </w:pPr>
      <w:r w:rsidRPr="008E43E4">
        <w:rPr>
          <w:rFonts w:ascii="Times New Roman" w:hAnsi="Times New Roman" w:cs="Times New Roman"/>
          <w:color w:val="000000"/>
        </w:rPr>
        <w:t>Elaboração do LTCAT - Laudo Técnico das Condições Ambientais de Trabalho: Prevê os levantamentos das condições Ambientais e avalia quais os agentes nocivos que o segurado está exposto, e o objetivo principal é informar de maneira conclusiva a Previdência se o segurado tem direito ou não a aposentadoria especial e o referido documento são utilizados para o preenchimento do Perfil Profissiográfico Previdenciário (PPP). A elaboração deverá atender as legislações vigentes previdenciária de acordo com o Decreto 3.048/1999 e seu anexo IV. O LTCAT deverá ser expedido por um profissional Engenheiro de Segurança do Trabalho ou Médico do Trabalho.</w:t>
      </w:r>
    </w:p>
    <w:p w14:paraId="65FC60A3" w14:textId="77777777" w:rsidR="008747C0" w:rsidRPr="008747C0" w:rsidRDefault="008E43E4" w:rsidP="008747C0">
      <w:pPr>
        <w:pStyle w:val="Ttulo3"/>
        <w:numPr>
          <w:ilvl w:val="1"/>
          <w:numId w:val="33"/>
        </w:numPr>
        <w:ind w:left="0" w:firstLine="0"/>
        <w:jc w:val="both"/>
        <w:rPr>
          <w:rFonts w:ascii="Times New Roman" w:hAnsi="Times New Roman" w:cs="Times New Roman"/>
          <w:b/>
          <w:bCs/>
          <w:color w:val="000000"/>
        </w:rPr>
      </w:pPr>
      <w:r w:rsidRPr="008747C0">
        <w:rPr>
          <w:rFonts w:ascii="Times New Roman" w:hAnsi="Times New Roman" w:cs="Times New Roman"/>
          <w:color w:val="000000"/>
        </w:rPr>
        <w:t>As ações do LTCAT contemplam os seguintes serviços:</w:t>
      </w:r>
    </w:p>
    <w:p w14:paraId="6E681654" w14:textId="77777777" w:rsidR="008747C0" w:rsidRPr="008747C0" w:rsidRDefault="008E43E4" w:rsidP="008747C0">
      <w:pPr>
        <w:pStyle w:val="Ttulo3"/>
        <w:numPr>
          <w:ilvl w:val="2"/>
          <w:numId w:val="33"/>
        </w:numPr>
        <w:ind w:left="0" w:firstLine="0"/>
        <w:jc w:val="both"/>
        <w:rPr>
          <w:rFonts w:ascii="Times New Roman" w:hAnsi="Times New Roman" w:cs="Times New Roman"/>
          <w:b/>
          <w:bCs/>
          <w:color w:val="000000"/>
        </w:rPr>
      </w:pPr>
      <w:r w:rsidRPr="008747C0">
        <w:rPr>
          <w:rFonts w:ascii="Times New Roman" w:hAnsi="Times New Roman" w:cs="Times New Roman"/>
          <w:color w:val="000000"/>
        </w:rPr>
        <w:t>Descrição e análise detalhada de cada atividade exercida, do ambiente de trabalho e das máquinas e equipamentos utilizados pela CONTRATANTE;</w:t>
      </w:r>
    </w:p>
    <w:p w14:paraId="6985F8BA" w14:textId="77777777" w:rsidR="008747C0" w:rsidRPr="008747C0" w:rsidRDefault="008E43E4" w:rsidP="008747C0">
      <w:pPr>
        <w:pStyle w:val="Ttulo3"/>
        <w:numPr>
          <w:ilvl w:val="2"/>
          <w:numId w:val="33"/>
        </w:numPr>
        <w:ind w:left="0" w:firstLine="0"/>
        <w:jc w:val="both"/>
        <w:rPr>
          <w:rFonts w:ascii="Times New Roman" w:hAnsi="Times New Roman" w:cs="Times New Roman"/>
          <w:b/>
          <w:bCs/>
          <w:color w:val="000000"/>
        </w:rPr>
      </w:pPr>
      <w:r w:rsidRPr="008747C0">
        <w:rPr>
          <w:rFonts w:ascii="Times New Roman" w:hAnsi="Times New Roman" w:cs="Times New Roman"/>
          <w:color w:val="000000"/>
        </w:rPr>
        <w:t>Identificação dos respectivos riscos ocupacionais e seus agentes nocivos;</w:t>
      </w:r>
    </w:p>
    <w:p w14:paraId="44C4AC1D" w14:textId="77777777" w:rsidR="008747C0" w:rsidRPr="008747C0" w:rsidRDefault="008E43E4" w:rsidP="008747C0">
      <w:pPr>
        <w:pStyle w:val="Ttulo3"/>
        <w:numPr>
          <w:ilvl w:val="2"/>
          <w:numId w:val="33"/>
        </w:numPr>
        <w:ind w:left="0" w:firstLine="0"/>
        <w:jc w:val="both"/>
        <w:rPr>
          <w:rFonts w:ascii="Times New Roman" w:hAnsi="Times New Roman" w:cs="Times New Roman"/>
          <w:b/>
          <w:bCs/>
          <w:color w:val="000000"/>
        </w:rPr>
      </w:pPr>
      <w:r w:rsidRPr="008747C0">
        <w:rPr>
          <w:rFonts w:ascii="Times New Roman" w:hAnsi="Times New Roman" w:cs="Times New Roman"/>
          <w:color w:val="000000"/>
        </w:rPr>
        <w:t>Medições dos agentes nocivos identificados, com equipamentos adequados e devidamente calibrados, e, se necessário, com análises laboratoriais;</w:t>
      </w:r>
    </w:p>
    <w:p w14:paraId="749555DF" w14:textId="77777777" w:rsidR="008747C0" w:rsidRPr="008747C0" w:rsidRDefault="008E43E4" w:rsidP="008747C0">
      <w:pPr>
        <w:pStyle w:val="Ttulo3"/>
        <w:numPr>
          <w:ilvl w:val="2"/>
          <w:numId w:val="33"/>
        </w:numPr>
        <w:ind w:left="0" w:firstLine="0"/>
        <w:jc w:val="both"/>
        <w:rPr>
          <w:rFonts w:ascii="Times New Roman" w:hAnsi="Times New Roman" w:cs="Times New Roman"/>
          <w:b/>
          <w:bCs/>
          <w:color w:val="000000"/>
        </w:rPr>
      </w:pPr>
      <w:r w:rsidRPr="008747C0">
        <w:rPr>
          <w:rFonts w:ascii="Times New Roman" w:hAnsi="Times New Roman" w:cs="Times New Roman"/>
          <w:color w:val="000000"/>
        </w:rPr>
        <w:t>Análise da eficácia dos EPIS (Equipamentos de Proteção Individual) e EPCS (Equipamentos de proteção coletiva), quando e/se utilizadas;</w:t>
      </w:r>
    </w:p>
    <w:p w14:paraId="121E86E9" w14:textId="77777777" w:rsidR="008747C0" w:rsidRPr="008747C0" w:rsidRDefault="008E43E4" w:rsidP="008747C0">
      <w:pPr>
        <w:pStyle w:val="Ttulo3"/>
        <w:numPr>
          <w:ilvl w:val="2"/>
          <w:numId w:val="33"/>
        </w:numPr>
        <w:ind w:left="0" w:firstLine="0"/>
        <w:jc w:val="both"/>
        <w:rPr>
          <w:rFonts w:ascii="Times New Roman" w:hAnsi="Times New Roman" w:cs="Times New Roman"/>
          <w:b/>
          <w:bCs/>
          <w:color w:val="000000"/>
        </w:rPr>
      </w:pPr>
      <w:r w:rsidRPr="008747C0">
        <w:rPr>
          <w:rFonts w:ascii="Times New Roman" w:hAnsi="Times New Roman" w:cs="Times New Roman"/>
          <w:color w:val="000000"/>
        </w:rPr>
        <w:t>Qualificação da insalubridade e/ou periculosidade (se houver), respectivo percentual de obrigatoriamente e enquadramento com relação à aposentadoria especial (INSS) seguindo o decreto 3.048/1999.</w:t>
      </w:r>
    </w:p>
    <w:p w14:paraId="2A726021" w14:textId="77777777" w:rsidR="008747C0" w:rsidRPr="008747C0" w:rsidRDefault="008E43E4" w:rsidP="008747C0">
      <w:pPr>
        <w:pStyle w:val="Ttulo3"/>
        <w:numPr>
          <w:ilvl w:val="1"/>
          <w:numId w:val="33"/>
        </w:numPr>
        <w:ind w:left="0" w:firstLine="0"/>
        <w:jc w:val="both"/>
        <w:rPr>
          <w:rFonts w:ascii="Times New Roman" w:hAnsi="Times New Roman" w:cs="Times New Roman"/>
          <w:b/>
          <w:bCs/>
          <w:color w:val="000000"/>
        </w:rPr>
      </w:pPr>
      <w:r w:rsidRPr="008747C0">
        <w:rPr>
          <w:rFonts w:ascii="Times New Roman" w:hAnsi="Times New Roman" w:cs="Times New Roman"/>
          <w:color w:val="000000"/>
        </w:rPr>
        <w:t>Elaboração do PGR - Programa Gerenciamento de Riscos: Serve para identificar os riscos físicos, químicos, biológicos e ergonômicos, mecânicos/Acidentes no ambiente de trabalho e deverá ser elaborado conforme obrigatoriedade da NR 01 do Ministério do trabalho, o qual deve ser apresentado num documento base, o qual deverá conter, no mínimo a seguinte estrutura: a elaboração da documentação legal, deverá estar de acordo com a NR 01 que trata de Disposições gerais e do Gerenciamento de Riscos Ocupacionais. A contratada deverá seguir fielmente os requisitos de que trata as alíneas da norma 01</w:t>
      </w:r>
      <w:r w:rsidR="008747C0">
        <w:rPr>
          <w:rFonts w:ascii="Times New Roman" w:hAnsi="Times New Roman" w:cs="Times New Roman"/>
          <w:color w:val="000000"/>
        </w:rPr>
        <w:t>.</w:t>
      </w:r>
    </w:p>
    <w:p w14:paraId="28BD1F90" w14:textId="77777777" w:rsidR="008747C0" w:rsidRPr="008747C0" w:rsidRDefault="008E43E4" w:rsidP="008747C0">
      <w:pPr>
        <w:pStyle w:val="Ttulo3"/>
        <w:numPr>
          <w:ilvl w:val="1"/>
          <w:numId w:val="33"/>
        </w:numPr>
        <w:ind w:left="0" w:firstLine="0"/>
        <w:jc w:val="both"/>
        <w:rPr>
          <w:rFonts w:ascii="Times New Roman" w:hAnsi="Times New Roman" w:cs="Times New Roman"/>
          <w:b/>
          <w:bCs/>
          <w:color w:val="000000"/>
        </w:rPr>
      </w:pPr>
      <w:r w:rsidRPr="008747C0">
        <w:rPr>
          <w:rFonts w:ascii="Times New Roman" w:hAnsi="Times New Roman" w:cs="Times New Roman"/>
          <w:color w:val="000000"/>
        </w:rPr>
        <w:t>É necessário que realize os seguintes trabalhos:</w:t>
      </w:r>
    </w:p>
    <w:p w14:paraId="4B69C63F" w14:textId="77777777" w:rsidR="008747C0" w:rsidRPr="008747C0" w:rsidRDefault="008E43E4" w:rsidP="008747C0">
      <w:pPr>
        <w:pStyle w:val="Ttulo3"/>
        <w:numPr>
          <w:ilvl w:val="2"/>
          <w:numId w:val="33"/>
        </w:numPr>
        <w:ind w:left="0" w:firstLine="0"/>
        <w:jc w:val="both"/>
        <w:rPr>
          <w:rFonts w:ascii="Times New Roman" w:hAnsi="Times New Roman" w:cs="Times New Roman"/>
          <w:b/>
          <w:bCs/>
          <w:color w:val="000000"/>
        </w:rPr>
      </w:pPr>
      <w:r w:rsidRPr="008747C0">
        <w:rPr>
          <w:rFonts w:ascii="Times New Roman" w:hAnsi="Times New Roman" w:cs="Times New Roman"/>
          <w:color w:val="000000"/>
        </w:rPr>
        <w:t>Levantamento das informações e documentações técnicas e administrativas aplicáveis.</w:t>
      </w:r>
    </w:p>
    <w:p w14:paraId="7A88762A" w14:textId="77777777" w:rsidR="008747C0" w:rsidRPr="008747C0" w:rsidRDefault="008E43E4" w:rsidP="008747C0">
      <w:pPr>
        <w:pStyle w:val="Ttulo3"/>
        <w:numPr>
          <w:ilvl w:val="2"/>
          <w:numId w:val="33"/>
        </w:numPr>
        <w:ind w:left="0" w:firstLine="0"/>
        <w:jc w:val="both"/>
        <w:rPr>
          <w:rFonts w:ascii="Times New Roman" w:hAnsi="Times New Roman" w:cs="Times New Roman"/>
          <w:b/>
          <w:bCs/>
          <w:color w:val="000000"/>
        </w:rPr>
      </w:pPr>
      <w:r w:rsidRPr="008747C0">
        <w:rPr>
          <w:rFonts w:ascii="Times New Roman" w:hAnsi="Times New Roman" w:cs="Times New Roman"/>
          <w:color w:val="000000"/>
        </w:rPr>
        <w:lastRenderedPageBreak/>
        <w:t>Visita aos locais de trabalho e entrevista com os servidores para determinação dos Grupos Homogêneos de Exposição (GHE), perigos e riscos, dinâmica de exposição, registros fotográficos, entre outros.</w:t>
      </w:r>
    </w:p>
    <w:p w14:paraId="108FB9CD" w14:textId="77777777" w:rsidR="008747C0" w:rsidRPr="008747C0" w:rsidRDefault="008E43E4" w:rsidP="008747C0">
      <w:pPr>
        <w:pStyle w:val="Ttulo3"/>
        <w:numPr>
          <w:ilvl w:val="2"/>
          <w:numId w:val="33"/>
        </w:numPr>
        <w:ind w:left="0" w:firstLine="0"/>
        <w:jc w:val="both"/>
        <w:rPr>
          <w:rFonts w:ascii="Times New Roman" w:hAnsi="Times New Roman" w:cs="Times New Roman"/>
          <w:b/>
          <w:bCs/>
          <w:color w:val="000000"/>
        </w:rPr>
      </w:pPr>
      <w:r w:rsidRPr="008747C0">
        <w:rPr>
          <w:rFonts w:ascii="Times New Roman" w:hAnsi="Times New Roman" w:cs="Times New Roman"/>
          <w:color w:val="000000"/>
        </w:rPr>
        <w:t>Inventários dos riscos químicos, físicos, biológicos, ergonômicos e mecânicos/acidentes de acordo com item 1.5.7.3.2 das alíneas ´a - f´ da NR 01.</w:t>
      </w:r>
    </w:p>
    <w:p w14:paraId="2B3A278F" w14:textId="77777777" w:rsidR="008747C0" w:rsidRPr="008747C0" w:rsidRDefault="008E43E4" w:rsidP="008747C0">
      <w:pPr>
        <w:pStyle w:val="Ttulo3"/>
        <w:numPr>
          <w:ilvl w:val="2"/>
          <w:numId w:val="33"/>
        </w:numPr>
        <w:ind w:left="0" w:firstLine="0"/>
        <w:jc w:val="both"/>
        <w:rPr>
          <w:rFonts w:ascii="Times New Roman" w:hAnsi="Times New Roman" w:cs="Times New Roman"/>
          <w:b/>
          <w:bCs/>
          <w:color w:val="000000"/>
        </w:rPr>
      </w:pPr>
      <w:r w:rsidRPr="008747C0">
        <w:rPr>
          <w:rFonts w:ascii="Times New Roman" w:hAnsi="Times New Roman" w:cs="Times New Roman"/>
          <w:color w:val="000000"/>
        </w:rPr>
        <w:t>Elaboração das APPR – Análise Preliminar de Perigos e Riscos. V Consolidação das informações e apresentação do Plano de Avaliação Ocupacional</w:t>
      </w:r>
      <w:r w:rsidR="008747C0">
        <w:rPr>
          <w:rFonts w:ascii="Times New Roman" w:hAnsi="Times New Roman" w:cs="Times New Roman"/>
          <w:color w:val="000000"/>
        </w:rPr>
        <w:t>.</w:t>
      </w:r>
    </w:p>
    <w:p w14:paraId="0C66D744" w14:textId="6A65DD00" w:rsidR="00C04429" w:rsidRPr="00C04429" w:rsidRDefault="008E43E4" w:rsidP="008747C0">
      <w:pPr>
        <w:pStyle w:val="Ttulo3"/>
        <w:numPr>
          <w:ilvl w:val="2"/>
          <w:numId w:val="33"/>
        </w:numPr>
        <w:ind w:left="0" w:firstLine="0"/>
        <w:jc w:val="both"/>
        <w:rPr>
          <w:rFonts w:ascii="Times New Roman" w:hAnsi="Times New Roman" w:cs="Times New Roman"/>
          <w:b/>
          <w:bCs/>
          <w:color w:val="000000"/>
        </w:rPr>
      </w:pPr>
      <w:r w:rsidRPr="008747C0">
        <w:rPr>
          <w:rFonts w:ascii="Times New Roman" w:hAnsi="Times New Roman" w:cs="Times New Roman"/>
          <w:color w:val="000000"/>
        </w:rPr>
        <w:t>O documento PGR deverá ser elaborado para dar subsídio para o Programa de Controle Médico de Saúde Ocupacional (PCMSO) de acordo com a NR 07 do Ministério do Trabalho.</w:t>
      </w:r>
    </w:p>
    <w:p w14:paraId="07E821A8" w14:textId="77777777" w:rsidR="00C04429" w:rsidRPr="00C04429" w:rsidRDefault="008E43E4" w:rsidP="00C04429">
      <w:pPr>
        <w:pStyle w:val="Ttulo3"/>
        <w:numPr>
          <w:ilvl w:val="1"/>
          <w:numId w:val="33"/>
        </w:numPr>
        <w:ind w:left="0" w:firstLine="0"/>
        <w:jc w:val="both"/>
        <w:rPr>
          <w:rFonts w:ascii="Times New Roman" w:hAnsi="Times New Roman" w:cs="Times New Roman"/>
          <w:b/>
          <w:bCs/>
          <w:color w:val="000000"/>
        </w:rPr>
      </w:pPr>
      <w:r w:rsidRPr="008747C0">
        <w:rPr>
          <w:rFonts w:ascii="Times New Roman" w:hAnsi="Times New Roman" w:cs="Times New Roman"/>
          <w:color w:val="000000"/>
        </w:rPr>
        <w:t>Elaboração do LTCAT: A empresa contratada deverá realizar todas as avaliações qualitativas e quantitativas nos ambientes de trabalho, identificar os agentes nocivos que dá ao segurado o direito de aposentadoria especial, agentes esses que devem estar no decreto 3048/1999 no anexo IV, estabelecendo o enquadramento das atividades.</w:t>
      </w:r>
    </w:p>
    <w:p w14:paraId="05B824D4" w14:textId="77777777" w:rsidR="00C04429" w:rsidRPr="00C04429" w:rsidRDefault="008E43E4" w:rsidP="00C04429">
      <w:pPr>
        <w:pStyle w:val="Ttulo3"/>
        <w:numPr>
          <w:ilvl w:val="2"/>
          <w:numId w:val="33"/>
        </w:numPr>
        <w:jc w:val="both"/>
        <w:rPr>
          <w:rFonts w:ascii="Times New Roman" w:hAnsi="Times New Roman" w:cs="Times New Roman"/>
          <w:b/>
          <w:bCs/>
          <w:color w:val="000000"/>
        </w:rPr>
      </w:pPr>
      <w:r w:rsidRPr="00C04429">
        <w:rPr>
          <w:rFonts w:ascii="Times New Roman" w:hAnsi="Times New Roman" w:cs="Times New Roman"/>
          <w:color w:val="000000"/>
        </w:rPr>
        <w:t>O conteúdo básico dos LTCAT deverá contemplar:</w:t>
      </w:r>
    </w:p>
    <w:p w14:paraId="6ABBEA6A" w14:textId="77777777" w:rsidR="00C04429" w:rsidRPr="00C04429" w:rsidRDefault="008E43E4" w:rsidP="00C04429">
      <w:pPr>
        <w:pStyle w:val="Ttulo3"/>
        <w:numPr>
          <w:ilvl w:val="3"/>
          <w:numId w:val="33"/>
        </w:numPr>
        <w:ind w:left="0" w:firstLine="0"/>
        <w:jc w:val="both"/>
        <w:rPr>
          <w:rFonts w:ascii="Times New Roman" w:hAnsi="Times New Roman" w:cs="Times New Roman"/>
          <w:b/>
          <w:bCs/>
          <w:color w:val="000000"/>
        </w:rPr>
      </w:pPr>
      <w:r w:rsidRPr="00C04429">
        <w:rPr>
          <w:rFonts w:ascii="Times New Roman" w:hAnsi="Times New Roman" w:cs="Times New Roman"/>
          <w:color w:val="000000"/>
        </w:rPr>
        <w:t>Descrição por extenso do título do documento e identificação da entidade emitente, cujos dados devem ser emitidos separadamente do PGR e do PCMSO, em formulário próprio;</w:t>
      </w:r>
    </w:p>
    <w:p w14:paraId="7644CBF4" w14:textId="77777777" w:rsidR="00C04429" w:rsidRPr="00C04429" w:rsidRDefault="008E43E4" w:rsidP="00C04429">
      <w:pPr>
        <w:pStyle w:val="Ttulo3"/>
        <w:numPr>
          <w:ilvl w:val="3"/>
          <w:numId w:val="33"/>
        </w:numPr>
        <w:ind w:left="0" w:firstLine="0"/>
        <w:jc w:val="both"/>
        <w:rPr>
          <w:rFonts w:ascii="Times New Roman" w:hAnsi="Times New Roman" w:cs="Times New Roman"/>
          <w:b/>
          <w:bCs/>
          <w:color w:val="000000"/>
        </w:rPr>
      </w:pPr>
      <w:r w:rsidRPr="00C04429">
        <w:rPr>
          <w:rFonts w:ascii="Times New Roman" w:hAnsi="Times New Roman" w:cs="Times New Roman"/>
          <w:color w:val="000000"/>
        </w:rPr>
        <w:t>Identificação do estabelecimento indicando CNPJ, endereço, nome, atividade, grau de risco, números de empregados (quantificação de homens e mulheres) e horário de trabalho;</w:t>
      </w:r>
    </w:p>
    <w:p w14:paraId="60EE116A" w14:textId="77777777" w:rsidR="00C04429" w:rsidRDefault="008E43E4" w:rsidP="00C04429">
      <w:pPr>
        <w:pStyle w:val="Ttulo3"/>
        <w:numPr>
          <w:ilvl w:val="3"/>
          <w:numId w:val="33"/>
        </w:numPr>
        <w:ind w:left="0" w:firstLine="0"/>
        <w:jc w:val="both"/>
        <w:rPr>
          <w:rFonts w:ascii="Times New Roman" w:hAnsi="Times New Roman" w:cs="Times New Roman"/>
          <w:b/>
          <w:bCs/>
          <w:color w:val="000000"/>
        </w:rPr>
      </w:pPr>
      <w:r w:rsidRPr="00C04429">
        <w:rPr>
          <w:rFonts w:ascii="Times New Roman" w:hAnsi="Times New Roman" w:cs="Times New Roman"/>
          <w:color w:val="000000"/>
        </w:rPr>
        <w:t xml:space="preserve">Objetivo da avaliação expressando a extensão dos trabalhos executados necessariamente, abrangendo a caracterização das ocorrências de trabalhos em condições insalubres ou </w:t>
      </w:r>
      <w:proofErr w:type="spellStart"/>
      <w:r w:rsidRPr="00C04429">
        <w:rPr>
          <w:rFonts w:ascii="Times New Roman" w:hAnsi="Times New Roman" w:cs="Times New Roman"/>
          <w:color w:val="000000"/>
        </w:rPr>
        <w:t>periculosas</w:t>
      </w:r>
      <w:proofErr w:type="spellEnd"/>
      <w:r w:rsidRPr="00C04429">
        <w:rPr>
          <w:rFonts w:ascii="Times New Roman" w:hAnsi="Times New Roman" w:cs="Times New Roman"/>
          <w:color w:val="000000"/>
        </w:rPr>
        <w:t>, em conformidade com as NRS 15 da portaria MTE 3.214/78, bem como as legislações vigentes quando na celebração da prestação dos serviços</w:t>
      </w:r>
      <w:r w:rsidR="00C04429">
        <w:rPr>
          <w:rFonts w:ascii="Times New Roman" w:hAnsi="Times New Roman" w:cs="Times New Roman"/>
          <w:b/>
          <w:bCs/>
          <w:color w:val="000000"/>
        </w:rPr>
        <w:t>.</w:t>
      </w:r>
    </w:p>
    <w:p w14:paraId="49063C5D" w14:textId="77777777" w:rsidR="00C04429" w:rsidRPr="00C04429" w:rsidRDefault="008E43E4" w:rsidP="00C04429">
      <w:pPr>
        <w:pStyle w:val="Ttulo3"/>
        <w:numPr>
          <w:ilvl w:val="3"/>
          <w:numId w:val="33"/>
        </w:numPr>
        <w:ind w:left="0" w:firstLine="0"/>
        <w:jc w:val="both"/>
        <w:rPr>
          <w:rFonts w:ascii="Times New Roman" w:hAnsi="Times New Roman" w:cs="Times New Roman"/>
          <w:b/>
          <w:bCs/>
          <w:color w:val="000000"/>
        </w:rPr>
      </w:pPr>
      <w:r w:rsidRPr="00C04429">
        <w:rPr>
          <w:rFonts w:ascii="Times New Roman" w:hAnsi="Times New Roman" w:cs="Times New Roman"/>
          <w:color w:val="000000"/>
        </w:rPr>
        <w:t>Descrição das dependências e instalações periciadas;</w:t>
      </w:r>
    </w:p>
    <w:p w14:paraId="4B731B96" w14:textId="77777777" w:rsidR="00C04429" w:rsidRPr="00C04429" w:rsidRDefault="008E43E4" w:rsidP="00C04429">
      <w:pPr>
        <w:pStyle w:val="Ttulo3"/>
        <w:numPr>
          <w:ilvl w:val="3"/>
          <w:numId w:val="33"/>
        </w:numPr>
        <w:ind w:left="0" w:firstLine="0"/>
        <w:jc w:val="both"/>
        <w:rPr>
          <w:rFonts w:ascii="Times New Roman" w:hAnsi="Times New Roman" w:cs="Times New Roman"/>
          <w:b/>
          <w:bCs/>
          <w:color w:val="000000"/>
        </w:rPr>
      </w:pPr>
      <w:r w:rsidRPr="00C04429">
        <w:rPr>
          <w:rFonts w:ascii="Times New Roman" w:hAnsi="Times New Roman" w:cs="Times New Roman"/>
          <w:color w:val="000000"/>
        </w:rPr>
        <w:t>Descrição das atividades periciadas, abrangendo as funções e o quantitativo dos empregados periciados;</w:t>
      </w:r>
    </w:p>
    <w:p w14:paraId="666E923E" w14:textId="77777777" w:rsidR="00C04429" w:rsidRPr="00C04429" w:rsidRDefault="008E43E4" w:rsidP="00C04429">
      <w:pPr>
        <w:pStyle w:val="Ttulo3"/>
        <w:numPr>
          <w:ilvl w:val="3"/>
          <w:numId w:val="33"/>
        </w:numPr>
        <w:ind w:left="0" w:firstLine="0"/>
        <w:jc w:val="both"/>
        <w:rPr>
          <w:rFonts w:ascii="Times New Roman" w:hAnsi="Times New Roman" w:cs="Times New Roman"/>
          <w:b/>
          <w:bCs/>
          <w:color w:val="000000"/>
        </w:rPr>
      </w:pPr>
      <w:r w:rsidRPr="00C04429">
        <w:rPr>
          <w:rFonts w:ascii="Times New Roman" w:hAnsi="Times New Roman" w:cs="Times New Roman"/>
          <w:color w:val="000000"/>
        </w:rPr>
        <w:t>Análise qualitativa e quantitativa dos agentes de riscos (químicos, físicos, biológicos, ergonômicos e de acidentes), necessariamente descrevendo a metodologia de ação e critérios técnicos adotados, identificados nos ambientes de trabalho;</w:t>
      </w:r>
    </w:p>
    <w:p w14:paraId="73036751" w14:textId="77777777" w:rsidR="00C04429" w:rsidRPr="00C04429" w:rsidRDefault="008E43E4" w:rsidP="00C04429">
      <w:pPr>
        <w:pStyle w:val="Ttulo3"/>
        <w:numPr>
          <w:ilvl w:val="3"/>
          <w:numId w:val="33"/>
        </w:numPr>
        <w:ind w:left="0" w:firstLine="0"/>
        <w:jc w:val="both"/>
        <w:rPr>
          <w:rFonts w:ascii="Times New Roman" w:hAnsi="Times New Roman" w:cs="Times New Roman"/>
          <w:b/>
          <w:bCs/>
          <w:color w:val="000000"/>
        </w:rPr>
      </w:pPr>
      <w:r w:rsidRPr="00C04429">
        <w:rPr>
          <w:rFonts w:ascii="Times New Roman" w:hAnsi="Times New Roman" w:cs="Times New Roman"/>
          <w:color w:val="000000"/>
        </w:rPr>
        <w:t>Análise qualitativa e quantitativa dos agentes acima citados, contendo a descrição da metodologia da ação, critérios técnicos e a instrumentação utilizada, necessariamente abrangendo para os estabelecimentos de armazenamento, a medição de ruídos, calor, concentração de poeiras e dos agentes químicos, originados de produtos inseticidas empregados nos tratamentos fitossanitários;</w:t>
      </w:r>
    </w:p>
    <w:p w14:paraId="25226939" w14:textId="77777777" w:rsidR="00C04429" w:rsidRPr="00C04429" w:rsidRDefault="008E43E4" w:rsidP="00C04429">
      <w:pPr>
        <w:pStyle w:val="Ttulo3"/>
        <w:numPr>
          <w:ilvl w:val="3"/>
          <w:numId w:val="33"/>
        </w:numPr>
        <w:ind w:left="0" w:firstLine="0"/>
        <w:jc w:val="both"/>
        <w:rPr>
          <w:rFonts w:ascii="Times New Roman" w:hAnsi="Times New Roman" w:cs="Times New Roman"/>
          <w:b/>
          <w:bCs/>
          <w:color w:val="000000"/>
        </w:rPr>
      </w:pPr>
      <w:r w:rsidRPr="00C04429">
        <w:rPr>
          <w:rFonts w:ascii="Times New Roman" w:hAnsi="Times New Roman" w:cs="Times New Roman"/>
          <w:color w:val="000000"/>
        </w:rPr>
        <w:t>Medida de proteção individual e coletiva, contendo identificação dos EPIs utilizados mediante consignação dos números do Certificado de Aprovação (CA) e da avaliação do nível de eficácia de proteção, indicando, inclusive se o EPI e o EPC são eficazes na proteção aos agentes de riscos detectados, concluindo com ¨</w:t>
      </w:r>
      <w:proofErr w:type="spellStart"/>
      <w:r w:rsidRPr="00C04429">
        <w:rPr>
          <w:rFonts w:ascii="Times New Roman" w:hAnsi="Times New Roman" w:cs="Times New Roman"/>
          <w:color w:val="000000"/>
        </w:rPr>
        <w:t>SIM¨ou</w:t>
      </w:r>
      <w:proofErr w:type="spellEnd"/>
      <w:r w:rsidRPr="00C04429">
        <w:rPr>
          <w:rFonts w:ascii="Times New Roman" w:hAnsi="Times New Roman" w:cs="Times New Roman"/>
          <w:color w:val="000000"/>
        </w:rPr>
        <w:t xml:space="preserve"> ¨NÃO¨;</w:t>
      </w:r>
    </w:p>
    <w:p w14:paraId="177DF4B1" w14:textId="77777777" w:rsidR="00C04429" w:rsidRPr="00C04429" w:rsidRDefault="008E43E4" w:rsidP="00C04429">
      <w:pPr>
        <w:pStyle w:val="Ttulo3"/>
        <w:numPr>
          <w:ilvl w:val="3"/>
          <w:numId w:val="33"/>
        </w:numPr>
        <w:ind w:left="0" w:firstLine="0"/>
        <w:jc w:val="both"/>
        <w:rPr>
          <w:rFonts w:ascii="Times New Roman" w:hAnsi="Times New Roman" w:cs="Times New Roman"/>
          <w:b/>
          <w:bCs/>
          <w:color w:val="000000"/>
        </w:rPr>
      </w:pPr>
      <w:r w:rsidRPr="00C04429">
        <w:rPr>
          <w:rFonts w:ascii="Times New Roman" w:hAnsi="Times New Roman" w:cs="Times New Roman"/>
          <w:color w:val="000000"/>
        </w:rPr>
        <w:t xml:space="preserve">Fundamentação cientifica e abordagem sobre legislação pertinente sobre riscos identificados, na apresentação explícita das conclusões sobre os efeitos dos agentes classificados como insalubres ou </w:t>
      </w:r>
      <w:proofErr w:type="spellStart"/>
      <w:r w:rsidRPr="00C04429">
        <w:rPr>
          <w:rFonts w:ascii="Times New Roman" w:hAnsi="Times New Roman" w:cs="Times New Roman"/>
          <w:color w:val="000000"/>
        </w:rPr>
        <w:t>periculosos</w:t>
      </w:r>
      <w:proofErr w:type="spellEnd"/>
      <w:r w:rsidRPr="00C04429">
        <w:rPr>
          <w:rFonts w:ascii="Times New Roman" w:hAnsi="Times New Roman" w:cs="Times New Roman"/>
          <w:color w:val="000000"/>
        </w:rPr>
        <w:t xml:space="preserve"> e os valores dos correspondentes adicionais, descrevendo os efeitos da exposição aos agentes de risco e sua fundamentação legal;</w:t>
      </w:r>
    </w:p>
    <w:p w14:paraId="1D180AFF" w14:textId="77777777" w:rsidR="00C04429" w:rsidRPr="00C04429" w:rsidRDefault="008E43E4" w:rsidP="00C04429">
      <w:pPr>
        <w:pStyle w:val="Ttulo3"/>
        <w:numPr>
          <w:ilvl w:val="3"/>
          <w:numId w:val="33"/>
        </w:numPr>
        <w:ind w:left="0" w:firstLine="0"/>
        <w:jc w:val="both"/>
        <w:rPr>
          <w:rFonts w:ascii="Times New Roman" w:hAnsi="Times New Roman" w:cs="Times New Roman"/>
          <w:b/>
          <w:bCs/>
          <w:color w:val="000000"/>
        </w:rPr>
      </w:pPr>
      <w:r w:rsidRPr="00C04429">
        <w:rPr>
          <w:rFonts w:ascii="Times New Roman" w:hAnsi="Times New Roman" w:cs="Times New Roman"/>
          <w:color w:val="000000"/>
        </w:rPr>
        <w:lastRenderedPageBreak/>
        <w:t>Proposição de medidas de controle para o ambiente avaliado, estipulando prazos para adoção do controle dos riscos, bem como, acompanhamento sistemático da eficácia das medidas;</w:t>
      </w:r>
    </w:p>
    <w:p w14:paraId="4E3034CF" w14:textId="77777777" w:rsidR="00C04429" w:rsidRPr="00C04429" w:rsidRDefault="008E43E4" w:rsidP="00C04429">
      <w:pPr>
        <w:pStyle w:val="Ttulo3"/>
        <w:numPr>
          <w:ilvl w:val="3"/>
          <w:numId w:val="33"/>
        </w:numPr>
        <w:ind w:left="0" w:firstLine="0"/>
        <w:jc w:val="both"/>
        <w:rPr>
          <w:rFonts w:ascii="Times New Roman" w:hAnsi="Times New Roman" w:cs="Times New Roman"/>
          <w:b/>
          <w:bCs/>
          <w:color w:val="000000"/>
        </w:rPr>
      </w:pPr>
      <w:r w:rsidRPr="00C04429">
        <w:rPr>
          <w:rFonts w:ascii="Times New Roman" w:hAnsi="Times New Roman" w:cs="Times New Roman"/>
          <w:color w:val="000000"/>
        </w:rPr>
        <w:t>Bibliografia consultada;</w:t>
      </w:r>
    </w:p>
    <w:p w14:paraId="3DC705A0" w14:textId="77777777" w:rsidR="00C04429" w:rsidRPr="00C04429" w:rsidRDefault="008E43E4" w:rsidP="00C04429">
      <w:pPr>
        <w:pStyle w:val="Ttulo3"/>
        <w:numPr>
          <w:ilvl w:val="3"/>
          <w:numId w:val="33"/>
        </w:numPr>
        <w:ind w:left="0" w:firstLine="0"/>
        <w:jc w:val="both"/>
        <w:rPr>
          <w:rFonts w:ascii="Times New Roman" w:hAnsi="Times New Roman" w:cs="Times New Roman"/>
          <w:b/>
          <w:bCs/>
          <w:color w:val="000000"/>
        </w:rPr>
      </w:pPr>
      <w:r w:rsidRPr="00C04429">
        <w:rPr>
          <w:rFonts w:ascii="Times New Roman" w:hAnsi="Times New Roman" w:cs="Times New Roman"/>
          <w:color w:val="000000"/>
        </w:rPr>
        <w:t>Nome e identificação profissional do responsável pela elaboração do laudo, informando NIT, PIS/PASEP e o número de registro no respectivo conselho;</w:t>
      </w:r>
    </w:p>
    <w:p w14:paraId="21C772F9" w14:textId="77777777" w:rsidR="00C04429" w:rsidRPr="00C04429" w:rsidRDefault="008E43E4" w:rsidP="00C04429">
      <w:pPr>
        <w:pStyle w:val="Ttulo3"/>
        <w:numPr>
          <w:ilvl w:val="3"/>
          <w:numId w:val="33"/>
        </w:numPr>
        <w:ind w:left="0" w:firstLine="0"/>
        <w:jc w:val="both"/>
        <w:rPr>
          <w:rFonts w:ascii="Times New Roman" w:hAnsi="Times New Roman" w:cs="Times New Roman"/>
          <w:b/>
          <w:bCs/>
          <w:color w:val="000000"/>
        </w:rPr>
      </w:pPr>
      <w:r w:rsidRPr="00C04429">
        <w:rPr>
          <w:rFonts w:ascii="Times New Roman" w:hAnsi="Times New Roman" w:cs="Times New Roman"/>
          <w:color w:val="000000"/>
        </w:rPr>
        <w:t>Fazer constar nas conclusões de cada local avaliado</w:t>
      </w:r>
      <w:r w:rsidR="00C04429">
        <w:rPr>
          <w:rFonts w:ascii="Times New Roman" w:hAnsi="Times New Roman" w:cs="Times New Roman"/>
          <w:color w:val="000000"/>
        </w:rPr>
        <w:t>.</w:t>
      </w:r>
    </w:p>
    <w:p w14:paraId="77D0B23B" w14:textId="77777777" w:rsidR="00C04429" w:rsidRPr="00C04429" w:rsidRDefault="008E43E4" w:rsidP="00C04429">
      <w:pPr>
        <w:pStyle w:val="Ttulo3"/>
        <w:numPr>
          <w:ilvl w:val="3"/>
          <w:numId w:val="33"/>
        </w:numPr>
        <w:ind w:left="0" w:firstLine="0"/>
        <w:jc w:val="both"/>
        <w:rPr>
          <w:rFonts w:ascii="Times New Roman" w:hAnsi="Times New Roman" w:cs="Times New Roman"/>
          <w:b/>
          <w:bCs/>
          <w:color w:val="000000"/>
        </w:rPr>
      </w:pPr>
      <w:r w:rsidRPr="00C04429">
        <w:rPr>
          <w:rFonts w:ascii="Times New Roman" w:hAnsi="Times New Roman" w:cs="Times New Roman"/>
          <w:color w:val="000000"/>
        </w:rPr>
        <w:t xml:space="preserve">A relação dos EPIs e </w:t>
      </w:r>
      <w:proofErr w:type="spellStart"/>
      <w:r w:rsidRPr="00C04429">
        <w:rPr>
          <w:rFonts w:ascii="Times New Roman" w:hAnsi="Times New Roman" w:cs="Times New Roman"/>
          <w:color w:val="000000"/>
        </w:rPr>
        <w:t>EPCs</w:t>
      </w:r>
      <w:proofErr w:type="spellEnd"/>
      <w:r w:rsidRPr="00C04429">
        <w:rPr>
          <w:rFonts w:ascii="Times New Roman" w:hAnsi="Times New Roman" w:cs="Times New Roman"/>
          <w:color w:val="000000"/>
        </w:rPr>
        <w:t xml:space="preserve"> necessários para a eliminação ou neutralização dos riscos ambientais identificados para os PGR e LTCAT, fazendo constar como observação nas planilhas de avaliação quantitativas e qualitativa, de forma a explicitar que a utilização de EPI adequado para proteção do empregado que está exposto ao risco, elimina o pagamento do adicional de insalubridade, conforme o artigo 191 da Consolidações Leis do Trabalho (CLT) e o item 15.4.1 da NR 15 do Ministério do Trabalho e Previdência.</w:t>
      </w:r>
    </w:p>
    <w:p w14:paraId="6E651A03" w14:textId="77777777" w:rsidR="00C04429" w:rsidRPr="00C04429" w:rsidRDefault="008E43E4" w:rsidP="00C04429">
      <w:pPr>
        <w:pStyle w:val="Ttulo3"/>
        <w:numPr>
          <w:ilvl w:val="3"/>
          <w:numId w:val="33"/>
        </w:numPr>
        <w:ind w:left="0" w:firstLine="0"/>
        <w:jc w:val="both"/>
        <w:rPr>
          <w:rFonts w:ascii="Times New Roman" w:hAnsi="Times New Roman" w:cs="Times New Roman"/>
          <w:b/>
          <w:bCs/>
          <w:color w:val="000000"/>
        </w:rPr>
      </w:pPr>
      <w:r w:rsidRPr="00C04429">
        <w:rPr>
          <w:rFonts w:ascii="Times New Roman" w:hAnsi="Times New Roman" w:cs="Times New Roman"/>
          <w:color w:val="000000"/>
        </w:rPr>
        <w:t>Caso a atividade analisada seja considerada insalubre, deverá indicar o grau do adicional de insalubridade.</w:t>
      </w:r>
    </w:p>
    <w:p w14:paraId="737EB364" w14:textId="77777777" w:rsidR="00C04429" w:rsidRPr="00C04429" w:rsidRDefault="008E43E4" w:rsidP="00C04429">
      <w:pPr>
        <w:pStyle w:val="Ttulo3"/>
        <w:numPr>
          <w:ilvl w:val="3"/>
          <w:numId w:val="33"/>
        </w:numPr>
        <w:ind w:left="0" w:firstLine="0"/>
        <w:jc w:val="both"/>
        <w:rPr>
          <w:rFonts w:ascii="Times New Roman" w:hAnsi="Times New Roman" w:cs="Times New Roman"/>
          <w:b/>
          <w:bCs/>
          <w:color w:val="000000"/>
        </w:rPr>
      </w:pPr>
      <w:r w:rsidRPr="00C04429">
        <w:rPr>
          <w:rFonts w:ascii="Times New Roman" w:hAnsi="Times New Roman" w:cs="Times New Roman"/>
          <w:color w:val="000000"/>
        </w:rPr>
        <w:t>Informar também, se a atividade analisada gera aposentadoria especial conforme legislação do INSS.</w:t>
      </w:r>
    </w:p>
    <w:p w14:paraId="51CDACC7" w14:textId="77777777" w:rsidR="00C04429" w:rsidRPr="00C04429" w:rsidRDefault="008E43E4" w:rsidP="00C04429">
      <w:pPr>
        <w:pStyle w:val="Ttulo3"/>
        <w:numPr>
          <w:ilvl w:val="1"/>
          <w:numId w:val="33"/>
        </w:numPr>
        <w:ind w:left="0" w:firstLine="0"/>
        <w:jc w:val="both"/>
        <w:rPr>
          <w:rFonts w:ascii="Times New Roman" w:hAnsi="Times New Roman" w:cs="Times New Roman"/>
          <w:b/>
          <w:bCs/>
          <w:color w:val="000000"/>
        </w:rPr>
      </w:pPr>
      <w:r w:rsidRPr="00C04429">
        <w:rPr>
          <w:rFonts w:ascii="Times New Roman" w:hAnsi="Times New Roman" w:cs="Times New Roman"/>
          <w:color w:val="000000"/>
        </w:rPr>
        <w:t>Elaboração do Laudo Técnico de Insalubridade e Periculosidade (LTIP): A elaboração do laudo de insalubridade deverá ser realizada por médico do trabalho ou engenheiro de segurança do trabalho. Já para o laudo de periculosidade, a emissão deste deverá ser executada somente por engenheiro de segurança do trabalho.</w:t>
      </w:r>
    </w:p>
    <w:p w14:paraId="364C540C" w14:textId="77777777" w:rsidR="00C04429" w:rsidRPr="00C04429" w:rsidRDefault="008E43E4" w:rsidP="00C04429">
      <w:pPr>
        <w:pStyle w:val="Ttulo3"/>
        <w:numPr>
          <w:ilvl w:val="1"/>
          <w:numId w:val="33"/>
        </w:numPr>
        <w:ind w:left="0" w:firstLine="0"/>
        <w:jc w:val="both"/>
        <w:rPr>
          <w:rFonts w:ascii="Times New Roman" w:hAnsi="Times New Roman" w:cs="Times New Roman"/>
          <w:b/>
          <w:bCs/>
          <w:color w:val="000000"/>
        </w:rPr>
      </w:pPr>
      <w:r w:rsidRPr="00C04429">
        <w:rPr>
          <w:rFonts w:ascii="Times New Roman" w:hAnsi="Times New Roman" w:cs="Times New Roman"/>
          <w:color w:val="000000"/>
        </w:rPr>
        <w:t>Avaliar a exposição dos trabalhadores a agentes que dá o direito ao adicional de Insalubridade ou Periculosidade, com elaboração de pareceres conclusivo de acordo com a NR 15 (Atividades e Operações Insalubres) e NR 16 (Atividades e Operações Perigosas), definindo se o trabalhador faz jus ou não ao adicional. c) As análises quantitativas devem ser realizadas por meio de aparelhos e equipamentos medidores, conforme especificações das normas técnicas, conforme segue:</w:t>
      </w:r>
    </w:p>
    <w:p w14:paraId="52F93C64" w14:textId="77777777" w:rsidR="00C04429" w:rsidRPr="00C04429" w:rsidRDefault="008E43E4" w:rsidP="00C04429">
      <w:pPr>
        <w:pStyle w:val="Ttulo3"/>
        <w:numPr>
          <w:ilvl w:val="2"/>
          <w:numId w:val="33"/>
        </w:numPr>
        <w:ind w:left="0" w:firstLine="0"/>
        <w:jc w:val="both"/>
        <w:rPr>
          <w:rFonts w:ascii="Times New Roman" w:hAnsi="Times New Roman" w:cs="Times New Roman"/>
          <w:b/>
          <w:bCs/>
          <w:color w:val="000000"/>
        </w:rPr>
      </w:pPr>
      <w:r w:rsidRPr="00C04429">
        <w:rPr>
          <w:rFonts w:ascii="Times New Roman" w:hAnsi="Times New Roman" w:cs="Times New Roman"/>
          <w:color w:val="000000"/>
        </w:rPr>
        <w:t xml:space="preserve">Ruído: coleta das amostras por dosimetria, interpretação e caracterização dos resultados, com base nos procedimentos técnicos estabelecidos pela NHO 01 da </w:t>
      </w:r>
      <w:proofErr w:type="spellStart"/>
      <w:r w:rsidRPr="00C04429">
        <w:rPr>
          <w:rFonts w:ascii="Times New Roman" w:hAnsi="Times New Roman" w:cs="Times New Roman"/>
          <w:color w:val="000000"/>
        </w:rPr>
        <w:t>Fundacentro</w:t>
      </w:r>
      <w:proofErr w:type="spellEnd"/>
      <w:r w:rsidRPr="00C04429">
        <w:rPr>
          <w:rFonts w:ascii="Times New Roman" w:hAnsi="Times New Roman" w:cs="Times New Roman"/>
          <w:color w:val="000000"/>
        </w:rPr>
        <w:t xml:space="preserve"> e pelos Anexos 1 e 2 da NR 15 da Portaria 3214/78 e Anexo IV do Decreto 3048/99 e suas atualizações. II · Sobrecarga Térmica: coleta das amostras pela análise das condições de temperatura e regime de trabalho da suposta hora mais desfavorável, interpretação e caracterização dos resultados, com base nos procedimentos técnicos estabelecidos pela NHO 06 da </w:t>
      </w:r>
      <w:proofErr w:type="spellStart"/>
      <w:r w:rsidRPr="00C04429">
        <w:rPr>
          <w:rFonts w:ascii="Times New Roman" w:hAnsi="Times New Roman" w:cs="Times New Roman"/>
          <w:color w:val="000000"/>
        </w:rPr>
        <w:t>Fundacentro</w:t>
      </w:r>
      <w:proofErr w:type="spellEnd"/>
      <w:r w:rsidRPr="00C04429">
        <w:rPr>
          <w:rFonts w:ascii="Times New Roman" w:hAnsi="Times New Roman" w:cs="Times New Roman"/>
          <w:color w:val="000000"/>
        </w:rPr>
        <w:t xml:space="preserve"> e pelos Anexos 3 da NR 15 da Portaria 3214/78 e Anexo IV do Decreto 3048/99 e suas atualizações.</w:t>
      </w:r>
    </w:p>
    <w:p w14:paraId="36CB312D" w14:textId="77777777" w:rsidR="00C04429" w:rsidRPr="00C04429" w:rsidRDefault="008E43E4" w:rsidP="00C04429">
      <w:pPr>
        <w:pStyle w:val="Ttulo3"/>
        <w:numPr>
          <w:ilvl w:val="2"/>
          <w:numId w:val="33"/>
        </w:numPr>
        <w:ind w:left="0" w:firstLine="0"/>
        <w:jc w:val="both"/>
        <w:rPr>
          <w:rFonts w:ascii="Times New Roman" w:hAnsi="Times New Roman" w:cs="Times New Roman"/>
          <w:b/>
          <w:bCs/>
          <w:color w:val="000000"/>
        </w:rPr>
      </w:pPr>
      <w:r w:rsidRPr="00C04429">
        <w:rPr>
          <w:rFonts w:ascii="Times New Roman" w:hAnsi="Times New Roman" w:cs="Times New Roman"/>
          <w:color w:val="000000"/>
        </w:rPr>
        <w:t>Umidade: O reconhecimento dos riscos deverá ser efetuado através de visitas às instalações, de análise dos processos de produção e métodos de trabalho, de entrevistas com ao menos um servidor público da Câmara Municipal de cada função, ratificadas pelo respectivo imediato e a interpretação dos resultados deverá ser feita de acordo com critérios da ACGIH (informações para o PGR) e da Legislação Brasileira – NR 15 (informações com reflexos sobre os adicionais de insalubridade/MTE e sobre a aposentadoria especial/INSS).</w:t>
      </w:r>
    </w:p>
    <w:p w14:paraId="2084CC79" w14:textId="77777777" w:rsidR="00AC50A6" w:rsidRPr="00AC50A6" w:rsidRDefault="008E43E4" w:rsidP="00AC50A6">
      <w:pPr>
        <w:pStyle w:val="Ttulo3"/>
        <w:numPr>
          <w:ilvl w:val="2"/>
          <w:numId w:val="33"/>
        </w:numPr>
        <w:ind w:left="0" w:firstLine="0"/>
        <w:jc w:val="both"/>
        <w:rPr>
          <w:rFonts w:ascii="Times New Roman" w:hAnsi="Times New Roman" w:cs="Times New Roman"/>
          <w:b/>
          <w:bCs/>
          <w:color w:val="000000"/>
        </w:rPr>
      </w:pPr>
      <w:r w:rsidRPr="00C04429">
        <w:rPr>
          <w:rFonts w:ascii="Times New Roman" w:hAnsi="Times New Roman" w:cs="Times New Roman"/>
          <w:color w:val="000000"/>
        </w:rPr>
        <w:lastRenderedPageBreak/>
        <w:t>Radiação não ionizante: O reconhecimento dos riscos deverá ser efetuado através de visita ás instalações, de análise dos processos de produção e métodos de trabalho, de entrevistas com ao menos um servidor público dessa instituição (Câmara Municipal) de cada função, ratificadas pelo respectivo imediato e a interpretação dos resultados deverá ser feita de acordo com critérios da ACGIH (informações para o PGR) e da Legislação Brasileira – NR 15 (informações com reflexos sobre os adicionais de insalubridade/MTE e sobre a aposentadoria especial/INSS).</w:t>
      </w:r>
    </w:p>
    <w:p w14:paraId="4B650922" w14:textId="77777777" w:rsidR="00AC50A6" w:rsidRPr="00AC50A6" w:rsidRDefault="008E43E4" w:rsidP="00AC50A6">
      <w:pPr>
        <w:pStyle w:val="Ttulo3"/>
        <w:numPr>
          <w:ilvl w:val="2"/>
          <w:numId w:val="33"/>
        </w:numPr>
        <w:ind w:left="0" w:firstLine="0"/>
        <w:jc w:val="both"/>
        <w:rPr>
          <w:rFonts w:ascii="Times New Roman" w:hAnsi="Times New Roman" w:cs="Times New Roman"/>
          <w:b/>
          <w:bCs/>
          <w:color w:val="000000"/>
        </w:rPr>
      </w:pPr>
      <w:r w:rsidRPr="00AC50A6">
        <w:rPr>
          <w:rFonts w:ascii="Times New Roman" w:hAnsi="Times New Roman" w:cs="Times New Roman"/>
          <w:color w:val="000000"/>
        </w:rPr>
        <w:t>Vibrações: O reconhecimento dos riscos deverá ser efetuado através de visita às instalações, de análise dos processos de produção e métodos de trabalho, de entrevistas com ao menos um servidor público dessa instituição de cada função, ratificadas pelo respectivo imediato e a interpretação dos resultados deverá ser feita de acordo com critérios da ACGIH (informações para o PGR) e das Normas Regulamentadoras.</w:t>
      </w:r>
    </w:p>
    <w:p w14:paraId="6CC14D1E" w14:textId="77777777" w:rsidR="00AC50A6" w:rsidRPr="00AC50A6" w:rsidRDefault="008E43E4" w:rsidP="00AC50A6">
      <w:pPr>
        <w:pStyle w:val="Ttulo3"/>
        <w:numPr>
          <w:ilvl w:val="2"/>
          <w:numId w:val="33"/>
        </w:numPr>
        <w:ind w:left="0" w:firstLine="0"/>
        <w:jc w:val="both"/>
        <w:rPr>
          <w:rFonts w:ascii="Times New Roman" w:hAnsi="Times New Roman" w:cs="Times New Roman"/>
          <w:b/>
          <w:bCs/>
          <w:color w:val="000000"/>
        </w:rPr>
      </w:pPr>
      <w:r w:rsidRPr="00AC50A6">
        <w:rPr>
          <w:rFonts w:ascii="Times New Roman" w:hAnsi="Times New Roman" w:cs="Times New Roman"/>
          <w:color w:val="000000"/>
        </w:rPr>
        <w:t>Estrutura e Equipamentos: a Contratada deverá ter equipamentos adequados, devidamente calibrados em laboratório aferido pelo INMETRO.</w:t>
      </w:r>
    </w:p>
    <w:p w14:paraId="105CC5E3" w14:textId="77777777" w:rsidR="00AC50A6" w:rsidRPr="00AC50A6" w:rsidRDefault="008E43E4" w:rsidP="00AC50A6">
      <w:pPr>
        <w:pStyle w:val="Ttulo3"/>
        <w:numPr>
          <w:ilvl w:val="2"/>
          <w:numId w:val="33"/>
        </w:numPr>
        <w:ind w:left="0" w:firstLine="0"/>
        <w:jc w:val="both"/>
        <w:rPr>
          <w:rFonts w:ascii="Times New Roman" w:hAnsi="Times New Roman" w:cs="Times New Roman"/>
          <w:b/>
          <w:bCs/>
          <w:color w:val="000000"/>
        </w:rPr>
      </w:pPr>
      <w:r w:rsidRPr="00AC50A6">
        <w:rPr>
          <w:rFonts w:ascii="Times New Roman" w:hAnsi="Times New Roman" w:cs="Times New Roman"/>
          <w:color w:val="000000"/>
        </w:rPr>
        <w:t xml:space="preserve">Laudo de Avaliação Quantitativo de Agentes Químicos: compreenderá na coleta das amostras com base na NHO 07 da </w:t>
      </w:r>
      <w:proofErr w:type="spellStart"/>
      <w:r w:rsidRPr="00AC50A6">
        <w:rPr>
          <w:rFonts w:ascii="Times New Roman" w:hAnsi="Times New Roman" w:cs="Times New Roman"/>
          <w:color w:val="000000"/>
        </w:rPr>
        <w:t>Fundacentro</w:t>
      </w:r>
      <w:proofErr w:type="spellEnd"/>
      <w:r w:rsidRPr="00AC50A6">
        <w:rPr>
          <w:rFonts w:ascii="Times New Roman" w:hAnsi="Times New Roman" w:cs="Times New Roman"/>
          <w:color w:val="000000"/>
        </w:rPr>
        <w:t xml:space="preserve"> e nos métodos analíticos 3M, NIOSH e/ou OSHA, interpretação e caracterização dos resultados com base nos limites de tolerância estabelecidos pela ACGIH e pelos Anexos 11, 12, 13, 15 da NR da portaria 3214/78, sendo realizada coleta de amostras em campo (acompanhado por um representante da Contratada) respeitando-se o número mínimo de amostras, respeitando-se os dias de produção normal (funcionamento do estabelecimento) e, quando em função do tipo de amostra, deverá ser respeitado o limite de umidade relativa do ar.</w:t>
      </w:r>
    </w:p>
    <w:p w14:paraId="2F252E6D" w14:textId="77777777" w:rsidR="00AC50A6" w:rsidRPr="00AC50A6" w:rsidRDefault="008E43E4" w:rsidP="00AC50A6">
      <w:pPr>
        <w:pStyle w:val="Ttulo3"/>
        <w:numPr>
          <w:ilvl w:val="2"/>
          <w:numId w:val="33"/>
        </w:numPr>
        <w:ind w:left="0" w:firstLine="0"/>
        <w:jc w:val="both"/>
        <w:rPr>
          <w:rFonts w:ascii="Times New Roman" w:hAnsi="Times New Roman" w:cs="Times New Roman"/>
          <w:b/>
          <w:bCs/>
          <w:color w:val="000000"/>
        </w:rPr>
      </w:pPr>
      <w:r w:rsidRPr="00AC50A6">
        <w:rPr>
          <w:rFonts w:ascii="Times New Roman" w:hAnsi="Times New Roman" w:cs="Times New Roman"/>
          <w:color w:val="000000"/>
        </w:rPr>
        <w:t>Agentes biológicos: o reconhecimento dos riscos deverá ser efetuado através de pesquisa bibliográfica prévia, de visita às instalações, de análise dos processos de produção e métodos de trabalho, de entrevistas com ao menos um servidor público da Câmara Municipal de cada função, ratificadas pelo respectivo imediato e a interpretação dos resultados deverá ser feita de acordo com critérios da ACGIH (informações para o PGR)</w:t>
      </w:r>
      <w:r w:rsidR="00AC50A6">
        <w:rPr>
          <w:rFonts w:ascii="Times New Roman" w:hAnsi="Times New Roman" w:cs="Times New Roman"/>
          <w:color w:val="000000"/>
        </w:rPr>
        <w:t>.</w:t>
      </w:r>
    </w:p>
    <w:p w14:paraId="27424EE3" w14:textId="77777777" w:rsidR="00AC50A6" w:rsidRPr="00AC50A6" w:rsidRDefault="008E43E4" w:rsidP="00AC50A6">
      <w:pPr>
        <w:pStyle w:val="Ttulo3"/>
        <w:numPr>
          <w:ilvl w:val="1"/>
          <w:numId w:val="33"/>
        </w:numPr>
        <w:ind w:left="0" w:firstLine="0"/>
        <w:jc w:val="both"/>
        <w:rPr>
          <w:rFonts w:ascii="Times New Roman" w:hAnsi="Times New Roman" w:cs="Times New Roman"/>
          <w:b/>
          <w:bCs/>
          <w:color w:val="000000"/>
        </w:rPr>
      </w:pPr>
      <w:r w:rsidRPr="00AC50A6">
        <w:rPr>
          <w:rFonts w:ascii="Times New Roman" w:hAnsi="Times New Roman" w:cs="Times New Roman"/>
          <w:color w:val="000000"/>
        </w:rPr>
        <w:t>Elaboração do Programa de Controle Médico de Saúde Ocupacional (PCMSO): Elaborar o Programa de Controle Médico de Saúde Ocupacional (PCMSO), conforme estabelece a NR 7 do Ministério do trabalho, visando à promoção da saúde e integridade dos servidores, considerando os cargos ocupados, a tarefa executada, a exposição aos agentes nocivos, a idade, entre outras variáveis. O PCMSO visa através do diagnóstico precoce de doenças do trabalho e agravos gerais à saúde do trabalhador, fazer o mapeamento das zonas de riscos. Com base nesse programa o médico do trabalho irá atuar de forma preventiva, antecipando os riscos e situações causadoras dos mesmos. Deverá conter no mínimo:</w:t>
      </w:r>
    </w:p>
    <w:p w14:paraId="1197A167" w14:textId="77777777" w:rsidR="00AC50A6" w:rsidRPr="00AC50A6" w:rsidRDefault="008E43E4" w:rsidP="00AC50A6">
      <w:pPr>
        <w:pStyle w:val="Ttulo3"/>
        <w:numPr>
          <w:ilvl w:val="2"/>
          <w:numId w:val="33"/>
        </w:numPr>
        <w:ind w:left="0" w:firstLine="0"/>
        <w:jc w:val="both"/>
        <w:rPr>
          <w:rFonts w:ascii="Times New Roman" w:hAnsi="Times New Roman" w:cs="Times New Roman"/>
          <w:b/>
          <w:bCs/>
          <w:color w:val="000000"/>
        </w:rPr>
      </w:pPr>
      <w:r w:rsidRPr="00AC50A6">
        <w:rPr>
          <w:rFonts w:ascii="Times New Roman" w:hAnsi="Times New Roman" w:cs="Times New Roman"/>
          <w:color w:val="000000"/>
        </w:rPr>
        <w:t>Indicação de exames admissionais por cargo e setor de trabalho;</w:t>
      </w:r>
    </w:p>
    <w:p w14:paraId="0C26AB46" w14:textId="77777777" w:rsidR="00AC50A6" w:rsidRPr="00AC50A6" w:rsidRDefault="008E43E4" w:rsidP="00AC50A6">
      <w:pPr>
        <w:pStyle w:val="Ttulo3"/>
        <w:numPr>
          <w:ilvl w:val="2"/>
          <w:numId w:val="33"/>
        </w:numPr>
        <w:ind w:left="0" w:firstLine="0"/>
        <w:jc w:val="both"/>
        <w:rPr>
          <w:rFonts w:ascii="Times New Roman" w:hAnsi="Times New Roman" w:cs="Times New Roman"/>
          <w:b/>
          <w:bCs/>
          <w:color w:val="000000"/>
        </w:rPr>
      </w:pPr>
      <w:r w:rsidRPr="00AC50A6">
        <w:rPr>
          <w:rFonts w:ascii="Times New Roman" w:hAnsi="Times New Roman" w:cs="Times New Roman"/>
          <w:color w:val="000000"/>
        </w:rPr>
        <w:t xml:space="preserve">Indicação de exames periódicos considerando a atividade que realiza o agente de exposição, queixas mais </w:t>
      </w:r>
      <w:proofErr w:type="spellStart"/>
      <w:r w:rsidRPr="00AC50A6">
        <w:rPr>
          <w:rFonts w:ascii="Times New Roman" w:hAnsi="Times New Roman" w:cs="Times New Roman"/>
          <w:color w:val="000000"/>
        </w:rPr>
        <w:t>freqüentes</w:t>
      </w:r>
      <w:proofErr w:type="spellEnd"/>
      <w:r w:rsidRPr="00AC50A6">
        <w:rPr>
          <w:rFonts w:ascii="Times New Roman" w:hAnsi="Times New Roman" w:cs="Times New Roman"/>
          <w:color w:val="000000"/>
        </w:rPr>
        <w:t>, inclusive nos casos de suspeita de LER/DORT, não se limitando aos critérios da idade, entre outros;</w:t>
      </w:r>
    </w:p>
    <w:p w14:paraId="1ED0C810" w14:textId="77777777" w:rsidR="00AC50A6" w:rsidRPr="00AC50A6" w:rsidRDefault="008E43E4" w:rsidP="00AC50A6">
      <w:pPr>
        <w:pStyle w:val="Ttulo3"/>
        <w:numPr>
          <w:ilvl w:val="2"/>
          <w:numId w:val="33"/>
        </w:numPr>
        <w:ind w:left="0" w:firstLine="0"/>
        <w:jc w:val="both"/>
        <w:rPr>
          <w:rFonts w:ascii="Times New Roman" w:hAnsi="Times New Roman" w:cs="Times New Roman"/>
          <w:b/>
          <w:bCs/>
          <w:color w:val="000000"/>
        </w:rPr>
      </w:pPr>
      <w:r w:rsidRPr="00AC50A6">
        <w:rPr>
          <w:rFonts w:ascii="Times New Roman" w:hAnsi="Times New Roman" w:cs="Times New Roman"/>
          <w:color w:val="000000"/>
        </w:rPr>
        <w:t xml:space="preserve">Indicação de exames </w:t>
      </w:r>
      <w:proofErr w:type="spellStart"/>
      <w:r w:rsidRPr="00AC50A6">
        <w:rPr>
          <w:rFonts w:ascii="Times New Roman" w:hAnsi="Times New Roman" w:cs="Times New Roman"/>
          <w:color w:val="000000"/>
        </w:rPr>
        <w:t>demissionais</w:t>
      </w:r>
      <w:proofErr w:type="spellEnd"/>
      <w:r w:rsidRPr="00AC50A6">
        <w:rPr>
          <w:rFonts w:ascii="Times New Roman" w:hAnsi="Times New Roman" w:cs="Times New Roman"/>
          <w:color w:val="000000"/>
        </w:rPr>
        <w:t>, considerando o cargo e atividade desempenhada;</w:t>
      </w:r>
    </w:p>
    <w:p w14:paraId="04A1F50B" w14:textId="77777777" w:rsidR="00AC50A6" w:rsidRPr="00AC50A6" w:rsidRDefault="008E43E4" w:rsidP="00AC50A6">
      <w:pPr>
        <w:pStyle w:val="Ttulo3"/>
        <w:numPr>
          <w:ilvl w:val="2"/>
          <w:numId w:val="33"/>
        </w:numPr>
        <w:ind w:left="0" w:firstLine="0"/>
        <w:jc w:val="both"/>
        <w:rPr>
          <w:rFonts w:ascii="Times New Roman" w:hAnsi="Times New Roman" w:cs="Times New Roman"/>
          <w:b/>
          <w:bCs/>
          <w:color w:val="000000"/>
        </w:rPr>
      </w:pPr>
      <w:r w:rsidRPr="00AC50A6">
        <w:rPr>
          <w:rFonts w:ascii="Times New Roman" w:hAnsi="Times New Roman" w:cs="Times New Roman"/>
          <w:color w:val="000000"/>
        </w:rPr>
        <w:t>Indicação de exames de retorno ao trabalho e de mudança de cargo/função;</w:t>
      </w:r>
    </w:p>
    <w:p w14:paraId="3BB99DD8" w14:textId="77777777" w:rsidR="00AC50A6" w:rsidRPr="00AC50A6" w:rsidRDefault="008E43E4" w:rsidP="00AC50A6">
      <w:pPr>
        <w:pStyle w:val="Ttulo3"/>
        <w:numPr>
          <w:ilvl w:val="2"/>
          <w:numId w:val="33"/>
        </w:numPr>
        <w:ind w:left="0" w:firstLine="0"/>
        <w:jc w:val="both"/>
        <w:rPr>
          <w:rFonts w:ascii="Times New Roman" w:hAnsi="Times New Roman" w:cs="Times New Roman"/>
          <w:b/>
          <w:bCs/>
          <w:color w:val="000000"/>
        </w:rPr>
      </w:pPr>
      <w:r w:rsidRPr="00AC50A6">
        <w:rPr>
          <w:rFonts w:ascii="Times New Roman" w:hAnsi="Times New Roman" w:cs="Times New Roman"/>
          <w:color w:val="000000"/>
        </w:rPr>
        <w:lastRenderedPageBreak/>
        <w:t>A análise Ergonômica Preliminar estará no processo de identificação de perigos e avaliação de risco do PGR da NR-01 e registrada dentro do inventário de risco e não desobriga a empresa a fazer a Análise Ergonômica do Trabalho como preconiza a NR-17 quando aplicável. Não serão avaliados os riscos psicossociais;</w:t>
      </w:r>
    </w:p>
    <w:p w14:paraId="540B45B3" w14:textId="77777777" w:rsidR="00AC50A6" w:rsidRPr="00AC50A6" w:rsidRDefault="008E43E4" w:rsidP="00AC50A6">
      <w:pPr>
        <w:pStyle w:val="Ttulo3"/>
        <w:numPr>
          <w:ilvl w:val="2"/>
          <w:numId w:val="33"/>
        </w:numPr>
        <w:ind w:left="0" w:firstLine="0"/>
        <w:jc w:val="both"/>
        <w:rPr>
          <w:rFonts w:ascii="Times New Roman" w:hAnsi="Times New Roman" w:cs="Times New Roman"/>
          <w:b/>
          <w:bCs/>
          <w:color w:val="000000"/>
        </w:rPr>
      </w:pPr>
      <w:r w:rsidRPr="00AC50A6">
        <w:rPr>
          <w:rFonts w:ascii="Times New Roman" w:hAnsi="Times New Roman" w:cs="Times New Roman"/>
          <w:color w:val="000000"/>
        </w:rPr>
        <w:t>Deverá ser assinado por médico do Trabalho com registro no CRM e RQE;</w:t>
      </w:r>
    </w:p>
    <w:p w14:paraId="4DC6BD1C" w14:textId="77777777" w:rsidR="00AC50A6" w:rsidRPr="00AC50A6" w:rsidRDefault="008E43E4" w:rsidP="00AC50A6">
      <w:pPr>
        <w:pStyle w:val="Ttulo3"/>
        <w:numPr>
          <w:ilvl w:val="2"/>
          <w:numId w:val="33"/>
        </w:numPr>
        <w:ind w:left="0" w:firstLine="0"/>
        <w:jc w:val="both"/>
        <w:rPr>
          <w:rFonts w:ascii="Times New Roman" w:hAnsi="Times New Roman" w:cs="Times New Roman"/>
          <w:b/>
          <w:bCs/>
          <w:color w:val="000000"/>
        </w:rPr>
      </w:pPr>
      <w:r w:rsidRPr="00AC50A6">
        <w:rPr>
          <w:rFonts w:ascii="Times New Roman" w:hAnsi="Times New Roman" w:cs="Times New Roman"/>
          <w:color w:val="000000"/>
        </w:rPr>
        <w:t>O PCMSO terá validade de 12 (doze) meses após a entrega;</w:t>
      </w:r>
    </w:p>
    <w:p w14:paraId="34DA48C5" w14:textId="77777777" w:rsidR="00AC50A6" w:rsidRPr="00AC50A6" w:rsidRDefault="008E43E4" w:rsidP="00AC50A6">
      <w:pPr>
        <w:pStyle w:val="Ttulo3"/>
        <w:numPr>
          <w:ilvl w:val="2"/>
          <w:numId w:val="33"/>
        </w:numPr>
        <w:ind w:left="0" w:firstLine="0"/>
        <w:jc w:val="both"/>
        <w:rPr>
          <w:rFonts w:ascii="Times New Roman" w:hAnsi="Times New Roman" w:cs="Times New Roman"/>
          <w:b/>
          <w:bCs/>
          <w:color w:val="000000"/>
        </w:rPr>
      </w:pPr>
      <w:r w:rsidRPr="00AC50A6">
        <w:rPr>
          <w:rFonts w:ascii="Times New Roman" w:hAnsi="Times New Roman" w:cs="Times New Roman"/>
          <w:color w:val="000000"/>
        </w:rPr>
        <w:t>O PCMSO entregue pela CONTRATADA abrangerá, conforme NR7, os quadros de exames com base no inventário de riscos e, após 12 meses do início da vigência contratual;</w:t>
      </w:r>
    </w:p>
    <w:p w14:paraId="05731B19" w14:textId="77777777" w:rsidR="00AC50A6" w:rsidRPr="00AC50A6" w:rsidRDefault="008E43E4" w:rsidP="00AC50A6">
      <w:pPr>
        <w:pStyle w:val="Ttulo3"/>
        <w:numPr>
          <w:ilvl w:val="2"/>
          <w:numId w:val="33"/>
        </w:numPr>
        <w:ind w:left="0" w:firstLine="0"/>
        <w:jc w:val="both"/>
        <w:rPr>
          <w:rFonts w:ascii="Times New Roman" w:hAnsi="Times New Roman" w:cs="Times New Roman"/>
          <w:b/>
          <w:bCs/>
          <w:color w:val="000000"/>
        </w:rPr>
      </w:pPr>
      <w:r w:rsidRPr="00AC50A6">
        <w:rPr>
          <w:rFonts w:ascii="Times New Roman" w:hAnsi="Times New Roman" w:cs="Times New Roman"/>
          <w:color w:val="000000"/>
        </w:rPr>
        <w:t>Ao longo da vigência contratual, realizar pelo menos uma inspeção no local de trabalho/visita técnica para identificação de possíveis mudanças e/ou introdução de novos processos e atividades de trabalho para a reavaliação e atualização do documento;</w:t>
      </w:r>
    </w:p>
    <w:p w14:paraId="65BC9180" w14:textId="77777777" w:rsidR="00AC50A6" w:rsidRPr="00AC50A6" w:rsidRDefault="008E43E4" w:rsidP="00AC50A6">
      <w:pPr>
        <w:pStyle w:val="Ttulo3"/>
        <w:numPr>
          <w:ilvl w:val="2"/>
          <w:numId w:val="33"/>
        </w:numPr>
        <w:ind w:left="0" w:firstLine="0"/>
        <w:jc w:val="both"/>
        <w:rPr>
          <w:rFonts w:ascii="Times New Roman" w:hAnsi="Times New Roman" w:cs="Times New Roman"/>
          <w:b/>
          <w:bCs/>
          <w:color w:val="000000"/>
        </w:rPr>
      </w:pPr>
      <w:r w:rsidRPr="00AC50A6">
        <w:rPr>
          <w:rFonts w:ascii="Times New Roman" w:hAnsi="Times New Roman" w:cs="Times New Roman"/>
          <w:color w:val="000000"/>
        </w:rPr>
        <w:t>Realizar o levantamento, através de avaliações qualitativas, dos agentes de riscos ocupacionais químicos, físicos, biológicos, fatores ergonômicos e de acidentes, com o objetivo de atender o inventário de riscos do PGR;</w:t>
      </w:r>
    </w:p>
    <w:p w14:paraId="4E33F865" w14:textId="77777777" w:rsidR="00AC50A6" w:rsidRPr="00AC50A6" w:rsidRDefault="008E43E4" w:rsidP="00AC50A6">
      <w:pPr>
        <w:pStyle w:val="Ttulo3"/>
        <w:numPr>
          <w:ilvl w:val="2"/>
          <w:numId w:val="33"/>
        </w:numPr>
        <w:ind w:left="0" w:firstLine="0"/>
        <w:jc w:val="both"/>
        <w:rPr>
          <w:rFonts w:ascii="Times New Roman" w:hAnsi="Times New Roman" w:cs="Times New Roman"/>
          <w:b/>
          <w:bCs/>
          <w:color w:val="000000"/>
        </w:rPr>
      </w:pPr>
      <w:r w:rsidRPr="00AC50A6">
        <w:rPr>
          <w:rFonts w:ascii="Times New Roman" w:hAnsi="Times New Roman" w:cs="Times New Roman"/>
          <w:color w:val="000000"/>
        </w:rPr>
        <w:t xml:space="preserve">Elaborar o PPPA (Programa de Prevenção de Perda Auditiva) o qual é parte integrante do PCMSO, caso a empresa possua trabalhadores expostos a níveis de pressão sonora acima dos níveis de ação (com dose superior a 0,5 (80dBA), e/ou a exposição a produtos químicos </w:t>
      </w:r>
      <w:proofErr w:type="spellStart"/>
      <w:r w:rsidRPr="00AC50A6">
        <w:rPr>
          <w:rFonts w:ascii="Times New Roman" w:hAnsi="Times New Roman" w:cs="Times New Roman"/>
          <w:color w:val="000000"/>
        </w:rPr>
        <w:t>ototóxicos</w:t>
      </w:r>
      <w:proofErr w:type="spellEnd"/>
      <w:r w:rsidRPr="00AC50A6">
        <w:rPr>
          <w:rFonts w:ascii="Times New Roman" w:hAnsi="Times New Roman" w:cs="Times New Roman"/>
          <w:color w:val="000000"/>
        </w:rPr>
        <w:t xml:space="preserve"> e vibrações, conforme informado no PGR da organização, levando-se em conta a possibilidade de interações entre estes agentes; </w:t>
      </w:r>
    </w:p>
    <w:p w14:paraId="7787F0E7" w14:textId="77777777" w:rsidR="00AC50A6" w:rsidRPr="00AC50A6" w:rsidRDefault="008E43E4" w:rsidP="00AC50A6">
      <w:pPr>
        <w:pStyle w:val="Ttulo3"/>
        <w:numPr>
          <w:ilvl w:val="1"/>
          <w:numId w:val="33"/>
        </w:numPr>
        <w:ind w:left="0" w:firstLine="0"/>
        <w:jc w:val="both"/>
        <w:rPr>
          <w:rFonts w:ascii="Times New Roman" w:hAnsi="Times New Roman" w:cs="Times New Roman"/>
          <w:b/>
          <w:bCs/>
          <w:color w:val="000000"/>
        </w:rPr>
      </w:pPr>
      <w:r w:rsidRPr="00AC50A6">
        <w:rPr>
          <w:rFonts w:ascii="Times New Roman" w:hAnsi="Times New Roman" w:cs="Times New Roman"/>
          <w:color w:val="000000"/>
          <w:u w:val="single"/>
        </w:rPr>
        <w:t>DA GESTÃO DO ESOCIAL:</w:t>
      </w:r>
    </w:p>
    <w:p w14:paraId="115ADCFA" w14:textId="381111C0" w:rsidR="008E43E4" w:rsidRDefault="008E43E4" w:rsidP="00AC50A6">
      <w:pPr>
        <w:pStyle w:val="Ttulo3"/>
        <w:numPr>
          <w:ilvl w:val="2"/>
          <w:numId w:val="33"/>
        </w:numPr>
        <w:ind w:left="0" w:firstLine="0"/>
        <w:jc w:val="both"/>
        <w:rPr>
          <w:rFonts w:ascii="Times New Roman" w:hAnsi="Times New Roman" w:cs="Times New Roman"/>
          <w:color w:val="000000"/>
        </w:rPr>
      </w:pPr>
      <w:r w:rsidRPr="00AC50A6">
        <w:rPr>
          <w:rFonts w:ascii="Times New Roman" w:hAnsi="Times New Roman" w:cs="Times New Roman"/>
          <w:color w:val="000000"/>
        </w:rPr>
        <w:t xml:space="preserve">Caberá à Contratada realizar todos os lançamentos que se fizerem necessários à geração do </w:t>
      </w:r>
      <w:proofErr w:type="spellStart"/>
      <w:r w:rsidRPr="00AC50A6">
        <w:rPr>
          <w:rFonts w:ascii="Times New Roman" w:hAnsi="Times New Roman" w:cs="Times New Roman"/>
          <w:color w:val="000000"/>
        </w:rPr>
        <w:t>eSocial</w:t>
      </w:r>
      <w:proofErr w:type="spellEnd"/>
      <w:r w:rsidRPr="00AC50A6">
        <w:rPr>
          <w:rFonts w:ascii="Times New Roman" w:hAnsi="Times New Roman" w:cs="Times New Roman"/>
          <w:color w:val="000000"/>
        </w:rPr>
        <w:t xml:space="preserve"> / Eventos SST em sistema próprio, incluindo cadastros e lançamento de histórico pregresso dos servidores, e gerar arquivo para importação das informações no sistema da folha de pagamento/RH do município. O envio será realizado pela Câmara Municipal e caberá à empresa alimentar os dados vinculados aos eventos SST e mantê-los atualizados durante a vigência do contrato, bem como auxiliar na conferência e correção de inconsistências e se necessário reenvio dos eventos nos prazos legais. Além dos lançamentos iniciais, caberá à contratada manter atualizados as informações pertinentes ao </w:t>
      </w:r>
      <w:proofErr w:type="spellStart"/>
      <w:r w:rsidRPr="00AC50A6">
        <w:rPr>
          <w:rFonts w:ascii="Times New Roman" w:hAnsi="Times New Roman" w:cs="Times New Roman"/>
          <w:color w:val="000000"/>
        </w:rPr>
        <w:t>eSocial</w:t>
      </w:r>
      <w:proofErr w:type="spellEnd"/>
      <w:r w:rsidRPr="00AC50A6">
        <w:rPr>
          <w:rFonts w:ascii="Times New Roman" w:hAnsi="Times New Roman" w:cs="Times New Roman"/>
          <w:color w:val="000000"/>
        </w:rPr>
        <w:t xml:space="preserve"> (eventos SST) durante toda a vigência do contrato.</w:t>
      </w:r>
    </w:p>
    <w:p w14:paraId="01E2BEA8" w14:textId="77777777" w:rsidR="00AC50A6" w:rsidRPr="00AC50A6" w:rsidRDefault="00AC50A6" w:rsidP="00AC50A6"/>
    <w:p w14:paraId="65DC2E32" w14:textId="77777777" w:rsidR="008E43E4" w:rsidRPr="00AC50A6" w:rsidRDefault="008E43E4" w:rsidP="008E43E4">
      <w:pPr>
        <w:pStyle w:val="Ttulo3"/>
        <w:jc w:val="both"/>
        <w:rPr>
          <w:rFonts w:ascii="Times New Roman" w:hAnsi="Times New Roman" w:cs="Times New Roman"/>
          <w:b/>
          <w:bCs/>
          <w:color w:val="000000"/>
        </w:rPr>
      </w:pPr>
      <w:r w:rsidRPr="00AC50A6">
        <w:rPr>
          <w:rFonts w:ascii="Times New Roman" w:hAnsi="Times New Roman" w:cs="Times New Roman"/>
          <w:b/>
          <w:bCs/>
          <w:color w:val="000000"/>
        </w:rPr>
        <w:t>7. Modelo da gestão do contrato</w:t>
      </w:r>
    </w:p>
    <w:p w14:paraId="5F7B9DE3" w14:textId="77777777" w:rsidR="00AC50A6" w:rsidRDefault="008E43E4" w:rsidP="008E43E4">
      <w:pPr>
        <w:pStyle w:val="nivel20"/>
        <w:numPr>
          <w:ilvl w:val="1"/>
          <w:numId w:val="34"/>
        </w:numPr>
        <w:ind w:left="0" w:firstLine="0"/>
        <w:jc w:val="both"/>
        <w:rPr>
          <w:color w:val="000000"/>
        </w:rPr>
      </w:pPr>
      <w:r w:rsidRPr="008E43E4">
        <w:rPr>
          <w:color w:val="000000"/>
        </w:rPr>
        <w:t>O contrato deverá ser executado fielmente pelas partes, de acordo com as cláusulas avençadas e as normas da Lei nº 14.133, de 2021, e cada parte responderá pelas consequências de sua inexecução total ou parcial.</w:t>
      </w:r>
    </w:p>
    <w:p w14:paraId="61153043" w14:textId="77777777" w:rsidR="00AC50A6" w:rsidRDefault="008E43E4" w:rsidP="008E43E4">
      <w:pPr>
        <w:pStyle w:val="nivel20"/>
        <w:numPr>
          <w:ilvl w:val="1"/>
          <w:numId w:val="34"/>
        </w:numPr>
        <w:ind w:left="0" w:firstLine="0"/>
        <w:jc w:val="both"/>
        <w:rPr>
          <w:color w:val="000000"/>
        </w:rPr>
      </w:pPr>
      <w:r w:rsidRPr="00AC50A6">
        <w:rPr>
          <w:rStyle w:val="Forte"/>
          <w:color w:val="000000"/>
        </w:rPr>
        <w:t>RESPONSABILIDADES DA CONTRATADA</w:t>
      </w:r>
    </w:p>
    <w:p w14:paraId="43AF1547" w14:textId="77777777" w:rsidR="00AC50A6" w:rsidRDefault="008E43E4" w:rsidP="008E43E4">
      <w:pPr>
        <w:pStyle w:val="nivel20"/>
        <w:numPr>
          <w:ilvl w:val="2"/>
          <w:numId w:val="34"/>
        </w:numPr>
        <w:jc w:val="both"/>
        <w:rPr>
          <w:color w:val="000000"/>
        </w:rPr>
      </w:pPr>
      <w:r w:rsidRPr="00AC50A6">
        <w:rPr>
          <w:color w:val="000000"/>
        </w:rPr>
        <w:t>Informar junto aos Laudos os dados a seguir:</w:t>
      </w:r>
    </w:p>
    <w:p w14:paraId="338984FE" w14:textId="77777777" w:rsidR="00AC50A6" w:rsidRDefault="008E43E4" w:rsidP="008E43E4">
      <w:pPr>
        <w:pStyle w:val="nivel20"/>
        <w:numPr>
          <w:ilvl w:val="2"/>
          <w:numId w:val="34"/>
        </w:numPr>
        <w:jc w:val="both"/>
        <w:rPr>
          <w:color w:val="000000"/>
        </w:rPr>
      </w:pPr>
      <w:r w:rsidRPr="00AC50A6">
        <w:rPr>
          <w:color w:val="000000"/>
        </w:rPr>
        <w:t>Nome do Médico e ou Engenheiro responsável</w:t>
      </w:r>
    </w:p>
    <w:p w14:paraId="70CD1780" w14:textId="77777777" w:rsidR="00AC50A6" w:rsidRDefault="008E43E4" w:rsidP="008E43E4">
      <w:pPr>
        <w:pStyle w:val="nivel20"/>
        <w:numPr>
          <w:ilvl w:val="2"/>
          <w:numId w:val="34"/>
        </w:numPr>
        <w:jc w:val="both"/>
        <w:rPr>
          <w:color w:val="000000"/>
        </w:rPr>
      </w:pPr>
      <w:r w:rsidRPr="00AC50A6">
        <w:rPr>
          <w:color w:val="000000"/>
        </w:rPr>
        <w:t>CPF do Médico e ou Engenheiro Responsável</w:t>
      </w:r>
    </w:p>
    <w:p w14:paraId="4374612A" w14:textId="77777777" w:rsidR="00AC50A6" w:rsidRDefault="008E43E4" w:rsidP="008E43E4">
      <w:pPr>
        <w:pStyle w:val="nivel20"/>
        <w:numPr>
          <w:ilvl w:val="2"/>
          <w:numId w:val="34"/>
        </w:numPr>
        <w:jc w:val="both"/>
        <w:rPr>
          <w:color w:val="000000"/>
        </w:rPr>
      </w:pPr>
      <w:r w:rsidRPr="00AC50A6">
        <w:rPr>
          <w:color w:val="000000"/>
        </w:rPr>
        <w:t xml:space="preserve">Órgão de Classe </w:t>
      </w:r>
      <w:proofErr w:type="gramStart"/>
      <w:r w:rsidRPr="00AC50A6">
        <w:rPr>
          <w:color w:val="000000"/>
        </w:rPr>
        <w:t>( CRM</w:t>
      </w:r>
      <w:proofErr w:type="gramEnd"/>
      <w:r w:rsidRPr="00AC50A6">
        <w:rPr>
          <w:color w:val="000000"/>
        </w:rPr>
        <w:t xml:space="preserve"> ou CREA)</w:t>
      </w:r>
    </w:p>
    <w:p w14:paraId="6975B3E0" w14:textId="77777777" w:rsidR="00AC50A6" w:rsidRDefault="008E43E4" w:rsidP="008E43E4">
      <w:pPr>
        <w:pStyle w:val="nivel20"/>
        <w:numPr>
          <w:ilvl w:val="2"/>
          <w:numId w:val="34"/>
        </w:numPr>
        <w:jc w:val="both"/>
        <w:rPr>
          <w:color w:val="000000"/>
        </w:rPr>
      </w:pPr>
      <w:r w:rsidRPr="00AC50A6">
        <w:rPr>
          <w:color w:val="000000"/>
        </w:rPr>
        <w:t>Estado do Órgão de Classe</w:t>
      </w:r>
    </w:p>
    <w:p w14:paraId="52146FFF" w14:textId="77777777" w:rsidR="00AC50A6" w:rsidRDefault="008E43E4" w:rsidP="008E43E4">
      <w:pPr>
        <w:pStyle w:val="nivel20"/>
        <w:numPr>
          <w:ilvl w:val="2"/>
          <w:numId w:val="34"/>
        </w:numPr>
        <w:jc w:val="both"/>
        <w:rPr>
          <w:color w:val="000000"/>
        </w:rPr>
      </w:pPr>
      <w:r w:rsidRPr="00AC50A6">
        <w:rPr>
          <w:color w:val="000000"/>
        </w:rPr>
        <w:t>Número de Inscrição do Órgão de Classe</w:t>
      </w:r>
    </w:p>
    <w:p w14:paraId="4DB43772" w14:textId="77777777" w:rsidR="00AC50A6" w:rsidRDefault="008E43E4" w:rsidP="008E43E4">
      <w:pPr>
        <w:pStyle w:val="nivel20"/>
        <w:numPr>
          <w:ilvl w:val="2"/>
          <w:numId w:val="34"/>
        </w:numPr>
        <w:ind w:left="0" w:firstLine="0"/>
        <w:jc w:val="both"/>
        <w:rPr>
          <w:color w:val="000000"/>
        </w:rPr>
      </w:pPr>
      <w:r w:rsidRPr="00AC50A6">
        <w:rPr>
          <w:color w:val="000000"/>
        </w:rPr>
        <w:lastRenderedPageBreak/>
        <w:t>Garantir a segurança e idoneidade das avaliações. As avaliações quantitativas que apresentarem resultados 100% acima do limite de tolerância deverá ser refeito com acompanhamento do engenheiro técnico responsável pelo laudo, durante o tempo de duração da medição, sendo escolhido outro servidor para servir de apoio ao monitoramento;</w:t>
      </w:r>
    </w:p>
    <w:p w14:paraId="4496B27E" w14:textId="77777777" w:rsidR="00AC50A6" w:rsidRDefault="008E43E4" w:rsidP="008E43E4">
      <w:pPr>
        <w:pStyle w:val="nivel20"/>
        <w:numPr>
          <w:ilvl w:val="2"/>
          <w:numId w:val="34"/>
        </w:numPr>
        <w:ind w:left="0" w:firstLine="0"/>
        <w:jc w:val="both"/>
        <w:rPr>
          <w:color w:val="000000"/>
        </w:rPr>
      </w:pPr>
      <w:r w:rsidRPr="00AC50A6">
        <w:rPr>
          <w:color w:val="000000"/>
        </w:rPr>
        <w:t>Utilizar equipamentos devidamente calibrados e aferidos, adequados para a realização dos serviços a serem executados. Tais equipamentos deverão estar acompanhados dos respectivos certificados de calibração, rastreável a RBC (Rede Brasileira de Calibração) em conformidade com o INMETRO, dentro do prazo de validade;</w:t>
      </w:r>
    </w:p>
    <w:p w14:paraId="57CE944E" w14:textId="77777777" w:rsidR="00AC50A6" w:rsidRDefault="008E43E4" w:rsidP="008E43E4">
      <w:pPr>
        <w:pStyle w:val="nivel20"/>
        <w:numPr>
          <w:ilvl w:val="2"/>
          <w:numId w:val="34"/>
        </w:numPr>
        <w:ind w:left="0" w:firstLine="0"/>
        <w:jc w:val="both"/>
        <w:rPr>
          <w:color w:val="000000"/>
        </w:rPr>
      </w:pPr>
      <w:r w:rsidRPr="00AC50A6">
        <w:rPr>
          <w:color w:val="000000"/>
        </w:rPr>
        <w:t>A avaliação quantitativa no ambiente será necessária quando a avaliação qualitativa identificar que o tempo de exposição na atividade de risco caracteriza uma situação habitual e permanente, ou habitual e intermitente, mesmo que sazonal. Que deverão ser quantificados usando os limites de tolerância da ACGIH mesmo se a exposição for eventual;</w:t>
      </w:r>
    </w:p>
    <w:p w14:paraId="4538DB86" w14:textId="77777777" w:rsidR="00AC50A6" w:rsidRDefault="008E43E4" w:rsidP="008E43E4">
      <w:pPr>
        <w:pStyle w:val="nivel20"/>
        <w:numPr>
          <w:ilvl w:val="2"/>
          <w:numId w:val="34"/>
        </w:numPr>
        <w:ind w:left="0" w:firstLine="0"/>
        <w:jc w:val="both"/>
        <w:rPr>
          <w:color w:val="000000"/>
        </w:rPr>
      </w:pPr>
      <w:r w:rsidRPr="00AC50A6">
        <w:rPr>
          <w:color w:val="000000"/>
        </w:rPr>
        <w:t>Utilizar o cronograma do plano de ação anual do PGR para propor a neutralização ou eliminação dos riscos avaliados, principalmente com medidas de proteção coletiva;</w:t>
      </w:r>
    </w:p>
    <w:p w14:paraId="3A08C68F" w14:textId="77777777" w:rsidR="00AC50A6" w:rsidRDefault="008E43E4" w:rsidP="008E43E4">
      <w:pPr>
        <w:pStyle w:val="nivel20"/>
        <w:numPr>
          <w:ilvl w:val="2"/>
          <w:numId w:val="34"/>
        </w:numPr>
        <w:ind w:left="0" w:firstLine="0"/>
        <w:jc w:val="both"/>
        <w:rPr>
          <w:color w:val="000000"/>
        </w:rPr>
      </w:pPr>
      <w:r w:rsidRPr="00AC50A6">
        <w:rPr>
          <w:color w:val="000000"/>
        </w:rPr>
        <w:t>Dosimetria de ruído de jornada inteira (mínimo de 6 horas por dia), nos ambientes ou atividades em que a avaliação qualitativa identificar a existência deste risco em nível elevado. Os demais ambientes que, pela avaliação qualitativa apresentarem este risco, mas que o nível de pressão sonora não caracterize uma situação que possa levar a perda auditiva pode-se medir o ruído com decibelímetro;</w:t>
      </w:r>
    </w:p>
    <w:p w14:paraId="0A82BD20" w14:textId="77777777" w:rsidR="00AC50A6" w:rsidRDefault="008E43E4" w:rsidP="008E43E4">
      <w:pPr>
        <w:pStyle w:val="nivel20"/>
        <w:numPr>
          <w:ilvl w:val="2"/>
          <w:numId w:val="34"/>
        </w:numPr>
        <w:ind w:left="0" w:firstLine="0"/>
        <w:jc w:val="both"/>
        <w:rPr>
          <w:color w:val="000000"/>
        </w:rPr>
      </w:pPr>
      <w:r w:rsidRPr="00AC50A6">
        <w:rPr>
          <w:color w:val="000000"/>
        </w:rPr>
        <w:t>Descrever quais as medidas ou equipamentos de proteção coletiva (EPC) necessários à eliminação ou neutralização dos riscos;</w:t>
      </w:r>
    </w:p>
    <w:p w14:paraId="5034EB15" w14:textId="77777777" w:rsidR="00AC50A6" w:rsidRDefault="008E43E4" w:rsidP="008E43E4">
      <w:pPr>
        <w:pStyle w:val="nivel20"/>
        <w:numPr>
          <w:ilvl w:val="2"/>
          <w:numId w:val="34"/>
        </w:numPr>
        <w:ind w:left="0" w:firstLine="0"/>
        <w:jc w:val="both"/>
        <w:rPr>
          <w:color w:val="000000"/>
        </w:rPr>
      </w:pPr>
      <w:r w:rsidRPr="00AC50A6">
        <w:rPr>
          <w:color w:val="000000"/>
        </w:rPr>
        <w:t>Listar os equipamentos de proteção individual – EPI com descrição detalhada do produto que elimine ou atenue a agressão dos agentes de risco identificados no ambiente de trabalho;</w:t>
      </w:r>
    </w:p>
    <w:p w14:paraId="0961DDDE" w14:textId="77777777" w:rsidR="00AC50A6" w:rsidRDefault="008E43E4" w:rsidP="008E43E4">
      <w:pPr>
        <w:pStyle w:val="nivel20"/>
        <w:numPr>
          <w:ilvl w:val="2"/>
          <w:numId w:val="34"/>
        </w:numPr>
        <w:ind w:left="0" w:firstLine="0"/>
        <w:jc w:val="both"/>
        <w:rPr>
          <w:color w:val="000000"/>
        </w:rPr>
      </w:pPr>
      <w:r w:rsidRPr="00AC50A6">
        <w:rPr>
          <w:color w:val="000000"/>
        </w:rPr>
        <w:t>Realizar as avaliações ambientais separadamente por ambiente periciado, sendo as informações coletadas próximo ao servidor que está exposto ao maior risco dentro do ambiente de trabalho;</w:t>
      </w:r>
    </w:p>
    <w:p w14:paraId="51CB1EEB" w14:textId="77777777" w:rsidR="00AC50A6" w:rsidRDefault="008E43E4" w:rsidP="008E43E4">
      <w:pPr>
        <w:pStyle w:val="nivel20"/>
        <w:numPr>
          <w:ilvl w:val="2"/>
          <w:numId w:val="34"/>
        </w:numPr>
        <w:ind w:left="0" w:firstLine="0"/>
        <w:jc w:val="both"/>
        <w:rPr>
          <w:color w:val="000000"/>
        </w:rPr>
      </w:pPr>
      <w:r w:rsidRPr="00AC50A6">
        <w:rPr>
          <w:color w:val="000000"/>
        </w:rPr>
        <w:t>Emitir Anotação de Responsabilidade Técnica (ART) para o PGR, PCMSO e LTCAT;</w:t>
      </w:r>
    </w:p>
    <w:p w14:paraId="3457660E" w14:textId="77777777" w:rsidR="00AC50A6" w:rsidRDefault="008E43E4" w:rsidP="008E43E4">
      <w:pPr>
        <w:pStyle w:val="nivel20"/>
        <w:numPr>
          <w:ilvl w:val="2"/>
          <w:numId w:val="34"/>
        </w:numPr>
        <w:ind w:left="0" w:firstLine="0"/>
        <w:jc w:val="both"/>
        <w:rPr>
          <w:color w:val="000000"/>
        </w:rPr>
      </w:pPr>
      <w:r w:rsidRPr="00AC50A6">
        <w:rPr>
          <w:color w:val="000000"/>
        </w:rPr>
        <w:t>Em relação aos seus empregados será responsável por todas as despesas decorrentes da execução dos serviços contratados, tais como: pagamento de salários, seguro de acidentes, indenizações, recolhimento de taxas, impostos, contribuições e outros que porventura venham a ser criados e exigidos pelo Governo;</w:t>
      </w:r>
    </w:p>
    <w:p w14:paraId="39A863D9" w14:textId="77777777" w:rsidR="00AC50A6" w:rsidRDefault="008E43E4" w:rsidP="008E43E4">
      <w:pPr>
        <w:pStyle w:val="nivel20"/>
        <w:numPr>
          <w:ilvl w:val="2"/>
          <w:numId w:val="34"/>
        </w:numPr>
        <w:ind w:left="0" w:firstLine="0"/>
        <w:jc w:val="both"/>
        <w:rPr>
          <w:color w:val="000000"/>
        </w:rPr>
      </w:pPr>
      <w:r w:rsidRPr="00AC50A6">
        <w:rPr>
          <w:color w:val="000000"/>
        </w:rPr>
        <w:t>Responsabilizar-se por todo transporte relacionado com o objeto contratual, sem ônus adicional para a contratante;</w:t>
      </w:r>
    </w:p>
    <w:p w14:paraId="2DD48F0A" w14:textId="77777777" w:rsidR="00AC50A6" w:rsidRDefault="008E43E4" w:rsidP="008E43E4">
      <w:pPr>
        <w:pStyle w:val="nivel20"/>
        <w:numPr>
          <w:ilvl w:val="2"/>
          <w:numId w:val="34"/>
        </w:numPr>
        <w:ind w:left="0" w:firstLine="0"/>
        <w:jc w:val="both"/>
        <w:rPr>
          <w:color w:val="000000"/>
        </w:rPr>
      </w:pPr>
      <w:r w:rsidRPr="00AC50A6">
        <w:rPr>
          <w:color w:val="000000"/>
        </w:rPr>
        <w:t>Informar à fiscalização da Câmara Municipal a ocorrência de quaisquer atos, fatos ou circunstâncias que possam atrasar ou impedir a conclusão do serviço dentro do prazo previsto no cronograma, sugerindo as medidas para corrigir a situação</w:t>
      </w:r>
      <w:r w:rsidR="00AC50A6">
        <w:rPr>
          <w:color w:val="000000"/>
        </w:rPr>
        <w:t>.</w:t>
      </w:r>
    </w:p>
    <w:p w14:paraId="5E7F9F3F" w14:textId="77777777" w:rsidR="00AC50A6" w:rsidRDefault="008E43E4" w:rsidP="008E43E4">
      <w:pPr>
        <w:pStyle w:val="nivel20"/>
        <w:numPr>
          <w:ilvl w:val="2"/>
          <w:numId w:val="34"/>
        </w:numPr>
        <w:ind w:left="0" w:firstLine="0"/>
        <w:jc w:val="both"/>
        <w:rPr>
          <w:color w:val="000000"/>
        </w:rPr>
      </w:pPr>
      <w:r w:rsidRPr="00AC50A6">
        <w:rPr>
          <w:color w:val="000000"/>
        </w:rPr>
        <w:t>A CONTRATANTE não aceitará, em nenhuma hipótese, alegações da CONTRATADA referentes a desconhecimento, incompreensão, dúvidas ou interpretação equivocada de qualquer detalhe especificado, cabendo a CONTRATADA arcar com todo e quaisquer ônus daí decorrente;</w:t>
      </w:r>
    </w:p>
    <w:p w14:paraId="328AE91C" w14:textId="77777777" w:rsidR="003016BA" w:rsidRDefault="008E43E4" w:rsidP="008E43E4">
      <w:pPr>
        <w:pStyle w:val="nivel20"/>
        <w:numPr>
          <w:ilvl w:val="2"/>
          <w:numId w:val="34"/>
        </w:numPr>
        <w:ind w:left="0" w:firstLine="0"/>
        <w:jc w:val="both"/>
        <w:rPr>
          <w:color w:val="000000"/>
        </w:rPr>
      </w:pPr>
      <w:r w:rsidRPr="00AC50A6">
        <w:rPr>
          <w:color w:val="000000"/>
        </w:rPr>
        <w:t>A CONTRATADA se responsabiliza civil e penalmente por todos os atos praticados pelos seus servidores na execução do contrato;</w:t>
      </w:r>
    </w:p>
    <w:p w14:paraId="289EFC01" w14:textId="77777777" w:rsidR="003016BA" w:rsidRDefault="008E43E4" w:rsidP="008E43E4">
      <w:pPr>
        <w:pStyle w:val="nivel20"/>
        <w:numPr>
          <w:ilvl w:val="2"/>
          <w:numId w:val="34"/>
        </w:numPr>
        <w:ind w:left="0" w:firstLine="0"/>
        <w:jc w:val="both"/>
        <w:rPr>
          <w:color w:val="000000"/>
        </w:rPr>
      </w:pPr>
      <w:r w:rsidRPr="003016BA">
        <w:rPr>
          <w:color w:val="000000"/>
        </w:rPr>
        <w:lastRenderedPageBreak/>
        <w:t>Usar mão-de-obra qualificada, habilitada e treinada para as funções a serem cumpridas, devidamente identificada com uniforme e crachá, na realização dos serviços objeto deste Contrato, de modo a garantir a boa qualidade de sua execução.</w:t>
      </w:r>
    </w:p>
    <w:p w14:paraId="21567D90" w14:textId="77777777" w:rsidR="003016BA" w:rsidRDefault="008E43E4" w:rsidP="008E43E4">
      <w:pPr>
        <w:pStyle w:val="nivel20"/>
        <w:numPr>
          <w:ilvl w:val="1"/>
          <w:numId w:val="34"/>
        </w:numPr>
        <w:ind w:left="0" w:firstLine="0"/>
        <w:jc w:val="both"/>
        <w:rPr>
          <w:color w:val="000000"/>
        </w:rPr>
      </w:pPr>
      <w:r w:rsidRPr="003016BA">
        <w:rPr>
          <w:rStyle w:val="Forte"/>
          <w:color w:val="000000"/>
        </w:rPr>
        <w:t>RESPONSABILIDADES DA CONTRATANTE</w:t>
      </w:r>
    </w:p>
    <w:p w14:paraId="0232BB8A" w14:textId="77777777" w:rsidR="003016BA" w:rsidRDefault="008E43E4" w:rsidP="008E43E4">
      <w:pPr>
        <w:pStyle w:val="nivel20"/>
        <w:numPr>
          <w:ilvl w:val="2"/>
          <w:numId w:val="34"/>
        </w:numPr>
        <w:jc w:val="both"/>
        <w:rPr>
          <w:color w:val="000000"/>
        </w:rPr>
      </w:pPr>
      <w:r w:rsidRPr="003016BA">
        <w:rPr>
          <w:color w:val="000000"/>
        </w:rPr>
        <w:t>São atribuições da Fiscalização da Câmara Municipal, dentre outras:</w:t>
      </w:r>
    </w:p>
    <w:p w14:paraId="08641B89" w14:textId="77777777" w:rsidR="003016BA" w:rsidRDefault="008E43E4" w:rsidP="003016BA">
      <w:pPr>
        <w:pStyle w:val="nivel20"/>
        <w:numPr>
          <w:ilvl w:val="2"/>
          <w:numId w:val="34"/>
        </w:numPr>
        <w:ind w:left="0" w:firstLine="0"/>
        <w:jc w:val="both"/>
        <w:rPr>
          <w:color w:val="000000"/>
        </w:rPr>
      </w:pPr>
      <w:r w:rsidRPr="003016BA">
        <w:rPr>
          <w:color w:val="000000"/>
        </w:rPr>
        <w:t>Verificar se estão sendo colocados à disposição dos trabalhos os materiais, equipamentos e equipe técnica previstos na proposta e no contrato de execução dos serviços;</w:t>
      </w:r>
    </w:p>
    <w:p w14:paraId="6DF79D1F" w14:textId="77777777" w:rsidR="003016BA" w:rsidRDefault="008E43E4" w:rsidP="008E43E4">
      <w:pPr>
        <w:pStyle w:val="nivel20"/>
        <w:numPr>
          <w:ilvl w:val="2"/>
          <w:numId w:val="34"/>
        </w:numPr>
        <w:ind w:left="0" w:firstLine="0"/>
        <w:jc w:val="both"/>
        <w:rPr>
          <w:color w:val="000000"/>
        </w:rPr>
      </w:pPr>
      <w:r w:rsidRPr="003016BA">
        <w:rPr>
          <w:color w:val="000000"/>
        </w:rPr>
        <w:t>Esclarecer ou solucionar incoerências, falhas e omissões eventualmente constatadas no desenvolvimento dos serviços;</w:t>
      </w:r>
    </w:p>
    <w:p w14:paraId="618F1197" w14:textId="77777777" w:rsidR="003016BA" w:rsidRDefault="008E43E4" w:rsidP="008E43E4">
      <w:pPr>
        <w:pStyle w:val="nivel20"/>
        <w:numPr>
          <w:ilvl w:val="2"/>
          <w:numId w:val="34"/>
        </w:numPr>
        <w:ind w:left="0" w:firstLine="0"/>
        <w:jc w:val="both"/>
        <w:rPr>
          <w:color w:val="000000"/>
        </w:rPr>
      </w:pPr>
      <w:r w:rsidRPr="003016BA">
        <w:rPr>
          <w:color w:val="000000"/>
        </w:rPr>
        <w:t>Exercer rigoroso controle sobre o cronograma de execução dos serviços;</w:t>
      </w:r>
    </w:p>
    <w:p w14:paraId="2DFE4468" w14:textId="77777777" w:rsidR="003016BA" w:rsidRDefault="008E43E4" w:rsidP="008E43E4">
      <w:pPr>
        <w:pStyle w:val="nivel20"/>
        <w:numPr>
          <w:ilvl w:val="2"/>
          <w:numId w:val="34"/>
        </w:numPr>
        <w:ind w:left="0" w:firstLine="0"/>
        <w:jc w:val="both"/>
        <w:rPr>
          <w:color w:val="000000"/>
        </w:rPr>
      </w:pPr>
      <w:r w:rsidRPr="003016BA">
        <w:rPr>
          <w:color w:val="000000"/>
        </w:rPr>
        <w:t>Analisar e aprovar partes, etapas ou a totalidade dos serviços executados, em observância as especificações do Edital e demais documentações pertinentes;</w:t>
      </w:r>
    </w:p>
    <w:p w14:paraId="7201F934" w14:textId="77777777" w:rsidR="003016BA" w:rsidRDefault="008E43E4" w:rsidP="008E43E4">
      <w:pPr>
        <w:pStyle w:val="nivel20"/>
        <w:numPr>
          <w:ilvl w:val="2"/>
          <w:numId w:val="34"/>
        </w:numPr>
        <w:ind w:left="0" w:firstLine="0"/>
        <w:jc w:val="both"/>
        <w:rPr>
          <w:color w:val="000000"/>
        </w:rPr>
      </w:pPr>
      <w:r w:rsidRPr="003016BA">
        <w:rPr>
          <w:color w:val="000000"/>
        </w:rPr>
        <w:t>Verificar e aprovar eventuais acréscimos ou supressões de serviços necessários ao perfeito cumprimento do objeto contratado, após prévia concordância da Autoridade Superior;</w:t>
      </w:r>
    </w:p>
    <w:p w14:paraId="362C4B18" w14:textId="77777777" w:rsidR="003016BA" w:rsidRDefault="008E43E4" w:rsidP="008E43E4">
      <w:pPr>
        <w:pStyle w:val="nivel20"/>
        <w:numPr>
          <w:ilvl w:val="2"/>
          <w:numId w:val="34"/>
        </w:numPr>
        <w:ind w:left="0" w:firstLine="0"/>
        <w:jc w:val="both"/>
        <w:rPr>
          <w:color w:val="000000"/>
        </w:rPr>
      </w:pPr>
      <w:r w:rsidRPr="003016BA">
        <w:rPr>
          <w:color w:val="000000"/>
        </w:rPr>
        <w:t>Verificar e atestar os serviços executados, bem como conferir e encaminhar para pagamento, ao Setor Financeiro da Câmara Municipal de Lima Duarte, as notas fiscais emitidas pela Contratada;</w:t>
      </w:r>
    </w:p>
    <w:p w14:paraId="6031E7C0" w14:textId="77777777" w:rsidR="003016BA" w:rsidRDefault="008E43E4" w:rsidP="008E43E4">
      <w:pPr>
        <w:pStyle w:val="nivel20"/>
        <w:numPr>
          <w:ilvl w:val="2"/>
          <w:numId w:val="34"/>
        </w:numPr>
        <w:ind w:left="0" w:firstLine="0"/>
        <w:jc w:val="both"/>
        <w:rPr>
          <w:color w:val="000000"/>
        </w:rPr>
      </w:pPr>
      <w:r w:rsidRPr="003016BA">
        <w:rPr>
          <w:color w:val="000000"/>
        </w:rPr>
        <w:t>Não obstante a Contratada seja a única e exclusiva responsável pela prestação dos serviços, a Câmara Municipal reserva-se o direito de, sem que de qualquer forma restrinja a plenitude desta responsabilidade, exercer a mais ampla e completa fiscalização sobre os serviços, diretamente ou por prepostos designados, podendo rejeitá-los, no todo ou em parte, sempre que não atendam ao especificado neste Termo de Referência;</w:t>
      </w:r>
    </w:p>
    <w:p w14:paraId="38A30AF3" w14:textId="77777777" w:rsidR="003016BA" w:rsidRDefault="008E43E4" w:rsidP="008E43E4">
      <w:pPr>
        <w:pStyle w:val="nivel20"/>
        <w:numPr>
          <w:ilvl w:val="2"/>
          <w:numId w:val="34"/>
        </w:numPr>
        <w:ind w:left="0" w:firstLine="0"/>
        <w:jc w:val="both"/>
        <w:rPr>
          <w:color w:val="000000"/>
        </w:rPr>
      </w:pPr>
      <w:r w:rsidRPr="003016BA">
        <w:rPr>
          <w:color w:val="000000"/>
        </w:rPr>
        <w:t>A Contratada deverá facilitar sob todos os aspectos a ação da fiscalização, acatando as suas recomendações. A fiscalização será exercida no interesse exclusivo da Câmara Municipal e não exclui, nem reduz a responsabilidade da Contratada, inclusive perante terceiros, por qualquer dano decorrente de irregularidade ou má execução dos serviços e na eventual ocorrência de tais casos, não implica em corresponsabilidade da Contratante ou de seus prepostos;</w:t>
      </w:r>
    </w:p>
    <w:p w14:paraId="2A63B8C8" w14:textId="0E77C7A9" w:rsidR="008E43E4" w:rsidRPr="003016BA" w:rsidRDefault="008E43E4" w:rsidP="003016BA">
      <w:pPr>
        <w:pStyle w:val="nivel20"/>
        <w:numPr>
          <w:ilvl w:val="2"/>
          <w:numId w:val="34"/>
        </w:numPr>
        <w:ind w:left="0" w:firstLine="0"/>
        <w:jc w:val="both"/>
        <w:rPr>
          <w:color w:val="000000"/>
        </w:rPr>
      </w:pPr>
      <w:r w:rsidRPr="003016BA">
        <w:rPr>
          <w:color w:val="000000"/>
        </w:rPr>
        <w:t>A fiscalização poderá aplicar penalidades, exigir providências eventualmente necessárias e/ou embargar serviços com riscos iminentes, devendo a Contratada providenciar a imediata eliminação das falhas ou faltas, sem que em razão disso possa ser atribuído qualquer ônus a Câmara Municipal de Lima Duarte.</w:t>
      </w:r>
    </w:p>
    <w:p w14:paraId="6C8C6556" w14:textId="611891D2" w:rsidR="003016BA" w:rsidRDefault="008E43E4" w:rsidP="003016BA">
      <w:pPr>
        <w:pStyle w:val="Ttulo3"/>
        <w:numPr>
          <w:ilvl w:val="0"/>
          <w:numId w:val="34"/>
        </w:numPr>
        <w:jc w:val="both"/>
        <w:rPr>
          <w:rFonts w:ascii="Times New Roman" w:hAnsi="Times New Roman" w:cs="Times New Roman"/>
          <w:b/>
          <w:bCs/>
          <w:color w:val="000000"/>
        </w:rPr>
      </w:pPr>
      <w:r w:rsidRPr="003016BA">
        <w:rPr>
          <w:rFonts w:ascii="Times New Roman" w:hAnsi="Times New Roman" w:cs="Times New Roman"/>
          <w:b/>
          <w:bCs/>
          <w:color w:val="000000"/>
        </w:rPr>
        <w:lastRenderedPageBreak/>
        <w:t>Critérios de medição e pagamento</w:t>
      </w:r>
    </w:p>
    <w:p w14:paraId="20793187" w14:textId="77777777" w:rsidR="003016BA" w:rsidRPr="003016BA" w:rsidRDefault="008E43E4" w:rsidP="003016BA">
      <w:pPr>
        <w:pStyle w:val="Ttulo3"/>
        <w:numPr>
          <w:ilvl w:val="1"/>
          <w:numId w:val="34"/>
        </w:numPr>
        <w:ind w:left="0" w:firstLine="0"/>
        <w:jc w:val="both"/>
        <w:rPr>
          <w:rFonts w:ascii="Times New Roman" w:hAnsi="Times New Roman" w:cs="Times New Roman"/>
          <w:b/>
          <w:bCs/>
          <w:color w:val="000000"/>
        </w:rPr>
      </w:pPr>
      <w:r w:rsidRPr="008E43E4">
        <w:rPr>
          <w:rFonts w:ascii="Times New Roman" w:hAnsi="Times New Roman" w:cs="Times New Roman"/>
          <w:color w:val="000000"/>
        </w:rPr>
        <w:t>O pagamento será realizado através de empenho e posterior ordem bancária, para crédito em banco, agência e conta corrente (em nome da empresa) indicados pela CONTRATADA, no prazo máximo de até 10 (dez) dias úteis contados da finalização da liquidação.</w:t>
      </w:r>
    </w:p>
    <w:p w14:paraId="65988CF0" w14:textId="77777777" w:rsidR="003016BA" w:rsidRPr="003016BA" w:rsidRDefault="008E43E4" w:rsidP="003016BA">
      <w:pPr>
        <w:pStyle w:val="Ttulo3"/>
        <w:numPr>
          <w:ilvl w:val="2"/>
          <w:numId w:val="35"/>
        </w:numPr>
        <w:ind w:left="0" w:firstLine="0"/>
        <w:jc w:val="both"/>
        <w:rPr>
          <w:rFonts w:ascii="Times New Roman" w:hAnsi="Times New Roman" w:cs="Times New Roman"/>
          <w:b/>
          <w:bCs/>
          <w:color w:val="000000"/>
        </w:rPr>
      </w:pPr>
      <w:r w:rsidRPr="003016BA">
        <w:rPr>
          <w:rFonts w:ascii="Times New Roman" w:hAnsi="Times New Roman" w:cs="Times New Roman"/>
          <w:color w:val="000000"/>
        </w:rPr>
        <w:t>A CONTRATADA, no prazo de 5 (cinco) dias úteis após a assinatura do contrato, deverá enviar qualquer documentação complementar porventura exigida pela Câmara Municipal de Lima Duarte, para viabilizar o pagamento no curso da execução do contrato.</w:t>
      </w:r>
    </w:p>
    <w:p w14:paraId="3DAB3487" w14:textId="77777777" w:rsidR="003016BA" w:rsidRPr="003016BA" w:rsidRDefault="008E43E4" w:rsidP="003016BA">
      <w:pPr>
        <w:pStyle w:val="Ttulo3"/>
        <w:numPr>
          <w:ilvl w:val="2"/>
          <w:numId w:val="35"/>
        </w:numPr>
        <w:ind w:left="0" w:firstLine="0"/>
        <w:jc w:val="both"/>
        <w:rPr>
          <w:rFonts w:ascii="Times New Roman" w:hAnsi="Times New Roman" w:cs="Times New Roman"/>
          <w:b/>
          <w:bCs/>
          <w:color w:val="000000"/>
        </w:rPr>
      </w:pPr>
      <w:r w:rsidRPr="003016BA">
        <w:rPr>
          <w:rFonts w:ascii="Times New Roman" w:hAnsi="Times New Roman" w:cs="Times New Roman"/>
          <w:color w:val="000000"/>
        </w:rPr>
        <w:t>A CONTRATADA deverá emitir e enviar via e-mail </w:t>
      </w:r>
      <w:hyperlink r:id="rId18" w:history="1">
        <w:r w:rsidRPr="003016BA">
          <w:rPr>
            <w:rStyle w:val="Hyperlink"/>
            <w:rFonts w:ascii="Times New Roman" w:eastAsia="Calibri" w:hAnsi="Times New Roman" w:cs="Times New Roman"/>
          </w:rPr>
          <w:t>contabilidade@limaduarte.mg.leg.br</w:t>
        </w:r>
      </w:hyperlink>
      <w:r w:rsidRPr="003016BA">
        <w:rPr>
          <w:rFonts w:ascii="Times New Roman" w:hAnsi="Times New Roman" w:cs="Times New Roman"/>
          <w:color w:val="000000"/>
        </w:rPr>
        <w:t>  a nota fiscal, acompanhada da regularidade fiscal e trabalhista (CND-Federal, CRF e CNDT ou SICAF), para fins de validação/ateste pelo fiscal do contrato e posterior liquidação, que caracterizará o recebimento definitivo.</w:t>
      </w:r>
    </w:p>
    <w:p w14:paraId="2C941517" w14:textId="77777777" w:rsidR="003016BA" w:rsidRPr="003016BA" w:rsidRDefault="008E43E4" w:rsidP="003016BA">
      <w:pPr>
        <w:pStyle w:val="Ttulo3"/>
        <w:numPr>
          <w:ilvl w:val="2"/>
          <w:numId w:val="35"/>
        </w:numPr>
        <w:ind w:left="0" w:firstLine="0"/>
        <w:jc w:val="both"/>
        <w:rPr>
          <w:rFonts w:ascii="Times New Roman" w:hAnsi="Times New Roman" w:cs="Times New Roman"/>
          <w:b/>
          <w:bCs/>
          <w:color w:val="000000"/>
        </w:rPr>
      </w:pPr>
      <w:r w:rsidRPr="003016BA">
        <w:rPr>
          <w:rFonts w:ascii="Times New Roman" w:hAnsi="Times New Roman" w:cs="Times New Roman"/>
          <w:color w:val="000000"/>
        </w:rPr>
        <w:t>O prazo de liquidação será de até 5 (cinco) dias úteis, a contar do recebimento da nota fiscal com ateste.</w:t>
      </w:r>
    </w:p>
    <w:p w14:paraId="50C88F23" w14:textId="77777777" w:rsidR="003016BA" w:rsidRPr="003016BA" w:rsidRDefault="008E43E4" w:rsidP="003016BA">
      <w:pPr>
        <w:pStyle w:val="Ttulo3"/>
        <w:numPr>
          <w:ilvl w:val="2"/>
          <w:numId w:val="35"/>
        </w:numPr>
        <w:ind w:left="0" w:firstLine="0"/>
        <w:jc w:val="both"/>
        <w:rPr>
          <w:rFonts w:ascii="Times New Roman" w:hAnsi="Times New Roman" w:cs="Times New Roman"/>
          <w:b/>
          <w:bCs/>
          <w:color w:val="000000"/>
        </w:rPr>
      </w:pPr>
      <w:r w:rsidRPr="003016BA">
        <w:rPr>
          <w:rFonts w:ascii="Times New Roman" w:hAnsi="Times New Roman" w:cs="Times New Roman"/>
          <w:color w:val="000000"/>
        </w:rPr>
        <w:t>Para fins de liquidação, o setor competente deve verificar se a Nota Fiscal ou Fatura apresentada expressa os elementos necessários e essenciais do documento, tais como: prazo de validade, data da emissão, dados do contrato e do órgão contratante, o período respectivo de execução do contrato, o valor a pagar e eventual destaque do valor de retenções tributárias cabíveis.</w:t>
      </w:r>
    </w:p>
    <w:p w14:paraId="11E5A6B9" w14:textId="77777777" w:rsidR="003016BA" w:rsidRPr="003016BA" w:rsidRDefault="008E43E4" w:rsidP="003016BA">
      <w:pPr>
        <w:pStyle w:val="Ttulo3"/>
        <w:numPr>
          <w:ilvl w:val="2"/>
          <w:numId w:val="35"/>
        </w:numPr>
        <w:ind w:left="0" w:firstLine="0"/>
        <w:jc w:val="both"/>
        <w:rPr>
          <w:rFonts w:ascii="Times New Roman" w:hAnsi="Times New Roman" w:cs="Times New Roman"/>
          <w:b/>
          <w:bCs/>
          <w:color w:val="000000"/>
        </w:rPr>
      </w:pPr>
      <w:r w:rsidRPr="003016BA">
        <w:rPr>
          <w:rFonts w:ascii="Times New Roman" w:hAnsi="Times New Roman" w:cs="Times New Roman"/>
          <w:color w:val="000000"/>
        </w:rPr>
        <w:t>Havendo erro na apresentação da Nota Fiscal/Fatura, ou circunstância que impeça a liquidação da despesa, esta ficará sobrestada até que a CONTRATADA providencie as medidas saneadoras, reiniciando-se o prazo após a comprovação da regularização da situação, sem ônus ao CONTRATANTE.</w:t>
      </w:r>
    </w:p>
    <w:p w14:paraId="23283434" w14:textId="77777777" w:rsidR="003016BA" w:rsidRPr="003016BA" w:rsidRDefault="008E43E4" w:rsidP="003016BA">
      <w:pPr>
        <w:pStyle w:val="Ttulo3"/>
        <w:numPr>
          <w:ilvl w:val="2"/>
          <w:numId w:val="35"/>
        </w:numPr>
        <w:ind w:left="0" w:firstLine="0"/>
        <w:jc w:val="both"/>
        <w:rPr>
          <w:rFonts w:ascii="Times New Roman" w:hAnsi="Times New Roman" w:cs="Times New Roman"/>
          <w:b/>
          <w:bCs/>
          <w:color w:val="000000"/>
        </w:rPr>
      </w:pPr>
      <w:r w:rsidRPr="003016BA">
        <w:rPr>
          <w:rFonts w:ascii="Times New Roman" w:hAnsi="Times New Roman" w:cs="Times New Roman"/>
          <w:color w:val="000000"/>
        </w:rPr>
        <w:t>O setor responsável do CONTRATANTE deverá verificar a documentação necessária a assinatura de contrato, bem como identificar possível razão que impeça a participação em licitação, no âmbito do órgão, proibição de contratar com o Poder Público, bem como ocorrências impeditivas indiretas.</w:t>
      </w:r>
    </w:p>
    <w:p w14:paraId="12C70487" w14:textId="77777777" w:rsidR="003016BA" w:rsidRPr="003016BA" w:rsidRDefault="008E43E4" w:rsidP="003016BA">
      <w:pPr>
        <w:pStyle w:val="Ttulo3"/>
        <w:numPr>
          <w:ilvl w:val="2"/>
          <w:numId w:val="35"/>
        </w:numPr>
        <w:ind w:left="0" w:firstLine="0"/>
        <w:jc w:val="both"/>
        <w:rPr>
          <w:rFonts w:ascii="Times New Roman" w:hAnsi="Times New Roman" w:cs="Times New Roman"/>
          <w:b/>
          <w:bCs/>
          <w:color w:val="000000"/>
        </w:rPr>
      </w:pPr>
      <w:r w:rsidRPr="003016BA">
        <w:rPr>
          <w:rFonts w:ascii="Times New Roman" w:hAnsi="Times New Roman" w:cs="Times New Roman"/>
          <w:color w:val="000000"/>
        </w:rPr>
        <w:t>Constatando-se a situação de irregularidade da CONTRATADA, será providenciada sua notificação, por escrito, para que no prazo de 5 (cinco) dias úteis, regularize sua situação ou, no mesmo prazo, apresente sua defesa. O prazo poderá ser prorrogado uma vez, por igual período, a critério do CONTRATANTE.</w:t>
      </w:r>
    </w:p>
    <w:p w14:paraId="1AFF2358" w14:textId="77777777" w:rsidR="003016BA" w:rsidRPr="003016BA" w:rsidRDefault="008E43E4" w:rsidP="003016BA">
      <w:pPr>
        <w:pStyle w:val="Ttulo3"/>
        <w:numPr>
          <w:ilvl w:val="2"/>
          <w:numId w:val="35"/>
        </w:numPr>
        <w:ind w:left="0" w:firstLine="0"/>
        <w:jc w:val="both"/>
        <w:rPr>
          <w:rFonts w:ascii="Times New Roman" w:hAnsi="Times New Roman" w:cs="Times New Roman"/>
          <w:b/>
          <w:bCs/>
          <w:color w:val="000000"/>
        </w:rPr>
      </w:pPr>
      <w:r w:rsidRPr="003016BA">
        <w:rPr>
          <w:rFonts w:ascii="Times New Roman" w:hAnsi="Times New Roman" w:cs="Times New Roman"/>
          <w:color w:val="000000"/>
        </w:rPr>
        <w:t>Não havendo regularização ou sendo a defesa considerada improcedente, o CONTRATANTE deverá comunicar aos órgãos responsáveis pela fiscalização da regularidade fiscal quanto inadimplência da CONTRATADA, bem como quanto a existência de pagamento a ser efetuado, para que sejam acionados os meios pertinentes e necessários para garantir o recebimento de seus créditos.</w:t>
      </w:r>
    </w:p>
    <w:p w14:paraId="67A5FF00" w14:textId="77777777" w:rsidR="003016BA" w:rsidRPr="003016BA" w:rsidRDefault="008E43E4" w:rsidP="003016BA">
      <w:pPr>
        <w:pStyle w:val="Ttulo3"/>
        <w:numPr>
          <w:ilvl w:val="2"/>
          <w:numId w:val="35"/>
        </w:numPr>
        <w:ind w:left="0" w:firstLine="0"/>
        <w:jc w:val="both"/>
        <w:rPr>
          <w:rFonts w:ascii="Times New Roman" w:hAnsi="Times New Roman" w:cs="Times New Roman"/>
          <w:b/>
          <w:bCs/>
          <w:color w:val="000000"/>
        </w:rPr>
      </w:pPr>
      <w:r w:rsidRPr="003016BA">
        <w:rPr>
          <w:rFonts w:ascii="Times New Roman" w:hAnsi="Times New Roman" w:cs="Times New Roman"/>
          <w:color w:val="000000"/>
        </w:rPr>
        <w:t>Persistindo a irregularidade, o CONTRATANTE deverá adotar as medidas necessárias à rescisão contratual nos autos do processo administrativo correspondente, assegurada à CONTRATADA a ampla defesa.</w:t>
      </w:r>
    </w:p>
    <w:p w14:paraId="2157806D" w14:textId="77777777" w:rsidR="003016BA" w:rsidRPr="003016BA" w:rsidRDefault="008E43E4" w:rsidP="003016BA">
      <w:pPr>
        <w:pStyle w:val="Ttulo3"/>
        <w:numPr>
          <w:ilvl w:val="2"/>
          <w:numId w:val="35"/>
        </w:numPr>
        <w:ind w:left="0" w:firstLine="0"/>
        <w:jc w:val="both"/>
        <w:rPr>
          <w:rFonts w:ascii="Times New Roman" w:hAnsi="Times New Roman" w:cs="Times New Roman"/>
          <w:b/>
          <w:bCs/>
          <w:color w:val="000000"/>
        </w:rPr>
      </w:pPr>
      <w:r w:rsidRPr="003016BA">
        <w:rPr>
          <w:rFonts w:ascii="Times New Roman" w:hAnsi="Times New Roman" w:cs="Times New Roman"/>
          <w:color w:val="000000"/>
        </w:rPr>
        <w:t>Quando do pagamento, será efetuada a retenção tributária prevista na legislação aplicável.</w:t>
      </w:r>
    </w:p>
    <w:p w14:paraId="209DFDCA" w14:textId="77777777" w:rsidR="003016BA" w:rsidRPr="003016BA" w:rsidRDefault="008E43E4" w:rsidP="003016BA">
      <w:pPr>
        <w:pStyle w:val="Ttulo3"/>
        <w:numPr>
          <w:ilvl w:val="2"/>
          <w:numId w:val="35"/>
        </w:numPr>
        <w:ind w:left="0" w:firstLine="0"/>
        <w:jc w:val="both"/>
        <w:rPr>
          <w:rFonts w:ascii="Times New Roman" w:hAnsi="Times New Roman" w:cs="Times New Roman"/>
          <w:b/>
          <w:bCs/>
          <w:color w:val="000000"/>
        </w:rPr>
      </w:pPr>
      <w:r w:rsidRPr="003016BA">
        <w:rPr>
          <w:rFonts w:ascii="Times New Roman" w:hAnsi="Times New Roman" w:cs="Times New Roman"/>
          <w:color w:val="000000"/>
        </w:rPr>
        <w:t>Independentemente do percentual de tributo inserido na planilha, quando houver, serão retidos na fonte, quando da realização do pagamento, os percentuais estabelecidos na legislação vigente.</w:t>
      </w:r>
    </w:p>
    <w:p w14:paraId="7041AF63" w14:textId="77777777" w:rsidR="003016BA" w:rsidRPr="003016BA" w:rsidRDefault="008E43E4" w:rsidP="003016BA">
      <w:pPr>
        <w:pStyle w:val="Ttulo3"/>
        <w:numPr>
          <w:ilvl w:val="2"/>
          <w:numId w:val="35"/>
        </w:numPr>
        <w:ind w:left="0" w:firstLine="0"/>
        <w:jc w:val="both"/>
        <w:rPr>
          <w:rFonts w:ascii="Times New Roman" w:hAnsi="Times New Roman" w:cs="Times New Roman"/>
          <w:b/>
          <w:bCs/>
          <w:color w:val="000000"/>
        </w:rPr>
      </w:pPr>
      <w:r w:rsidRPr="003016BA">
        <w:rPr>
          <w:rFonts w:ascii="Times New Roman" w:hAnsi="Times New Roman" w:cs="Times New Roman"/>
          <w:color w:val="000000"/>
        </w:rPr>
        <w:lastRenderedPageBreak/>
        <w:t>A CONTRATADA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LC.</w:t>
      </w:r>
    </w:p>
    <w:p w14:paraId="16A9349F" w14:textId="44BD0813" w:rsidR="008E43E4" w:rsidRDefault="008E43E4" w:rsidP="003016BA">
      <w:pPr>
        <w:pStyle w:val="Ttulo3"/>
        <w:numPr>
          <w:ilvl w:val="2"/>
          <w:numId w:val="35"/>
        </w:numPr>
        <w:ind w:left="0" w:firstLine="0"/>
        <w:jc w:val="both"/>
        <w:rPr>
          <w:rFonts w:ascii="Times New Roman" w:hAnsi="Times New Roman" w:cs="Times New Roman"/>
          <w:color w:val="000000"/>
        </w:rPr>
      </w:pPr>
      <w:r w:rsidRPr="003016BA">
        <w:rPr>
          <w:rFonts w:ascii="Times New Roman" w:hAnsi="Times New Roman" w:cs="Times New Roman"/>
          <w:color w:val="000000"/>
        </w:rPr>
        <w:t>Será considerada data do pagamento o dia em que constar como emitida a ordem bancária para pagamento.</w:t>
      </w:r>
    </w:p>
    <w:p w14:paraId="22EB993F" w14:textId="77777777" w:rsidR="003016BA" w:rsidRPr="003016BA" w:rsidRDefault="003016BA" w:rsidP="003016BA"/>
    <w:p w14:paraId="745482C3" w14:textId="77777777" w:rsidR="008E43E4" w:rsidRPr="003016BA" w:rsidRDefault="008E43E4" w:rsidP="008E43E4">
      <w:pPr>
        <w:pStyle w:val="Ttulo3"/>
        <w:jc w:val="both"/>
        <w:rPr>
          <w:rFonts w:ascii="Times New Roman" w:hAnsi="Times New Roman" w:cs="Times New Roman"/>
          <w:b/>
          <w:bCs/>
          <w:color w:val="000000"/>
        </w:rPr>
      </w:pPr>
      <w:r w:rsidRPr="003016BA">
        <w:rPr>
          <w:rFonts w:ascii="Times New Roman" w:hAnsi="Times New Roman" w:cs="Times New Roman"/>
          <w:b/>
          <w:bCs/>
          <w:color w:val="000000"/>
        </w:rPr>
        <w:t>9. Critérios de seleção do fornecedor</w:t>
      </w:r>
    </w:p>
    <w:p w14:paraId="23CDCD75" w14:textId="77777777" w:rsidR="003016BA" w:rsidRDefault="008E43E4" w:rsidP="008E43E4">
      <w:pPr>
        <w:pStyle w:val="NormalWeb"/>
        <w:numPr>
          <w:ilvl w:val="1"/>
          <w:numId w:val="36"/>
        </w:numPr>
        <w:ind w:left="0" w:firstLine="0"/>
        <w:jc w:val="both"/>
        <w:rPr>
          <w:color w:val="000000"/>
        </w:rPr>
      </w:pPr>
      <w:r w:rsidRPr="008E43E4">
        <w:rPr>
          <w:color w:val="000000"/>
        </w:rPr>
        <w:t>O fornecedor deverá ter objeto compatível com o do termo de referência.</w:t>
      </w:r>
    </w:p>
    <w:p w14:paraId="4174E9C2" w14:textId="77777777" w:rsidR="003016BA" w:rsidRDefault="008E43E4" w:rsidP="008E43E4">
      <w:pPr>
        <w:pStyle w:val="NormalWeb"/>
        <w:numPr>
          <w:ilvl w:val="1"/>
          <w:numId w:val="36"/>
        </w:numPr>
        <w:ind w:left="0" w:firstLine="0"/>
        <w:jc w:val="both"/>
        <w:rPr>
          <w:color w:val="000000"/>
        </w:rPr>
      </w:pPr>
      <w:r w:rsidRPr="003016BA">
        <w:rPr>
          <w:color w:val="000000"/>
        </w:rPr>
        <w:t>A empresa deverá ter alvará municipal bem como sanitário vigente.</w:t>
      </w:r>
    </w:p>
    <w:p w14:paraId="3549B299" w14:textId="77777777" w:rsidR="003016BA" w:rsidRDefault="008E43E4" w:rsidP="008E43E4">
      <w:pPr>
        <w:pStyle w:val="NormalWeb"/>
        <w:numPr>
          <w:ilvl w:val="1"/>
          <w:numId w:val="36"/>
        </w:numPr>
        <w:ind w:left="0" w:firstLine="0"/>
        <w:jc w:val="both"/>
        <w:rPr>
          <w:color w:val="000000"/>
        </w:rPr>
      </w:pPr>
      <w:r w:rsidRPr="003016BA">
        <w:rPr>
          <w:color w:val="000000"/>
        </w:rPr>
        <w:t>A empresa deverá estar em dia com suas certidões.</w:t>
      </w:r>
    </w:p>
    <w:p w14:paraId="4AF6228C" w14:textId="6C5599EC" w:rsidR="003016BA" w:rsidRDefault="008E43E4" w:rsidP="008E43E4">
      <w:pPr>
        <w:pStyle w:val="NormalWeb"/>
        <w:numPr>
          <w:ilvl w:val="1"/>
          <w:numId w:val="36"/>
        </w:numPr>
        <w:ind w:left="0" w:firstLine="0"/>
        <w:jc w:val="both"/>
        <w:rPr>
          <w:color w:val="000000"/>
        </w:rPr>
      </w:pPr>
      <w:r w:rsidRPr="003016BA">
        <w:rPr>
          <w:color w:val="000000"/>
        </w:rPr>
        <w:t>O fornecedor será selecionado por meio de procedimento licitatório por dispensa,</w:t>
      </w:r>
      <w:r w:rsidR="003016BA">
        <w:rPr>
          <w:color w:val="000000"/>
        </w:rPr>
        <w:t xml:space="preserve"> </w:t>
      </w:r>
      <w:r w:rsidRPr="003016BA">
        <w:rPr>
          <w:color w:val="000000"/>
        </w:rPr>
        <w:t>na seleção da proposta global com menor preço. Adota-se esta seleção uma vez que ficaria difícil a execução do contrato ser feita por diversas empresas do ramo, ocasionado assim possíveis atrasos na entrega de informações ao Fisco e também trata-se de uma licitação em que a natureza do objeto não permite o parcelamento, em virtude de possível desvantagem a administração pública no momento da fiscalização e cumprimento do contrato, por trata-se de um serviço comum. O acordão do TCU ressalta a legalidade da utilização do preço global: [...] inexiste ilegalidade na realização de pregão com previsão de adjudicação por lotes, e não por itens, desde que os lotes sejam integrados por itens de uma mesma natureza e que guardem relação entre si. – Acórdão – TCU5.260/2011-1ª Câmara.</w:t>
      </w:r>
    </w:p>
    <w:p w14:paraId="6C56D507" w14:textId="77777777" w:rsidR="003016BA" w:rsidRDefault="008E43E4" w:rsidP="008E43E4">
      <w:pPr>
        <w:pStyle w:val="NormalWeb"/>
        <w:numPr>
          <w:ilvl w:val="1"/>
          <w:numId w:val="36"/>
        </w:numPr>
        <w:ind w:left="0" w:firstLine="0"/>
        <w:jc w:val="both"/>
        <w:rPr>
          <w:color w:val="000000"/>
        </w:rPr>
      </w:pPr>
      <w:r w:rsidRPr="003016BA">
        <w:rPr>
          <w:color w:val="000000"/>
        </w:rPr>
        <w:t>Possuir cadastro do estabelecimento no CNES (Cadastro Nacional de Estabelecimentos de Saúde) ou profissional com vínculo/carga horária disponível conforme Portaria 134, DE 4 DE ABRIL DE 2011 - Sistema de Cadastro Nacional de Estabelecimentos de Saúde (SCNES).</w:t>
      </w:r>
    </w:p>
    <w:p w14:paraId="344C9C74" w14:textId="77777777" w:rsidR="003016BA" w:rsidRDefault="008E43E4" w:rsidP="008E43E4">
      <w:pPr>
        <w:pStyle w:val="NormalWeb"/>
        <w:numPr>
          <w:ilvl w:val="1"/>
          <w:numId w:val="36"/>
        </w:numPr>
        <w:ind w:left="0" w:firstLine="0"/>
        <w:jc w:val="both"/>
        <w:rPr>
          <w:color w:val="000000"/>
        </w:rPr>
      </w:pPr>
      <w:r w:rsidRPr="003016BA">
        <w:rPr>
          <w:color w:val="000000"/>
        </w:rPr>
        <w:t xml:space="preserve">Certidão de Registro vigente expedida pelo Conselho Regional de Engenharia e Agronomia (CREA), atendendo a Resolução 359/91 e 437/99, ambas do </w:t>
      </w:r>
      <w:proofErr w:type="spellStart"/>
      <w:r w:rsidRPr="003016BA">
        <w:rPr>
          <w:color w:val="000000"/>
        </w:rPr>
        <w:t>Confea.</w:t>
      </w:r>
      <w:proofErr w:type="spellEnd"/>
    </w:p>
    <w:p w14:paraId="241E526E" w14:textId="77777777" w:rsidR="003016BA" w:rsidRDefault="008E43E4" w:rsidP="008E43E4">
      <w:pPr>
        <w:pStyle w:val="NormalWeb"/>
        <w:numPr>
          <w:ilvl w:val="1"/>
          <w:numId w:val="36"/>
        </w:numPr>
        <w:ind w:left="0" w:firstLine="0"/>
        <w:jc w:val="both"/>
        <w:rPr>
          <w:color w:val="000000"/>
        </w:rPr>
      </w:pPr>
      <w:r w:rsidRPr="003016BA">
        <w:rPr>
          <w:color w:val="000000"/>
        </w:rPr>
        <w:t>Engenheiro de segurança do trabalho.</w:t>
      </w:r>
    </w:p>
    <w:p w14:paraId="00E6D437" w14:textId="77777777" w:rsidR="003016BA" w:rsidRDefault="008E43E4" w:rsidP="008E43E4">
      <w:pPr>
        <w:pStyle w:val="NormalWeb"/>
        <w:numPr>
          <w:ilvl w:val="1"/>
          <w:numId w:val="36"/>
        </w:numPr>
        <w:ind w:left="0" w:firstLine="0"/>
        <w:jc w:val="both"/>
        <w:rPr>
          <w:color w:val="000000"/>
        </w:rPr>
      </w:pPr>
      <w:r w:rsidRPr="003016BA">
        <w:rPr>
          <w:color w:val="000000"/>
        </w:rPr>
        <w:t>Médico do trabalho.</w:t>
      </w:r>
    </w:p>
    <w:p w14:paraId="28509157" w14:textId="4931F1F6" w:rsidR="008E43E4" w:rsidRPr="003016BA" w:rsidRDefault="008E43E4" w:rsidP="003016BA">
      <w:pPr>
        <w:pStyle w:val="NormalWeb"/>
        <w:numPr>
          <w:ilvl w:val="1"/>
          <w:numId w:val="36"/>
        </w:numPr>
        <w:ind w:left="0" w:firstLine="0"/>
        <w:jc w:val="both"/>
        <w:rPr>
          <w:color w:val="000000"/>
        </w:rPr>
      </w:pPr>
      <w:r w:rsidRPr="003016BA">
        <w:rPr>
          <w:color w:val="000000"/>
        </w:rPr>
        <w:t>Técnico de Segurança do Trabalho.</w:t>
      </w:r>
    </w:p>
    <w:p w14:paraId="35E4892D" w14:textId="77777777" w:rsidR="008E43E4" w:rsidRPr="003016BA" w:rsidRDefault="008E43E4" w:rsidP="008E43E4">
      <w:pPr>
        <w:pStyle w:val="Ttulo3"/>
        <w:jc w:val="both"/>
        <w:rPr>
          <w:rFonts w:ascii="Times New Roman" w:hAnsi="Times New Roman" w:cs="Times New Roman"/>
          <w:b/>
          <w:bCs/>
          <w:color w:val="000000"/>
        </w:rPr>
      </w:pPr>
      <w:r w:rsidRPr="003016BA">
        <w:rPr>
          <w:rFonts w:ascii="Times New Roman" w:hAnsi="Times New Roman" w:cs="Times New Roman"/>
          <w:b/>
          <w:bCs/>
          <w:color w:val="000000"/>
        </w:rPr>
        <w:t>10. Estimativas do valor da contratação</w:t>
      </w:r>
    </w:p>
    <w:p w14:paraId="1B4E00FD" w14:textId="5A789EE1" w:rsidR="008E43E4" w:rsidRPr="003016BA" w:rsidRDefault="008E43E4" w:rsidP="008E43E4">
      <w:pPr>
        <w:pStyle w:val="PargrafodaLista"/>
        <w:numPr>
          <w:ilvl w:val="1"/>
          <w:numId w:val="37"/>
        </w:numPr>
        <w:spacing w:before="100" w:beforeAutospacing="1" w:after="100" w:afterAutospacing="1" w:line="360" w:lineRule="atLeast"/>
        <w:ind w:left="0" w:firstLine="0"/>
        <w:jc w:val="both"/>
        <w:rPr>
          <w:rFonts w:ascii="Times New Roman" w:hAnsi="Times New Roman" w:cs="Times New Roman"/>
          <w:color w:val="000000"/>
          <w:sz w:val="24"/>
        </w:rPr>
      </w:pPr>
      <w:r w:rsidRPr="003016BA">
        <w:rPr>
          <w:rFonts w:ascii="Times New Roman" w:hAnsi="Times New Roman" w:cs="Times New Roman"/>
          <w:color w:val="000000"/>
          <w:sz w:val="24"/>
        </w:rPr>
        <w:t>O Valor estimado para a presente demanda é de R$ 4.018,00 (quatro mil e dezoito reais).</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3"/>
        <w:gridCol w:w="1569"/>
        <w:gridCol w:w="1343"/>
        <w:gridCol w:w="1206"/>
        <w:gridCol w:w="1216"/>
        <w:gridCol w:w="1109"/>
        <w:gridCol w:w="1076"/>
        <w:gridCol w:w="1076"/>
      </w:tblGrid>
      <w:tr w:rsidR="008E43E4" w:rsidRPr="008E43E4" w14:paraId="0A5A7EFB" w14:textId="77777777" w:rsidTr="00E86C29">
        <w:trPr>
          <w:tblCellSpacing w:w="0" w:type="dxa"/>
        </w:trPr>
        <w:tc>
          <w:tcPr>
            <w:tcW w:w="9061" w:type="dxa"/>
            <w:gridSpan w:val="8"/>
            <w:tcMar>
              <w:top w:w="0" w:type="dxa"/>
              <w:left w:w="108" w:type="dxa"/>
              <w:bottom w:w="0" w:type="dxa"/>
              <w:right w:w="108" w:type="dxa"/>
            </w:tcMar>
            <w:hideMark/>
          </w:tcPr>
          <w:p w14:paraId="1A88BA29"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DA PESQUISA REGIONAL</w:t>
            </w:r>
          </w:p>
        </w:tc>
      </w:tr>
      <w:tr w:rsidR="008E43E4" w:rsidRPr="008E43E4" w14:paraId="64DEF465" w14:textId="77777777" w:rsidTr="00E86C29">
        <w:trPr>
          <w:tblCellSpacing w:w="0" w:type="dxa"/>
        </w:trPr>
        <w:tc>
          <w:tcPr>
            <w:tcW w:w="9061" w:type="dxa"/>
            <w:gridSpan w:val="8"/>
            <w:tcMar>
              <w:top w:w="0" w:type="dxa"/>
              <w:left w:w="108" w:type="dxa"/>
              <w:bottom w:w="0" w:type="dxa"/>
              <w:right w:w="108" w:type="dxa"/>
            </w:tcMar>
            <w:hideMark/>
          </w:tcPr>
          <w:p w14:paraId="4CC60C9E"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SERVIÇO DE SAÚDE E SEGURANÇA DO TRABALHO</w:t>
            </w:r>
          </w:p>
        </w:tc>
      </w:tr>
      <w:tr w:rsidR="008E43E4" w:rsidRPr="008E43E4" w14:paraId="6842AD4F" w14:textId="77777777" w:rsidTr="00E86C29">
        <w:trPr>
          <w:tblCellSpacing w:w="0" w:type="dxa"/>
        </w:trPr>
        <w:tc>
          <w:tcPr>
            <w:tcW w:w="883" w:type="dxa"/>
            <w:tcMar>
              <w:top w:w="0" w:type="dxa"/>
              <w:left w:w="108" w:type="dxa"/>
              <w:bottom w:w="0" w:type="dxa"/>
              <w:right w:w="108" w:type="dxa"/>
            </w:tcMar>
            <w:hideMark/>
          </w:tcPr>
          <w:p w14:paraId="5852AF37"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Item</w:t>
            </w:r>
          </w:p>
        </w:tc>
        <w:tc>
          <w:tcPr>
            <w:tcW w:w="1549" w:type="dxa"/>
            <w:tcMar>
              <w:top w:w="0" w:type="dxa"/>
              <w:left w:w="108" w:type="dxa"/>
              <w:bottom w:w="0" w:type="dxa"/>
              <w:right w:w="108" w:type="dxa"/>
            </w:tcMar>
            <w:hideMark/>
          </w:tcPr>
          <w:p w14:paraId="7718B9BA"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Especificação</w:t>
            </w:r>
          </w:p>
        </w:tc>
        <w:tc>
          <w:tcPr>
            <w:tcW w:w="1212" w:type="dxa"/>
            <w:tcMar>
              <w:top w:w="0" w:type="dxa"/>
              <w:left w:w="108" w:type="dxa"/>
              <w:bottom w:w="0" w:type="dxa"/>
              <w:right w:w="108" w:type="dxa"/>
            </w:tcMar>
            <w:hideMark/>
          </w:tcPr>
          <w:p w14:paraId="0A9A123B"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Quantidade</w:t>
            </w:r>
          </w:p>
        </w:tc>
        <w:tc>
          <w:tcPr>
            <w:tcW w:w="1206" w:type="dxa"/>
            <w:tcMar>
              <w:top w:w="0" w:type="dxa"/>
              <w:left w:w="108" w:type="dxa"/>
              <w:bottom w:w="0" w:type="dxa"/>
              <w:right w:w="108" w:type="dxa"/>
            </w:tcMar>
            <w:hideMark/>
          </w:tcPr>
          <w:p w14:paraId="53BA0613"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proofErr w:type="spellStart"/>
            <w:r w:rsidRPr="008E43E4">
              <w:rPr>
                <w:rFonts w:ascii="Times New Roman" w:hAnsi="Times New Roman" w:cs="Times New Roman"/>
                <w:sz w:val="24"/>
              </w:rPr>
              <w:t>Prevtrato</w:t>
            </w:r>
            <w:proofErr w:type="spellEnd"/>
          </w:p>
        </w:tc>
        <w:tc>
          <w:tcPr>
            <w:tcW w:w="1216" w:type="dxa"/>
            <w:tcMar>
              <w:top w:w="0" w:type="dxa"/>
              <w:left w:w="108" w:type="dxa"/>
              <w:bottom w:w="0" w:type="dxa"/>
              <w:right w:w="108" w:type="dxa"/>
            </w:tcMar>
            <w:hideMark/>
          </w:tcPr>
          <w:p w14:paraId="2287D9ED"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Prevenir</w:t>
            </w:r>
          </w:p>
        </w:tc>
        <w:tc>
          <w:tcPr>
            <w:tcW w:w="1109" w:type="dxa"/>
            <w:tcMar>
              <w:top w:w="0" w:type="dxa"/>
              <w:left w:w="108" w:type="dxa"/>
              <w:bottom w:w="0" w:type="dxa"/>
              <w:right w:w="108" w:type="dxa"/>
            </w:tcMar>
            <w:hideMark/>
          </w:tcPr>
          <w:p w14:paraId="50C01677"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proofErr w:type="spellStart"/>
            <w:r w:rsidRPr="008E43E4">
              <w:rPr>
                <w:rFonts w:ascii="Times New Roman" w:hAnsi="Times New Roman" w:cs="Times New Roman"/>
                <w:sz w:val="24"/>
              </w:rPr>
              <w:t>Tramed</w:t>
            </w:r>
            <w:proofErr w:type="spellEnd"/>
          </w:p>
        </w:tc>
        <w:tc>
          <w:tcPr>
            <w:tcW w:w="830" w:type="dxa"/>
            <w:tcMar>
              <w:top w:w="0" w:type="dxa"/>
              <w:left w:w="108" w:type="dxa"/>
              <w:bottom w:w="0" w:type="dxa"/>
              <w:right w:w="108" w:type="dxa"/>
            </w:tcMar>
            <w:hideMark/>
          </w:tcPr>
          <w:p w14:paraId="742AA400"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Grupo Você</w:t>
            </w:r>
          </w:p>
        </w:tc>
        <w:tc>
          <w:tcPr>
            <w:tcW w:w="1056" w:type="dxa"/>
            <w:tcMar>
              <w:top w:w="0" w:type="dxa"/>
              <w:left w:w="108" w:type="dxa"/>
              <w:bottom w:w="0" w:type="dxa"/>
              <w:right w:w="108" w:type="dxa"/>
            </w:tcMar>
            <w:hideMark/>
          </w:tcPr>
          <w:p w14:paraId="22E28CDD"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Mediana</w:t>
            </w:r>
          </w:p>
        </w:tc>
      </w:tr>
      <w:tr w:rsidR="008E43E4" w:rsidRPr="008E43E4" w14:paraId="0B532A0B" w14:textId="77777777" w:rsidTr="00E86C29">
        <w:trPr>
          <w:tblCellSpacing w:w="0" w:type="dxa"/>
        </w:trPr>
        <w:tc>
          <w:tcPr>
            <w:tcW w:w="883" w:type="dxa"/>
            <w:tcMar>
              <w:top w:w="0" w:type="dxa"/>
              <w:left w:w="108" w:type="dxa"/>
              <w:bottom w:w="0" w:type="dxa"/>
              <w:right w:w="108" w:type="dxa"/>
            </w:tcMar>
            <w:hideMark/>
          </w:tcPr>
          <w:p w14:paraId="60FFA449"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01</w:t>
            </w:r>
          </w:p>
        </w:tc>
        <w:tc>
          <w:tcPr>
            <w:tcW w:w="1549" w:type="dxa"/>
            <w:tcMar>
              <w:top w:w="0" w:type="dxa"/>
              <w:left w:w="108" w:type="dxa"/>
              <w:bottom w:w="0" w:type="dxa"/>
              <w:right w:w="108" w:type="dxa"/>
            </w:tcMar>
            <w:hideMark/>
          </w:tcPr>
          <w:p w14:paraId="4A4E76A3"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LTCAT</w:t>
            </w:r>
          </w:p>
        </w:tc>
        <w:tc>
          <w:tcPr>
            <w:tcW w:w="1212" w:type="dxa"/>
            <w:tcMar>
              <w:top w:w="0" w:type="dxa"/>
              <w:left w:w="108" w:type="dxa"/>
              <w:bottom w:w="0" w:type="dxa"/>
              <w:right w:w="108" w:type="dxa"/>
            </w:tcMar>
            <w:hideMark/>
          </w:tcPr>
          <w:p w14:paraId="3F2A1731"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01</w:t>
            </w:r>
          </w:p>
        </w:tc>
        <w:tc>
          <w:tcPr>
            <w:tcW w:w="1206" w:type="dxa"/>
            <w:tcMar>
              <w:top w:w="0" w:type="dxa"/>
              <w:left w:w="108" w:type="dxa"/>
              <w:bottom w:w="0" w:type="dxa"/>
              <w:right w:w="108" w:type="dxa"/>
            </w:tcMar>
            <w:hideMark/>
          </w:tcPr>
          <w:p w14:paraId="4CC893AF"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1.250,00</w:t>
            </w:r>
          </w:p>
        </w:tc>
        <w:tc>
          <w:tcPr>
            <w:tcW w:w="1216" w:type="dxa"/>
            <w:tcMar>
              <w:top w:w="0" w:type="dxa"/>
              <w:left w:w="108" w:type="dxa"/>
              <w:bottom w:w="0" w:type="dxa"/>
              <w:right w:w="108" w:type="dxa"/>
            </w:tcMar>
            <w:hideMark/>
          </w:tcPr>
          <w:p w14:paraId="45D67518"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1.190,00</w:t>
            </w:r>
          </w:p>
        </w:tc>
        <w:tc>
          <w:tcPr>
            <w:tcW w:w="1109" w:type="dxa"/>
            <w:tcMar>
              <w:top w:w="0" w:type="dxa"/>
              <w:left w:w="108" w:type="dxa"/>
              <w:bottom w:w="0" w:type="dxa"/>
              <w:right w:w="108" w:type="dxa"/>
            </w:tcMar>
            <w:hideMark/>
          </w:tcPr>
          <w:p w14:paraId="4F56EF5C"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950,00</w:t>
            </w:r>
          </w:p>
        </w:tc>
        <w:tc>
          <w:tcPr>
            <w:tcW w:w="830" w:type="dxa"/>
            <w:tcMar>
              <w:top w:w="0" w:type="dxa"/>
              <w:left w:w="108" w:type="dxa"/>
              <w:bottom w:w="0" w:type="dxa"/>
              <w:right w:w="108" w:type="dxa"/>
            </w:tcMar>
            <w:hideMark/>
          </w:tcPr>
          <w:p w14:paraId="55298DDD"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1.000,00</w:t>
            </w:r>
          </w:p>
        </w:tc>
        <w:tc>
          <w:tcPr>
            <w:tcW w:w="1056" w:type="dxa"/>
            <w:tcMar>
              <w:top w:w="0" w:type="dxa"/>
              <w:left w:w="108" w:type="dxa"/>
              <w:bottom w:w="0" w:type="dxa"/>
              <w:right w:w="108" w:type="dxa"/>
            </w:tcMar>
            <w:hideMark/>
          </w:tcPr>
          <w:p w14:paraId="36343146"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1.095,00</w:t>
            </w:r>
          </w:p>
        </w:tc>
      </w:tr>
      <w:tr w:rsidR="008E43E4" w:rsidRPr="008E43E4" w14:paraId="7F5FD32C" w14:textId="77777777" w:rsidTr="00E86C29">
        <w:trPr>
          <w:tblCellSpacing w:w="0" w:type="dxa"/>
        </w:trPr>
        <w:tc>
          <w:tcPr>
            <w:tcW w:w="883" w:type="dxa"/>
            <w:tcMar>
              <w:top w:w="0" w:type="dxa"/>
              <w:left w:w="108" w:type="dxa"/>
              <w:bottom w:w="0" w:type="dxa"/>
              <w:right w:w="108" w:type="dxa"/>
            </w:tcMar>
            <w:hideMark/>
          </w:tcPr>
          <w:p w14:paraId="108092C9"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lastRenderedPageBreak/>
              <w:t>02</w:t>
            </w:r>
          </w:p>
        </w:tc>
        <w:tc>
          <w:tcPr>
            <w:tcW w:w="1549" w:type="dxa"/>
            <w:tcMar>
              <w:top w:w="0" w:type="dxa"/>
              <w:left w:w="108" w:type="dxa"/>
              <w:bottom w:w="0" w:type="dxa"/>
              <w:right w:w="108" w:type="dxa"/>
            </w:tcMar>
            <w:hideMark/>
          </w:tcPr>
          <w:p w14:paraId="2F8BD1A2"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PCMSO</w:t>
            </w:r>
          </w:p>
        </w:tc>
        <w:tc>
          <w:tcPr>
            <w:tcW w:w="1212" w:type="dxa"/>
            <w:tcMar>
              <w:top w:w="0" w:type="dxa"/>
              <w:left w:w="108" w:type="dxa"/>
              <w:bottom w:w="0" w:type="dxa"/>
              <w:right w:w="108" w:type="dxa"/>
            </w:tcMar>
            <w:hideMark/>
          </w:tcPr>
          <w:p w14:paraId="21F5F890"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01</w:t>
            </w:r>
          </w:p>
        </w:tc>
        <w:tc>
          <w:tcPr>
            <w:tcW w:w="1206" w:type="dxa"/>
            <w:tcMar>
              <w:top w:w="0" w:type="dxa"/>
              <w:left w:w="108" w:type="dxa"/>
              <w:bottom w:w="0" w:type="dxa"/>
              <w:right w:w="108" w:type="dxa"/>
            </w:tcMar>
            <w:hideMark/>
          </w:tcPr>
          <w:p w14:paraId="744D7571"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950,00</w:t>
            </w:r>
          </w:p>
        </w:tc>
        <w:tc>
          <w:tcPr>
            <w:tcW w:w="1216" w:type="dxa"/>
            <w:tcMar>
              <w:top w:w="0" w:type="dxa"/>
              <w:left w:w="108" w:type="dxa"/>
              <w:bottom w:w="0" w:type="dxa"/>
              <w:right w:w="108" w:type="dxa"/>
            </w:tcMar>
            <w:hideMark/>
          </w:tcPr>
          <w:p w14:paraId="5A9F54AE"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400,00</w:t>
            </w:r>
          </w:p>
        </w:tc>
        <w:tc>
          <w:tcPr>
            <w:tcW w:w="1109" w:type="dxa"/>
            <w:tcMar>
              <w:top w:w="0" w:type="dxa"/>
              <w:left w:w="108" w:type="dxa"/>
              <w:bottom w:w="0" w:type="dxa"/>
              <w:right w:w="108" w:type="dxa"/>
            </w:tcMar>
            <w:hideMark/>
          </w:tcPr>
          <w:p w14:paraId="2D806EF4"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217,00</w:t>
            </w:r>
          </w:p>
        </w:tc>
        <w:tc>
          <w:tcPr>
            <w:tcW w:w="830" w:type="dxa"/>
            <w:tcMar>
              <w:top w:w="0" w:type="dxa"/>
              <w:left w:w="108" w:type="dxa"/>
              <w:bottom w:w="0" w:type="dxa"/>
              <w:right w:w="108" w:type="dxa"/>
            </w:tcMar>
            <w:hideMark/>
          </w:tcPr>
          <w:p w14:paraId="332D5504"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550,00</w:t>
            </w:r>
          </w:p>
        </w:tc>
        <w:tc>
          <w:tcPr>
            <w:tcW w:w="1056" w:type="dxa"/>
            <w:tcMar>
              <w:top w:w="0" w:type="dxa"/>
              <w:left w:w="108" w:type="dxa"/>
              <w:bottom w:w="0" w:type="dxa"/>
              <w:right w:w="108" w:type="dxa"/>
            </w:tcMar>
            <w:hideMark/>
          </w:tcPr>
          <w:p w14:paraId="6D235424"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475,00</w:t>
            </w:r>
          </w:p>
        </w:tc>
      </w:tr>
      <w:tr w:rsidR="008E43E4" w:rsidRPr="008E43E4" w14:paraId="4F550982" w14:textId="77777777" w:rsidTr="00E86C29">
        <w:trPr>
          <w:tblCellSpacing w:w="0" w:type="dxa"/>
        </w:trPr>
        <w:tc>
          <w:tcPr>
            <w:tcW w:w="883" w:type="dxa"/>
            <w:tcMar>
              <w:top w:w="0" w:type="dxa"/>
              <w:left w:w="108" w:type="dxa"/>
              <w:bottom w:w="0" w:type="dxa"/>
              <w:right w:w="108" w:type="dxa"/>
            </w:tcMar>
            <w:hideMark/>
          </w:tcPr>
          <w:p w14:paraId="1A3546FB"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03</w:t>
            </w:r>
          </w:p>
        </w:tc>
        <w:tc>
          <w:tcPr>
            <w:tcW w:w="1549" w:type="dxa"/>
            <w:tcMar>
              <w:top w:w="0" w:type="dxa"/>
              <w:left w:w="108" w:type="dxa"/>
              <w:bottom w:w="0" w:type="dxa"/>
              <w:right w:w="108" w:type="dxa"/>
            </w:tcMar>
            <w:hideMark/>
          </w:tcPr>
          <w:p w14:paraId="08F0D8BD"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PGR</w:t>
            </w:r>
          </w:p>
        </w:tc>
        <w:tc>
          <w:tcPr>
            <w:tcW w:w="1212" w:type="dxa"/>
            <w:tcMar>
              <w:top w:w="0" w:type="dxa"/>
              <w:left w:w="108" w:type="dxa"/>
              <w:bottom w:w="0" w:type="dxa"/>
              <w:right w:w="108" w:type="dxa"/>
            </w:tcMar>
            <w:hideMark/>
          </w:tcPr>
          <w:p w14:paraId="1AB77E10"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01</w:t>
            </w:r>
          </w:p>
        </w:tc>
        <w:tc>
          <w:tcPr>
            <w:tcW w:w="1206" w:type="dxa"/>
            <w:tcMar>
              <w:top w:w="0" w:type="dxa"/>
              <w:left w:w="108" w:type="dxa"/>
              <w:bottom w:w="0" w:type="dxa"/>
              <w:right w:w="108" w:type="dxa"/>
            </w:tcMar>
            <w:hideMark/>
          </w:tcPr>
          <w:p w14:paraId="0C6BF685"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950,00</w:t>
            </w:r>
          </w:p>
        </w:tc>
        <w:tc>
          <w:tcPr>
            <w:tcW w:w="1216" w:type="dxa"/>
            <w:tcMar>
              <w:top w:w="0" w:type="dxa"/>
              <w:left w:w="108" w:type="dxa"/>
              <w:bottom w:w="0" w:type="dxa"/>
              <w:right w:w="108" w:type="dxa"/>
            </w:tcMar>
            <w:hideMark/>
          </w:tcPr>
          <w:p w14:paraId="24DD0377"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990,00</w:t>
            </w:r>
          </w:p>
        </w:tc>
        <w:tc>
          <w:tcPr>
            <w:tcW w:w="1109" w:type="dxa"/>
            <w:tcMar>
              <w:top w:w="0" w:type="dxa"/>
              <w:left w:w="108" w:type="dxa"/>
              <w:bottom w:w="0" w:type="dxa"/>
              <w:right w:w="108" w:type="dxa"/>
            </w:tcMar>
            <w:hideMark/>
          </w:tcPr>
          <w:p w14:paraId="4DDABA15"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750,00</w:t>
            </w:r>
          </w:p>
        </w:tc>
        <w:tc>
          <w:tcPr>
            <w:tcW w:w="830" w:type="dxa"/>
            <w:tcMar>
              <w:top w:w="0" w:type="dxa"/>
              <w:left w:w="108" w:type="dxa"/>
              <w:bottom w:w="0" w:type="dxa"/>
              <w:right w:w="108" w:type="dxa"/>
            </w:tcMar>
            <w:hideMark/>
          </w:tcPr>
          <w:p w14:paraId="5B2186E7"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550,00</w:t>
            </w:r>
          </w:p>
        </w:tc>
        <w:tc>
          <w:tcPr>
            <w:tcW w:w="1056" w:type="dxa"/>
            <w:tcMar>
              <w:top w:w="0" w:type="dxa"/>
              <w:left w:w="108" w:type="dxa"/>
              <w:bottom w:w="0" w:type="dxa"/>
              <w:right w:w="108" w:type="dxa"/>
            </w:tcMar>
            <w:hideMark/>
          </w:tcPr>
          <w:p w14:paraId="30412C80"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850,00</w:t>
            </w:r>
          </w:p>
        </w:tc>
      </w:tr>
      <w:tr w:rsidR="008E43E4" w:rsidRPr="008E43E4" w14:paraId="5F7037F5" w14:textId="77777777" w:rsidTr="00E86C29">
        <w:trPr>
          <w:tblCellSpacing w:w="0" w:type="dxa"/>
        </w:trPr>
        <w:tc>
          <w:tcPr>
            <w:tcW w:w="883" w:type="dxa"/>
            <w:tcMar>
              <w:top w:w="0" w:type="dxa"/>
              <w:left w:w="108" w:type="dxa"/>
              <w:bottom w:w="0" w:type="dxa"/>
              <w:right w:w="108" w:type="dxa"/>
            </w:tcMar>
            <w:hideMark/>
          </w:tcPr>
          <w:p w14:paraId="0C5AA65B"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04</w:t>
            </w:r>
          </w:p>
        </w:tc>
        <w:tc>
          <w:tcPr>
            <w:tcW w:w="1549" w:type="dxa"/>
            <w:tcMar>
              <w:top w:w="0" w:type="dxa"/>
              <w:left w:w="108" w:type="dxa"/>
              <w:bottom w:w="0" w:type="dxa"/>
              <w:right w:w="108" w:type="dxa"/>
            </w:tcMar>
            <w:hideMark/>
          </w:tcPr>
          <w:p w14:paraId="0CACBAA4"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LTIP</w:t>
            </w:r>
          </w:p>
        </w:tc>
        <w:tc>
          <w:tcPr>
            <w:tcW w:w="1212" w:type="dxa"/>
            <w:tcMar>
              <w:top w:w="0" w:type="dxa"/>
              <w:left w:w="108" w:type="dxa"/>
              <w:bottom w:w="0" w:type="dxa"/>
              <w:right w:w="108" w:type="dxa"/>
            </w:tcMar>
            <w:hideMark/>
          </w:tcPr>
          <w:p w14:paraId="5980E74A"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01</w:t>
            </w:r>
          </w:p>
        </w:tc>
        <w:tc>
          <w:tcPr>
            <w:tcW w:w="1206" w:type="dxa"/>
            <w:tcMar>
              <w:top w:w="0" w:type="dxa"/>
              <w:left w:w="108" w:type="dxa"/>
              <w:bottom w:w="0" w:type="dxa"/>
              <w:right w:w="108" w:type="dxa"/>
            </w:tcMar>
            <w:hideMark/>
          </w:tcPr>
          <w:p w14:paraId="4135E730"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650,00</w:t>
            </w:r>
          </w:p>
        </w:tc>
        <w:tc>
          <w:tcPr>
            <w:tcW w:w="1216" w:type="dxa"/>
            <w:tcMar>
              <w:top w:w="0" w:type="dxa"/>
              <w:left w:w="108" w:type="dxa"/>
              <w:bottom w:w="0" w:type="dxa"/>
              <w:right w:w="108" w:type="dxa"/>
            </w:tcMar>
            <w:hideMark/>
          </w:tcPr>
          <w:p w14:paraId="4BF2E617"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1.190,00</w:t>
            </w:r>
          </w:p>
        </w:tc>
        <w:tc>
          <w:tcPr>
            <w:tcW w:w="1109" w:type="dxa"/>
            <w:tcMar>
              <w:top w:w="0" w:type="dxa"/>
              <w:left w:w="108" w:type="dxa"/>
              <w:bottom w:w="0" w:type="dxa"/>
              <w:right w:w="108" w:type="dxa"/>
            </w:tcMar>
            <w:hideMark/>
          </w:tcPr>
          <w:p w14:paraId="4071EF66"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950,00</w:t>
            </w:r>
          </w:p>
        </w:tc>
        <w:tc>
          <w:tcPr>
            <w:tcW w:w="830" w:type="dxa"/>
            <w:tcMar>
              <w:top w:w="0" w:type="dxa"/>
              <w:left w:w="108" w:type="dxa"/>
              <w:bottom w:w="0" w:type="dxa"/>
              <w:right w:w="108" w:type="dxa"/>
            </w:tcMar>
            <w:hideMark/>
          </w:tcPr>
          <w:p w14:paraId="6DF9FD3C"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2.000,00</w:t>
            </w:r>
          </w:p>
        </w:tc>
        <w:tc>
          <w:tcPr>
            <w:tcW w:w="1056" w:type="dxa"/>
            <w:tcMar>
              <w:top w:w="0" w:type="dxa"/>
              <w:left w:w="108" w:type="dxa"/>
              <w:bottom w:w="0" w:type="dxa"/>
              <w:right w:w="108" w:type="dxa"/>
            </w:tcMar>
            <w:hideMark/>
          </w:tcPr>
          <w:p w14:paraId="2A74D731"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1.070,00</w:t>
            </w:r>
          </w:p>
        </w:tc>
      </w:tr>
      <w:tr w:rsidR="008E43E4" w:rsidRPr="008E43E4" w14:paraId="119D6DB3" w14:textId="77777777" w:rsidTr="00E86C29">
        <w:trPr>
          <w:tblCellSpacing w:w="0" w:type="dxa"/>
        </w:trPr>
        <w:tc>
          <w:tcPr>
            <w:tcW w:w="883" w:type="dxa"/>
            <w:tcMar>
              <w:top w:w="0" w:type="dxa"/>
              <w:left w:w="108" w:type="dxa"/>
              <w:bottom w:w="0" w:type="dxa"/>
              <w:right w:w="108" w:type="dxa"/>
            </w:tcMar>
            <w:hideMark/>
          </w:tcPr>
          <w:p w14:paraId="6F1FA4F1"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05</w:t>
            </w:r>
          </w:p>
        </w:tc>
        <w:tc>
          <w:tcPr>
            <w:tcW w:w="1549" w:type="dxa"/>
            <w:tcMar>
              <w:top w:w="0" w:type="dxa"/>
              <w:left w:w="108" w:type="dxa"/>
              <w:bottom w:w="0" w:type="dxa"/>
              <w:right w:w="108" w:type="dxa"/>
            </w:tcMar>
            <w:hideMark/>
          </w:tcPr>
          <w:p w14:paraId="2C07A3D1"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GESTÃO ESOCIAL</w:t>
            </w:r>
          </w:p>
        </w:tc>
        <w:tc>
          <w:tcPr>
            <w:tcW w:w="1212" w:type="dxa"/>
            <w:tcMar>
              <w:top w:w="0" w:type="dxa"/>
              <w:left w:w="108" w:type="dxa"/>
              <w:bottom w:w="0" w:type="dxa"/>
              <w:right w:w="108" w:type="dxa"/>
            </w:tcMar>
            <w:hideMark/>
          </w:tcPr>
          <w:p w14:paraId="3C2462EA"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12</w:t>
            </w:r>
          </w:p>
        </w:tc>
        <w:tc>
          <w:tcPr>
            <w:tcW w:w="1206" w:type="dxa"/>
            <w:tcMar>
              <w:top w:w="0" w:type="dxa"/>
              <w:left w:w="108" w:type="dxa"/>
              <w:bottom w:w="0" w:type="dxa"/>
              <w:right w:w="108" w:type="dxa"/>
            </w:tcMar>
            <w:hideMark/>
          </w:tcPr>
          <w:p w14:paraId="5AF38A9D"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360,00</w:t>
            </w:r>
          </w:p>
        </w:tc>
        <w:tc>
          <w:tcPr>
            <w:tcW w:w="1216" w:type="dxa"/>
            <w:tcMar>
              <w:top w:w="0" w:type="dxa"/>
              <w:left w:w="108" w:type="dxa"/>
              <w:bottom w:w="0" w:type="dxa"/>
              <w:right w:w="108" w:type="dxa"/>
            </w:tcMar>
            <w:hideMark/>
          </w:tcPr>
          <w:p w14:paraId="4C19A08C"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79,90</w:t>
            </w:r>
          </w:p>
        </w:tc>
        <w:tc>
          <w:tcPr>
            <w:tcW w:w="1109" w:type="dxa"/>
            <w:tcMar>
              <w:top w:w="0" w:type="dxa"/>
              <w:left w:w="108" w:type="dxa"/>
              <w:bottom w:w="0" w:type="dxa"/>
              <w:right w:w="108" w:type="dxa"/>
            </w:tcMar>
            <w:hideMark/>
          </w:tcPr>
          <w:p w14:paraId="0E30E9D6"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696,00</w:t>
            </w:r>
          </w:p>
        </w:tc>
        <w:tc>
          <w:tcPr>
            <w:tcW w:w="830" w:type="dxa"/>
            <w:tcMar>
              <w:top w:w="0" w:type="dxa"/>
              <w:left w:w="108" w:type="dxa"/>
              <w:bottom w:w="0" w:type="dxa"/>
              <w:right w:w="108" w:type="dxa"/>
            </w:tcMar>
            <w:hideMark/>
          </w:tcPr>
          <w:p w14:paraId="05877B75"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720,00</w:t>
            </w:r>
          </w:p>
        </w:tc>
        <w:tc>
          <w:tcPr>
            <w:tcW w:w="1056" w:type="dxa"/>
            <w:tcMar>
              <w:top w:w="0" w:type="dxa"/>
              <w:left w:w="108" w:type="dxa"/>
              <w:bottom w:w="0" w:type="dxa"/>
              <w:right w:w="108" w:type="dxa"/>
            </w:tcMar>
            <w:hideMark/>
          </w:tcPr>
          <w:p w14:paraId="3997DA45" w14:textId="77777777" w:rsidR="008E43E4" w:rsidRPr="008E43E4" w:rsidRDefault="008E43E4" w:rsidP="008E43E4">
            <w:pPr>
              <w:spacing w:before="100" w:beforeAutospacing="1" w:after="100" w:afterAutospacing="1" w:line="360" w:lineRule="atLeast"/>
              <w:jc w:val="both"/>
              <w:rPr>
                <w:rFonts w:ascii="Times New Roman" w:hAnsi="Times New Roman" w:cs="Times New Roman"/>
                <w:sz w:val="24"/>
              </w:rPr>
            </w:pPr>
            <w:r w:rsidRPr="008E43E4">
              <w:rPr>
                <w:rFonts w:ascii="Times New Roman" w:hAnsi="Times New Roman" w:cs="Times New Roman"/>
                <w:sz w:val="24"/>
              </w:rPr>
              <w:t>528,00</w:t>
            </w:r>
          </w:p>
        </w:tc>
      </w:tr>
    </w:tbl>
    <w:p w14:paraId="5051513A" w14:textId="4B8012EB" w:rsidR="00E86C29" w:rsidRDefault="008E43E4" w:rsidP="003016BA">
      <w:pPr>
        <w:pStyle w:val="PargrafodaLista"/>
        <w:numPr>
          <w:ilvl w:val="1"/>
          <w:numId w:val="37"/>
        </w:numPr>
        <w:ind w:left="0" w:firstLine="0"/>
        <w:jc w:val="both"/>
        <w:rPr>
          <w:rFonts w:ascii="Times New Roman" w:hAnsi="Times New Roman" w:cs="Times New Roman"/>
          <w:color w:val="000000"/>
          <w:sz w:val="24"/>
        </w:rPr>
      </w:pPr>
      <w:r w:rsidRPr="003016BA">
        <w:rPr>
          <w:rFonts w:ascii="Times New Roman" w:hAnsi="Times New Roman" w:cs="Times New Roman"/>
          <w:color w:val="000000"/>
          <w:sz w:val="24"/>
        </w:rPr>
        <w:t>Este objeto não é novo. Em 2023 houve a contratação de uma empresa para o fornecimento do quantitativo acima, cujo contrato totalizou em R$ 9.700,00 (nove mil e setecentos reais). Este contrato é o de origem nº 14/2023 que venceu no dia 22/05/2024. Pelo valor pesquisado ao valor contratado, aquele é bem mais viável a atuação contratação. </w:t>
      </w:r>
    </w:p>
    <w:p w14:paraId="0B62ADA5" w14:textId="77777777" w:rsidR="003016BA" w:rsidRPr="003016BA" w:rsidRDefault="003016BA" w:rsidP="003016BA">
      <w:pPr>
        <w:jc w:val="both"/>
        <w:rPr>
          <w:rFonts w:ascii="Times New Roman" w:hAnsi="Times New Roman" w:cs="Times New Roman"/>
          <w:color w:val="000000"/>
          <w:sz w:val="24"/>
        </w:rPr>
      </w:pPr>
    </w:p>
    <w:p w14:paraId="330EC3A7" w14:textId="5874AAFE" w:rsidR="003016BA" w:rsidRDefault="008E43E4" w:rsidP="003016BA">
      <w:pPr>
        <w:pStyle w:val="Ttulo3"/>
        <w:numPr>
          <w:ilvl w:val="0"/>
          <w:numId w:val="37"/>
        </w:numPr>
        <w:jc w:val="both"/>
        <w:rPr>
          <w:rFonts w:ascii="Times New Roman" w:hAnsi="Times New Roman" w:cs="Times New Roman"/>
          <w:b/>
          <w:bCs/>
          <w:color w:val="000000"/>
        </w:rPr>
      </w:pPr>
      <w:r w:rsidRPr="003016BA">
        <w:rPr>
          <w:rFonts w:ascii="Times New Roman" w:hAnsi="Times New Roman" w:cs="Times New Roman"/>
          <w:b/>
          <w:bCs/>
          <w:color w:val="000000"/>
        </w:rPr>
        <w:t>Adequação orçamentária</w:t>
      </w:r>
    </w:p>
    <w:p w14:paraId="63D426F2" w14:textId="77777777" w:rsidR="003016BA" w:rsidRPr="003016BA" w:rsidRDefault="008E43E4" w:rsidP="008E43E4">
      <w:pPr>
        <w:pStyle w:val="Ttulo3"/>
        <w:numPr>
          <w:ilvl w:val="1"/>
          <w:numId w:val="37"/>
        </w:numPr>
        <w:ind w:left="0" w:firstLine="0"/>
        <w:jc w:val="both"/>
        <w:rPr>
          <w:rFonts w:ascii="Times New Roman" w:hAnsi="Times New Roman" w:cs="Times New Roman"/>
          <w:b/>
          <w:bCs/>
          <w:color w:val="000000"/>
        </w:rPr>
      </w:pPr>
      <w:proofErr w:type="spellStart"/>
      <w:r w:rsidRPr="003016BA">
        <w:rPr>
          <w:rFonts w:ascii="Times New Roman" w:hAnsi="Times New Roman" w:cs="Times New Roman"/>
          <w:color w:val="000000"/>
        </w:rPr>
        <w:t>Órgao</w:t>
      </w:r>
      <w:proofErr w:type="spellEnd"/>
      <w:r w:rsidRPr="003016BA">
        <w:rPr>
          <w:rFonts w:ascii="Times New Roman" w:hAnsi="Times New Roman" w:cs="Times New Roman"/>
          <w:color w:val="000000"/>
        </w:rPr>
        <w:t>: 1 - LIMA DUARTE CÂMARA MUNICIPAL</w:t>
      </w:r>
    </w:p>
    <w:p w14:paraId="7C5BE165" w14:textId="77777777" w:rsidR="003016BA" w:rsidRPr="003016BA" w:rsidRDefault="008E43E4" w:rsidP="008E43E4">
      <w:pPr>
        <w:pStyle w:val="Ttulo3"/>
        <w:numPr>
          <w:ilvl w:val="1"/>
          <w:numId w:val="37"/>
        </w:numPr>
        <w:ind w:left="0" w:firstLine="0"/>
        <w:jc w:val="both"/>
        <w:rPr>
          <w:rFonts w:ascii="Times New Roman" w:hAnsi="Times New Roman" w:cs="Times New Roman"/>
          <w:b/>
          <w:bCs/>
          <w:color w:val="000000"/>
        </w:rPr>
      </w:pPr>
      <w:r w:rsidRPr="003016BA">
        <w:rPr>
          <w:rFonts w:ascii="Times New Roman" w:hAnsi="Times New Roman" w:cs="Times New Roman"/>
          <w:color w:val="000000"/>
        </w:rPr>
        <w:t>Unidade: 1 - CÂMARA MUNICIPAL</w:t>
      </w:r>
    </w:p>
    <w:p w14:paraId="5A326BA6" w14:textId="77777777" w:rsidR="003016BA" w:rsidRPr="003016BA" w:rsidRDefault="008E43E4" w:rsidP="008E43E4">
      <w:pPr>
        <w:pStyle w:val="Ttulo3"/>
        <w:numPr>
          <w:ilvl w:val="1"/>
          <w:numId w:val="37"/>
        </w:numPr>
        <w:ind w:left="0" w:firstLine="0"/>
        <w:jc w:val="both"/>
        <w:rPr>
          <w:rFonts w:ascii="Times New Roman" w:hAnsi="Times New Roman" w:cs="Times New Roman"/>
          <w:b/>
          <w:bCs/>
          <w:color w:val="000000"/>
        </w:rPr>
      </w:pPr>
      <w:proofErr w:type="spellStart"/>
      <w:r w:rsidRPr="003016BA">
        <w:rPr>
          <w:rFonts w:ascii="Times New Roman" w:hAnsi="Times New Roman" w:cs="Times New Roman"/>
          <w:color w:val="000000"/>
        </w:rPr>
        <w:t>Sub-Unidade</w:t>
      </w:r>
      <w:proofErr w:type="spellEnd"/>
      <w:r w:rsidRPr="003016BA">
        <w:rPr>
          <w:rFonts w:ascii="Times New Roman" w:hAnsi="Times New Roman" w:cs="Times New Roman"/>
          <w:color w:val="000000"/>
        </w:rPr>
        <w:t>: 0 - CÂMARA MUNICIPAL</w:t>
      </w:r>
    </w:p>
    <w:p w14:paraId="2052AA2B" w14:textId="06907FE5" w:rsidR="003016BA" w:rsidRPr="003016BA" w:rsidRDefault="008E43E4" w:rsidP="008E43E4">
      <w:pPr>
        <w:pStyle w:val="Ttulo3"/>
        <w:numPr>
          <w:ilvl w:val="1"/>
          <w:numId w:val="37"/>
        </w:numPr>
        <w:ind w:left="0" w:firstLine="0"/>
        <w:jc w:val="both"/>
        <w:rPr>
          <w:rFonts w:ascii="Times New Roman" w:hAnsi="Times New Roman" w:cs="Times New Roman"/>
          <w:b/>
          <w:bCs/>
          <w:color w:val="000000"/>
        </w:rPr>
      </w:pPr>
      <w:r w:rsidRPr="003016BA">
        <w:rPr>
          <w:rFonts w:ascii="Times New Roman" w:hAnsi="Times New Roman" w:cs="Times New Roman"/>
          <w:color w:val="000000"/>
        </w:rPr>
        <w:t xml:space="preserve">Função: 01 </w:t>
      </w:r>
      <w:r w:rsidR="003016BA" w:rsidRPr="003016BA">
        <w:rPr>
          <w:rFonts w:ascii="Times New Roman" w:hAnsi="Times New Roman" w:cs="Times New Roman"/>
          <w:color w:val="000000"/>
        </w:rPr>
        <w:t>–</w:t>
      </w:r>
      <w:r w:rsidRPr="003016BA">
        <w:rPr>
          <w:rFonts w:ascii="Times New Roman" w:hAnsi="Times New Roman" w:cs="Times New Roman"/>
          <w:color w:val="000000"/>
        </w:rPr>
        <w:t xml:space="preserve"> LEGISLATIVA</w:t>
      </w:r>
    </w:p>
    <w:p w14:paraId="6E1D74AB" w14:textId="77777777" w:rsidR="003016BA" w:rsidRPr="003016BA" w:rsidRDefault="008E43E4" w:rsidP="008E43E4">
      <w:pPr>
        <w:pStyle w:val="Ttulo3"/>
        <w:numPr>
          <w:ilvl w:val="1"/>
          <w:numId w:val="37"/>
        </w:numPr>
        <w:ind w:left="0" w:firstLine="0"/>
        <w:jc w:val="both"/>
        <w:rPr>
          <w:rFonts w:ascii="Times New Roman" w:hAnsi="Times New Roman" w:cs="Times New Roman"/>
          <w:b/>
          <w:bCs/>
          <w:color w:val="000000"/>
        </w:rPr>
      </w:pPr>
      <w:proofErr w:type="spellStart"/>
      <w:r w:rsidRPr="003016BA">
        <w:rPr>
          <w:rFonts w:ascii="Times New Roman" w:hAnsi="Times New Roman" w:cs="Times New Roman"/>
          <w:color w:val="000000"/>
        </w:rPr>
        <w:t>Sub-Função</w:t>
      </w:r>
      <w:proofErr w:type="spellEnd"/>
      <w:r w:rsidRPr="003016BA">
        <w:rPr>
          <w:rFonts w:ascii="Times New Roman" w:hAnsi="Times New Roman" w:cs="Times New Roman"/>
          <w:color w:val="000000"/>
        </w:rPr>
        <w:t>: 031 - AÇÃO LEGISLATIVA</w:t>
      </w:r>
    </w:p>
    <w:p w14:paraId="545FDFEA" w14:textId="77777777" w:rsidR="003016BA" w:rsidRPr="003016BA" w:rsidRDefault="008E43E4" w:rsidP="008E43E4">
      <w:pPr>
        <w:pStyle w:val="Ttulo3"/>
        <w:numPr>
          <w:ilvl w:val="1"/>
          <w:numId w:val="37"/>
        </w:numPr>
        <w:ind w:left="0" w:firstLine="0"/>
        <w:jc w:val="both"/>
        <w:rPr>
          <w:rFonts w:ascii="Times New Roman" w:hAnsi="Times New Roman" w:cs="Times New Roman"/>
          <w:b/>
          <w:bCs/>
          <w:color w:val="000000"/>
        </w:rPr>
      </w:pPr>
      <w:proofErr w:type="spellStart"/>
      <w:r w:rsidRPr="003016BA">
        <w:rPr>
          <w:rFonts w:ascii="Times New Roman" w:hAnsi="Times New Roman" w:cs="Times New Roman"/>
          <w:color w:val="000000"/>
        </w:rPr>
        <w:t>Proj</w:t>
      </w:r>
      <w:proofErr w:type="spellEnd"/>
      <w:r w:rsidRPr="003016BA">
        <w:rPr>
          <w:rFonts w:ascii="Times New Roman" w:hAnsi="Times New Roman" w:cs="Times New Roman"/>
          <w:color w:val="000000"/>
        </w:rPr>
        <w:t xml:space="preserve">. / </w:t>
      </w:r>
      <w:proofErr w:type="spellStart"/>
      <w:r w:rsidRPr="003016BA">
        <w:rPr>
          <w:rFonts w:ascii="Times New Roman" w:hAnsi="Times New Roman" w:cs="Times New Roman"/>
          <w:color w:val="000000"/>
        </w:rPr>
        <w:t>Atv</w:t>
      </w:r>
      <w:proofErr w:type="spellEnd"/>
      <w:r w:rsidRPr="003016BA">
        <w:rPr>
          <w:rFonts w:ascii="Times New Roman" w:hAnsi="Times New Roman" w:cs="Times New Roman"/>
          <w:color w:val="000000"/>
        </w:rPr>
        <w:t>: 2.0001 - MANUTENÇÃO DE SERVIÇOS DA CÂMARA MUNICIPAL</w:t>
      </w:r>
    </w:p>
    <w:p w14:paraId="0DE878BB" w14:textId="77777777" w:rsidR="003016BA" w:rsidRPr="003016BA" w:rsidRDefault="008E43E4" w:rsidP="008E43E4">
      <w:pPr>
        <w:pStyle w:val="Ttulo3"/>
        <w:numPr>
          <w:ilvl w:val="1"/>
          <w:numId w:val="37"/>
        </w:numPr>
        <w:ind w:left="0" w:firstLine="0"/>
        <w:jc w:val="both"/>
        <w:rPr>
          <w:rFonts w:ascii="Times New Roman" w:hAnsi="Times New Roman" w:cs="Times New Roman"/>
          <w:b/>
          <w:bCs/>
          <w:color w:val="000000"/>
        </w:rPr>
      </w:pPr>
      <w:r w:rsidRPr="003016BA">
        <w:rPr>
          <w:rFonts w:ascii="Times New Roman" w:hAnsi="Times New Roman" w:cs="Times New Roman"/>
          <w:color w:val="000000"/>
        </w:rPr>
        <w:t>Programa: 010 - ATUAÇÃO DO LEGISLATIVO MUNICIPAL</w:t>
      </w:r>
    </w:p>
    <w:p w14:paraId="42B626F1" w14:textId="77777777" w:rsidR="003016BA" w:rsidRPr="003016BA" w:rsidRDefault="008E43E4" w:rsidP="008E43E4">
      <w:pPr>
        <w:pStyle w:val="Ttulo3"/>
        <w:numPr>
          <w:ilvl w:val="1"/>
          <w:numId w:val="37"/>
        </w:numPr>
        <w:ind w:left="0" w:firstLine="0"/>
        <w:jc w:val="both"/>
        <w:rPr>
          <w:rFonts w:ascii="Times New Roman" w:hAnsi="Times New Roman" w:cs="Times New Roman"/>
          <w:b/>
          <w:bCs/>
          <w:color w:val="000000"/>
        </w:rPr>
      </w:pPr>
      <w:r w:rsidRPr="003016BA">
        <w:rPr>
          <w:rFonts w:ascii="Times New Roman" w:hAnsi="Times New Roman" w:cs="Times New Roman"/>
          <w:color w:val="000000"/>
        </w:rPr>
        <w:t>Categoria: 3 - DESPESAS CORRENTES</w:t>
      </w:r>
    </w:p>
    <w:p w14:paraId="603A793C" w14:textId="77777777" w:rsidR="003016BA" w:rsidRPr="003016BA" w:rsidRDefault="008E43E4" w:rsidP="008E43E4">
      <w:pPr>
        <w:pStyle w:val="Ttulo3"/>
        <w:numPr>
          <w:ilvl w:val="1"/>
          <w:numId w:val="37"/>
        </w:numPr>
        <w:ind w:left="0" w:firstLine="0"/>
        <w:jc w:val="both"/>
        <w:rPr>
          <w:rFonts w:ascii="Times New Roman" w:hAnsi="Times New Roman" w:cs="Times New Roman"/>
          <w:b/>
          <w:bCs/>
          <w:color w:val="000000"/>
        </w:rPr>
      </w:pPr>
      <w:r w:rsidRPr="003016BA">
        <w:rPr>
          <w:rFonts w:ascii="Times New Roman" w:hAnsi="Times New Roman" w:cs="Times New Roman"/>
          <w:color w:val="000000"/>
        </w:rPr>
        <w:t>Natureza Despesa: 3.3 - OUTRAS DESPESAS CORRENTES</w:t>
      </w:r>
    </w:p>
    <w:p w14:paraId="2A317152" w14:textId="77777777" w:rsidR="003016BA" w:rsidRPr="003016BA" w:rsidRDefault="008E43E4" w:rsidP="008E43E4">
      <w:pPr>
        <w:pStyle w:val="Ttulo3"/>
        <w:numPr>
          <w:ilvl w:val="1"/>
          <w:numId w:val="37"/>
        </w:numPr>
        <w:ind w:left="0" w:firstLine="0"/>
        <w:jc w:val="both"/>
        <w:rPr>
          <w:rFonts w:ascii="Times New Roman" w:hAnsi="Times New Roman" w:cs="Times New Roman"/>
          <w:b/>
          <w:bCs/>
          <w:color w:val="000000"/>
        </w:rPr>
      </w:pPr>
      <w:r w:rsidRPr="003016BA">
        <w:rPr>
          <w:rFonts w:ascii="Times New Roman" w:hAnsi="Times New Roman" w:cs="Times New Roman"/>
          <w:color w:val="000000"/>
        </w:rPr>
        <w:t>Modalidade: 3.3.90 - APLICAÇÕES DIRETAS</w:t>
      </w:r>
    </w:p>
    <w:p w14:paraId="329F95E9" w14:textId="77777777" w:rsidR="003016BA" w:rsidRPr="003016BA" w:rsidRDefault="008E43E4" w:rsidP="00E86C29">
      <w:pPr>
        <w:pStyle w:val="Ttulo3"/>
        <w:numPr>
          <w:ilvl w:val="1"/>
          <w:numId w:val="37"/>
        </w:numPr>
        <w:ind w:left="0" w:firstLine="0"/>
        <w:jc w:val="both"/>
        <w:rPr>
          <w:rFonts w:ascii="Times New Roman" w:hAnsi="Times New Roman" w:cs="Times New Roman"/>
          <w:b/>
          <w:bCs/>
          <w:color w:val="000000"/>
        </w:rPr>
      </w:pPr>
      <w:r w:rsidRPr="003016BA">
        <w:rPr>
          <w:rFonts w:ascii="Times New Roman" w:hAnsi="Times New Roman" w:cs="Times New Roman"/>
          <w:color w:val="000000"/>
        </w:rPr>
        <w:t>Elemento: 3.3.90.39 - OUTROS SERVIÇOS DE TERCEIROS PESSOA</w:t>
      </w:r>
    </w:p>
    <w:p w14:paraId="22B154ED" w14:textId="2F46D7D9" w:rsidR="008E43E4" w:rsidRPr="003016BA" w:rsidRDefault="008E43E4" w:rsidP="00E86C29">
      <w:pPr>
        <w:pStyle w:val="Ttulo3"/>
        <w:numPr>
          <w:ilvl w:val="1"/>
          <w:numId w:val="37"/>
        </w:numPr>
        <w:ind w:left="0" w:firstLine="0"/>
        <w:jc w:val="both"/>
        <w:rPr>
          <w:rFonts w:ascii="Times New Roman" w:hAnsi="Times New Roman" w:cs="Times New Roman"/>
          <w:color w:val="000000"/>
        </w:rPr>
      </w:pPr>
      <w:r w:rsidRPr="003016BA">
        <w:rPr>
          <w:rFonts w:ascii="Times New Roman" w:hAnsi="Times New Roman" w:cs="Times New Roman"/>
          <w:color w:val="000000"/>
        </w:rPr>
        <w:t>Subelemento: 3.3.90.39.062 - SERVIÇO DE APOIO ADMINISTRATIVO, TÉCNICO E OPERACIONAL</w:t>
      </w:r>
    </w:p>
    <w:p w14:paraId="4BD36F41" w14:textId="77777777" w:rsidR="003016BA" w:rsidRPr="003016BA" w:rsidRDefault="003016BA" w:rsidP="003016BA"/>
    <w:p w14:paraId="0813DCEC" w14:textId="77777777" w:rsidR="008E43E4" w:rsidRPr="003016BA" w:rsidRDefault="008E43E4" w:rsidP="008E43E4">
      <w:pPr>
        <w:pStyle w:val="Ttulo3"/>
        <w:jc w:val="both"/>
        <w:rPr>
          <w:rFonts w:ascii="Times New Roman" w:hAnsi="Times New Roman" w:cs="Times New Roman"/>
          <w:b/>
          <w:bCs/>
          <w:color w:val="000000"/>
        </w:rPr>
      </w:pPr>
      <w:r w:rsidRPr="003016BA">
        <w:rPr>
          <w:rFonts w:ascii="Times New Roman" w:hAnsi="Times New Roman" w:cs="Times New Roman"/>
          <w:b/>
          <w:bCs/>
          <w:color w:val="000000"/>
        </w:rPr>
        <w:t>12. Relação de profissionais</w:t>
      </w:r>
    </w:p>
    <w:tbl>
      <w:tblPr>
        <w:tblW w:w="9531" w:type="dxa"/>
        <w:tblCellMar>
          <w:left w:w="0" w:type="dxa"/>
          <w:right w:w="0" w:type="dxa"/>
        </w:tblCellMar>
        <w:tblLook w:val="04A0" w:firstRow="1" w:lastRow="0" w:firstColumn="1" w:lastColumn="0" w:noHBand="0" w:noVBand="1"/>
      </w:tblPr>
      <w:tblGrid>
        <w:gridCol w:w="6143"/>
        <w:gridCol w:w="1563"/>
        <w:gridCol w:w="1825"/>
      </w:tblGrid>
      <w:tr w:rsidR="008E43E4" w:rsidRPr="008E43E4" w14:paraId="5C99B13E" w14:textId="77777777" w:rsidTr="003016BA">
        <w:trPr>
          <w:trHeight w:val="645"/>
        </w:trPr>
        <w:tc>
          <w:tcPr>
            <w:tcW w:w="64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0EEE85" w14:textId="77777777" w:rsidR="008E43E4" w:rsidRPr="008E43E4" w:rsidRDefault="008E43E4" w:rsidP="008E43E4">
            <w:pPr>
              <w:pStyle w:val="ecxmsonormal"/>
              <w:spacing w:before="0" w:beforeAutospacing="0" w:after="0" w:afterAutospacing="0" w:line="315" w:lineRule="atLeast"/>
              <w:jc w:val="both"/>
            </w:pPr>
            <w:r w:rsidRPr="008E43E4">
              <w:rPr>
                <w:rStyle w:val="Forte"/>
              </w:rPr>
              <w:t>Função do Funcionário</w:t>
            </w:r>
          </w:p>
          <w:p w14:paraId="40E16BA3" w14:textId="77777777" w:rsidR="008E43E4" w:rsidRPr="008E43E4" w:rsidRDefault="008E43E4" w:rsidP="008E43E4">
            <w:pPr>
              <w:pStyle w:val="ecxmsonormal"/>
              <w:spacing w:before="0" w:beforeAutospacing="0" w:after="0" w:afterAutospacing="0" w:line="315" w:lineRule="atLeast"/>
              <w:jc w:val="both"/>
            </w:pPr>
            <w:r w:rsidRPr="008E43E4">
              <w:t> </w:t>
            </w:r>
          </w:p>
        </w:tc>
        <w:tc>
          <w:tcPr>
            <w:tcW w:w="12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EB27DB" w14:textId="77777777" w:rsidR="008E43E4" w:rsidRPr="008E43E4" w:rsidRDefault="008E43E4" w:rsidP="008E43E4">
            <w:pPr>
              <w:pStyle w:val="ecxmsonormal"/>
              <w:spacing w:before="0" w:beforeAutospacing="0" w:after="0" w:afterAutospacing="0" w:line="315" w:lineRule="atLeast"/>
              <w:jc w:val="both"/>
            </w:pPr>
            <w:r w:rsidRPr="008E43E4">
              <w:rPr>
                <w:rStyle w:val="Forte"/>
              </w:rPr>
              <w:t>Número de Funcionários</w:t>
            </w:r>
          </w:p>
        </w:tc>
        <w:tc>
          <w:tcPr>
            <w:tcW w:w="18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64B5A8" w14:textId="77777777" w:rsidR="008E43E4" w:rsidRPr="008E43E4" w:rsidRDefault="008E43E4" w:rsidP="008E43E4">
            <w:pPr>
              <w:pStyle w:val="ecxmsonormal"/>
              <w:spacing w:before="0" w:beforeAutospacing="0" w:after="0" w:afterAutospacing="0" w:line="315" w:lineRule="atLeast"/>
              <w:jc w:val="both"/>
            </w:pPr>
            <w:r w:rsidRPr="008E43E4">
              <w:rPr>
                <w:rStyle w:val="Forte"/>
              </w:rPr>
              <w:t>CBO</w:t>
            </w:r>
          </w:p>
        </w:tc>
      </w:tr>
      <w:tr w:rsidR="008E43E4" w:rsidRPr="008E43E4" w14:paraId="1AED2379" w14:textId="77777777" w:rsidTr="003016BA">
        <w:trPr>
          <w:trHeight w:val="825"/>
        </w:trPr>
        <w:tc>
          <w:tcPr>
            <w:tcW w:w="64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16EBE" w14:textId="77777777" w:rsidR="008E43E4" w:rsidRPr="008E43E4" w:rsidRDefault="008E43E4" w:rsidP="008E43E4">
            <w:pPr>
              <w:pStyle w:val="ecxmsonormal"/>
              <w:spacing w:before="0" w:beforeAutospacing="0" w:after="0" w:afterAutospacing="0" w:line="315" w:lineRule="atLeast"/>
              <w:jc w:val="both"/>
            </w:pPr>
            <w:r w:rsidRPr="008E43E4">
              <w:t>ASSESSOR PARLAMENTAR</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14:paraId="767232FB" w14:textId="77777777" w:rsidR="008E43E4" w:rsidRPr="008E43E4" w:rsidRDefault="008E43E4" w:rsidP="008E43E4">
            <w:pPr>
              <w:spacing w:before="100" w:beforeAutospacing="1" w:after="100" w:afterAutospacing="1"/>
              <w:jc w:val="both"/>
              <w:rPr>
                <w:rFonts w:ascii="Times New Roman" w:hAnsi="Times New Roman" w:cs="Times New Roman"/>
                <w:sz w:val="24"/>
              </w:rPr>
            </w:pPr>
            <w:r w:rsidRPr="008E43E4">
              <w:rPr>
                <w:rFonts w:ascii="Times New Roman" w:hAnsi="Times New Roman" w:cs="Times New Roman"/>
                <w:sz w:val="24"/>
              </w:rPr>
              <w:t>01</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161ABDB9" w14:textId="77777777" w:rsidR="008E43E4" w:rsidRPr="008E43E4" w:rsidRDefault="008E43E4" w:rsidP="008E43E4">
            <w:pPr>
              <w:pStyle w:val="ecxmsonormal"/>
              <w:spacing w:before="0" w:beforeAutospacing="0" w:after="0" w:afterAutospacing="0" w:line="315" w:lineRule="atLeast"/>
              <w:jc w:val="both"/>
            </w:pPr>
            <w:r w:rsidRPr="008E43E4">
              <w:t>241020</w:t>
            </w:r>
          </w:p>
        </w:tc>
      </w:tr>
      <w:tr w:rsidR="008E43E4" w:rsidRPr="008E43E4" w14:paraId="38973777" w14:textId="77777777" w:rsidTr="003016BA">
        <w:trPr>
          <w:trHeight w:val="825"/>
        </w:trPr>
        <w:tc>
          <w:tcPr>
            <w:tcW w:w="64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769474" w14:textId="77777777" w:rsidR="008E43E4" w:rsidRPr="008E43E4" w:rsidRDefault="008E43E4" w:rsidP="008E43E4">
            <w:pPr>
              <w:pStyle w:val="ecxmsonormal"/>
              <w:spacing w:before="0" w:beforeAutospacing="0" w:after="0" w:afterAutospacing="0" w:line="315" w:lineRule="atLeast"/>
              <w:jc w:val="both"/>
            </w:pPr>
            <w:r w:rsidRPr="008E43E4">
              <w:t>CHEFE DE SECRETARIA</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14:paraId="5E29E228" w14:textId="77777777" w:rsidR="008E43E4" w:rsidRPr="008E43E4" w:rsidRDefault="008E43E4" w:rsidP="008E43E4">
            <w:pPr>
              <w:spacing w:before="100" w:beforeAutospacing="1" w:after="100" w:afterAutospacing="1"/>
              <w:jc w:val="both"/>
              <w:rPr>
                <w:rFonts w:ascii="Times New Roman" w:hAnsi="Times New Roman" w:cs="Times New Roman"/>
                <w:sz w:val="24"/>
              </w:rPr>
            </w:pPr>
            <w:r w:rsidRPr="008E43E4">
              <w:rPr>
                <w:rFonts w:ascii="Times New Roman" w:hAnsi="Times New Roman" w:cs="Times New Roman"/>
                <w:sz w:val="24"/>
              </w:rPr>
              <w:t>01</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07D60555" w14:textId="77777777" w:rsidR="008E43E4" w:rsidRPr="008E43E4" w:rsidRDefault="008E43E4" w:rsidP="008E43E4">
            <w:pPr>
              <w:pStyle w:val="ecxmsonormal"/>
              <w:spacing w:before="0" w:beforeAutospacing="0" w:after="0" w:afterAutospacing="0" w:line="315" w:lineRule="atLeast"/>
              <w:jc w:val="both"/>
            </w:pPr>
            <w:r w:rsidRPr="008E43E4">
              <w:t>410105</w:t>
            </w:r>
          </w:p>
        </w:tc>
      </w:tr>
      <w:tr w:rsidR="008E43E4" w:rsidRPr="008E43E4" w14:paraId="250D3A49" w14:textId="77777777" w:rsidTr="003016BA">
        <w:trPr>
          <w:trHeight w:val="825"/>
        </w:trPr>
        <w:tc>
          <w:tcPr>
            <w:tcW w:w="64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37A2CE" w14:textId="77777777" w:rsidR="008E43E4" w:rsidRPr="008E43E4" w:rsidRDefault="008E43E4" w:rsidP="008E43E4">
            <w:pPr>
              <w:pStyle w:val="ecxmsonormal"/>
              <w:spacing w:before="0" w:beforeAutospacing="0" w:after="0" w:afterAutospacing="0" w:line="315" w:lineRule="atLeast"/>
              <w:jc w:val="both"/>
            </w:pPr>
            <w:r w:rsidRPr="008E43E4">
              <w:t>AUXILIAR ADMINISTRATIVO</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14:paraId="1D6D72C2" w14:textId="77777777" w:rsidR="008E43E4" w:rsidRPr="008E43E4" w:rsidRDefault="008E43E4" w:rsidP="008E43E4">
            <w:pPr>
              <w:spacing w:before="100" w:beforeAutospacing="1" w:after="100" w:afterAutospacing="1"/>
              <w:jc w:val="both"/>
              <w:rPr>
                <w:rFonts w:ascii="Times New Roman" w:hAnsi="Times New Roman" w:cs="Times New Roman"/>
                <w:sz w:val="24"/>
              </w:rPr>
            </w:pPr>
            <w:r w:rsidRPr="008E43E4">
              <w:rPr>
                <w:rFonts w:ascii="Times New Roman" w:hAnsi="Times New Roman" w:cs="Times New Roman"/>
                <w:sz w:val="24"/>
              </w:rPr>
              <w:t>03</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0AD83F9E" w14:textId="77777777" w:rsidR="008E43E4" w:rsidRPr="008E43E4" w:rsidRDefault="008E43E4" w:rsidP="008E43E4">
            <w:pPr>
              <w:pStyle w:val="ecxmsonormal"/>
              <w:spacing w:before="0" w:beforeAutospacing="0" w:after="0" w:afterAutospacing="0" w:line="315" w:lineRule="atLeast"/>
              <w:jc w:val="both"/>
            </w:pPr>
            <w:r w:rsidRPr="008E43E4">
              <w:t>411010</w:t>
            </w:r>
          </w:p>
        </w:tc>
      </w:tr>
      <w:tr w:rsidR="008E43E4" w:rsidRPr="008E43E4" w14:paraId="520C2957" w14:textId="77777777" w:rsidTr="003016BA">
        <w:trPr>
          <w:trHeight w:val="825"/>
        </w:trPr>
        <w:tc>
          <w:tcPr>
            <w:tcW w:w="64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81CA9B" w14:textId="77777777" w:rsidR="008E43E4" w:rsidRPr="008E43E4" w:rsidRDefault="008E43E4" w:rsidP="008E43E4">
            <w:pPr>
              <w:pStyle w:val="ecxmsonormal"/>
              <w:spacing w:before="0" w:beforeAutospacing="0" w:after="0" w:afterAutospacing="0" w:line="315" w:lineRule="atLeast"/>
              <w:jc w:val="both"/>
            </w:pPr>
            <w:r w:rsidRPr="008E43E4">
              <w:lastRenderedPageBreak/>
              <w:t>ASSESSOR TÉCNICO, FINANCEIRO E CONTÁBIL</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14:paraId="194645BF" w14:textId="77777777" w:rsidR="008E43E4" w:rsidRPr="008E43E4" w:rsidRDefault="008E43E4" w:rsidP="008E43E4">
            <w:pPr>
              <w:spacing w:before="100" w:beforeAutospacing="1" w:after="100" w:afterAutospacing="1"/>
              <w:jc w:val="both"/>
              <w:rPr>
                <w:rFonts w:ascii="Times New Roman" w:hAnsi="Times New Roman" w:cs="Times New Roman"/>
                <w:sz w:val="24"/>
              </w:rPr>
            </w:pPr>
            <w:r w:rsidRPr="008E43E4">
              <w:rPr>
                <w:rFonts w:ascii="Times New Roman" w:hAnsi="Times New Roman" w:cs="Times New Roman"/>
                <w:sz w:val="24"/>
              </w:rPr>
              <w:t>01</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37EE7506" w14:textId="77777777" w:rsidR="008E43E4" w:rsidRPr="008E43E4" w:rsidRDefault="008E43E4" w:rsidP="008E43E4">
            <w:pPr>
              <w:pStyle w:val="ecxmsonormal"/>
              <w:spacing w:before="0" w:beforeAutospacing="0" w:after="0" w:afterAutospacing="0" w:line="315" w:lineRule="atLeast"/>
              <w:jc w:val="both"/>
            </w:pPr>
            <w:r w:rsidRPr="008E43E4">
              <w:t>252210</w:t>
            </w:r>
          </w:p>
        </w:tc>
      </w:tr>
      <w:tr w:rsidR="008E43E4" w:rsidRPr="008E43E4" w14:paraId="77148E2D" w14:textId="77777777" w:rsidTr="003016BA">
        <w:trPr>
          <w:trHeight w:val="825"/>
        </w:trPr>
        <w:tc>
          <w:tcPr>
            <w:tcW w:w="64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9AD75B" w14:textId="77777777" w:rsidR="008E43E4" w:rsidRPr="008E43E4" w:rsidRDefault="008E43E4" w:rsidP="008E43E4">
            <w:pPr>
              <w:pStyle w:val="ecxmsonormal"/>
              <w:spacing w:before="0" w:beforeAutospacing="0" w:after="0" w:afterAutospacing="0" w:line="315" w:lineRule="atLeast"/>
              <w:jc w:val="both"/>
            </w:pPr>
            <w:r w:rsidRPr="008E43E4">
              <w:t>SUPERVISÃO</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14:paraId="4A44955A" w14:textId="77777777" w:rsidR="008E43E4" w:rsidRPr="008E43E4" w:rsidRDefault="008E43E4" w:rsidP="008E43E4">
            <w:pPr>
              <w:spacing w:before="100" w:beforeAutospacing="1" w:after="100" w:afterAutospacing="1"/>
              <w:jc w:val="both"/>
              <w:rPr>
                <w:rFonts w:ascii="Times New Roman" w:hAnsi="Times New Roman" w:cs="Times New Roman"/>
                <w:sz w:val="24"/>
              </w:rPr>
            </w:pPr>
            <w:r w:rsidRPr="008E43E4">
              <w:rPr>
                <w:rFonts w:ascii="Times New Roman" w:hAnsi="Times New Roman" w:cs="Times New Roman"/>
                <w:sz w:val="24"/>
              </w:rPr>
              <w:t>01</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42268A0" w14:textId="77777777" w:rsidR="008E43E4" w:rsidRPr="008E43E4" w:rsidRDefault="008E43E4" w:rsidP="008E43E4">
            <w:pPr>
              <w:pStyle w:val="ecxmsonormal"/>
              <w:spacing w:before="0" w:beforeAutospacing="0" w:after="0" w:afterAutospacing="0" w:line="315" w:lineRule="atLeast"/>
              <w:jc w:val="both"/>
            </w:pPr>
            <w:r w:rsidRPr="008E43E4">
              <w:t>410105</w:t>
            </w:r>
          </w:p>
        </w:tc>
      </w:tr>
      <w:tr w:rsidR="008E43E4" w:rsidRPr="008E43E4" w14:paraId="5E3A0C62" w14:textId="77777777" w:rsidTr="003016BA">
        <w:trPr>
          <w:trHeight w:val="825"/>
        </w:trPr>
        <w:tc>
          <w:tcPr>
            <w:tcW w:w="64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9F3C32" w14:textId="77777777" w:rsidR="008E43E4" w:rsidRPr="008E43E4" w:rsidRDefault="008E43E4" w:rsidP="008E43E4">
            <w:pPr>
              <w:pStyle w:val="ecxmsonormal"/>
              <w:spacing w:before="0" w:beforeAutospacing="0" w:after="0" w:afterAutospacing="0" w:line="315" w:lineRule="atLeast"/>
              <w:jc w:val="both"/>
            </w:pPr>
            <w:r w:rsidRPr="008E43E4">
              <w:t>MOTORISTA</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14:paraId="79D54112" w14:textId="77777777" w:rsidR="008E43E4" w:rsidRPr="008E43E4" w:rsidRDefault="008E43E4" w:rsidP="008E43E4">
            <w:pPr>
              <w:spacing w:before="100" w:beforeAutospacing="1" w:after="100" w:afterAutospacing="1"/>
              <w:jc w:val="both"/>
              <w:rPr>
                <w:rFonts w:ascii="Times New Roman" w:hAnsi="Times New Roman" w:cs="Times New Roman"/>
                <w:sz w:val="24"/>
              </w:rPr>
            </w:pPr>
            <w:r w:rsidRPr="008E43E4">
              <w:rPr>
                <w:rFonts w:ascii="Times New Roman" w:hAnsi="Times New Roman" w:cs="Times New Roman"/>
                <w:sz w:val="24"/>
              </w:rPr>
              <w:t>01</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052E59DC" w14:textId="77777777" w:rsidR="008E43E4" w:rsidRPr="008E43E4" w:rsidRDefault="008E43E4" w:rsidP="008E43E4">
            <w:pPr>
              <w:pStyle w:val="ecxmsonormal"/>
              <w:spacing w:before="0" w:beforeAutospacing="0" w:after="0" w:afterAutospacing="0" w:line="315" w:lineRule="atLeast"/>
              <w:jc w:val="both"/>
            </w:pPr>
            <w:r w:rsidRPr="008E43E4">
              <w:t>782305</w:t>
            </w:r>
          </w:p>
        </w:tc>
      </w:tr>
      <w:tr w:rsidR="008E43E4" w:rsidRPr="008E43E4" w14:paraId="582126E1" w14:textId="77777777" w:rsidTr="003016BA">
        <w:trPr>
          <w:trHeight w:val="825"/>
        </w:trPr>
        <w:tc>
          <w:tcPr>
            <w:tcW w:w="64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FA0608" w14:textId="77777777" w:rsidR="008E43E4" w:rsidRPr="008E43E4" w:rsidRDefault="008E43E4" w:rsidP="008E43E4">
            <w:pPr>
              <w:pStyle w:val="ecxmsonormal"/>
              <w:spacing w:before="0" w:beforeAutospacing="0" w:after="0" w:afterAutospacing="0" w:line="315" w:lineRule="atLeast"/>
              <w:jc w:val="both"/>
            </w:pPr>
            <w:r w:rsidRPr="008E43E4">
              <w:t>APOIO TÉCNICO</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14:paraId="59C65977" w14:textId="77777777" w:rsidR="008E43E4" w:rsidRPr="008E43E4" w:rsidRDefault="008E43E4" w:rsidP="008E43E4">
            <w:pPr>
              <w:spacing w:before="100" w:beforeAutospacing="1" w:after="100" w:afterAutospacing="1"/>
              <w:jc w:val="both"/>
              <w:rPr>
                <w:rFonts w:ascii="Times New Roman" w:hAnsi="Times New Roman" w:cs="Times New Roman"/>
                <w:sz w:val="24"/>
              </w:rPr>
            </w:pPr>
            <w:r w:rsidRPr="008E43E4">
              <w:rPr>
                <w:rFonts w:ascii="Times New Roman" w:hAnsi="Times New Roman" w:cs="Times New Roman"/>
                <w:sz w:val="24"/>
              </w:rPr>
              <w:t>01</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29630E1D" w14:textId="77777777" w:rsidR="008E43E4" w:rsidRPr="008E43E4" w:rsidRDefault="008E43E4" w:rsidP="008E43E4">
            <w:pPr>
              <w:pStyle w:val="ecxmsonormal"/>
              <w:spacing w:before="0" w:beforeAutospacing="0" w:after="0" w:afterAutospacing="0" w:line="315" w:lineRule="atLeast"/>
              <w:jc w:val="both"/>
            </w:pPr>
            <w:r w:rsidRPr="008E43E4">
              <w:t>411005</w:t>
            </w:r>
          </w:p>
        </w:tc>
      </w:tr>
      <w:tr w:rsidR="008E43E4" w:rsidRPr="008E43E4" w14:paraId="20C6F735" w14:textId="77777777" w:rsidTr="003016BA">
        <w:trPr>
          <w:trHeight w:val="825"/>
        </w:trPr>
        <w:tc>
          <w:tcPr>
            <w:tcW w:w="64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DD765C" w14:textId="77777777" w:rsidR="008E43E4" w:rsidRPr="008E43E4" w:rsidRDefault="008E43E4" w:rsidP="008E43E4">
            <w:pPr>
              <w:pStyle w:val="ecxmsonormal"/>
              <w:spacing w:before="0" w:beforeAutospacing="0" w:after="0" w:afterAutospacing="0" w:line="315" w:lineRule="atLeast"/>
              <w:jc w:val="both"/>
            </w:pPr>
            <w:r w:rsidRPr="008E43E4">
              <w:t>AUXILIAR DE SERVIÇOS GERAIS</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14:paraId="6D125B1F" w14:textId="77777777" w:rsidR="008E43E4" w:rsidRPr="008E43E4" w:rsidRDefault="008E43E4" w:rsidP="008E43E4">
            <w:pPr>
              <w:spacing w:before="100" w:beforeAutospacing="1" w:after="100" w:afterAutospacing="1"/>
              <w:jc w:val="both"/>
              <w:rPr>
                <w:rFonts w:ascii="Times New Roman" w:hAnsi="Times New Roman" w:cs="Times New Roman"/>
                <w:sz w:val="24"/>
              </w:rPr>
            </w:pPr>
            <w:r w:rsidRPr="008E43E4">
              <w:rPr>
                <w:rFonts w:ascii="Times New Roman" w:hAnsi="Times New Roman" w:cs="Times New Roman"/>
                <w:sz w:val="24"/>
              </w:rPr>
              <w:t>01</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743E9AD6" w14:textId="77777777" w:rsidR="008E43E4" w:rsidRPr="008E43E4" w:rsidRDefault="008E43E4" w:rsidP="008E43E4">
            <w:pPr>
              <w:pStyle w:val="ecxmsonormal"/>
              <w:spacing w:before="0" w:beforeAutospacing="0" w:after="0" w:afterAutospacing="0" w:line="315" w:lineRule="atLeast"/>
              <w:jc w:val="both"/>
            </w:pPr>
            <w:r w:rsidRPr="008E43E4">
              <w:t>992225</w:t>
            </w:r>
          </w:p>
        </w:tc>
      </w:tr>
      <w:tr w:rsidR="008E43E4" w:rsidRPr="008E43E4" w14:paraId="392230D1" w14:textId="77777777" w:rsidTr="003016BA">
        <w:trPr>
          <w:trHeight w:val="825"/>
        </w:trPr>
        <w:tc>
          <w:tcPr>
            <w:tcW w:w="64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0682A6" w14:textId="77777777" w:rsidR="008E43E4" w:rsidRPr="008E43E4" w:rsidRDefault="008E43E4" w:rsidP="008E43E4">
            <w:pPr>
              <w:pStyle w:val="ecxmsonormal"/>
              <w:spacing w:before="0" w:beforeAutospacing="0" w:after="0" w:afterAutospacing="0" w:line="315" w:lineRule="atLeast"/>
              <w:jc w:val="both"/>
            </w:pPr>
            <w:r w:rsidRPr="008E43E4">
              <w:t>CONTROLADOR INTERNO</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14:paraId="70CEDE56" w14:textId="77777777" w:rsidR="008E43E4" w:rsidRPr="008E43E4" w:rsidRDefault="008E43E4" w:rsidP="008E43E4">
            <w:pPr>
              <w:spacing w:before="100" w:beforeAutospacing="1" w:after="100" w:afterAutospacing="1"/>
              <w:jc w:val="both"/>
              <w:rPr>
                <w:rFonts w:ascii="Times New Roman" w:hAnsi="Times New Roman" w:cs="Times New Roman"/>
                <w:sz w:val="24"/>
              </w:rPr>
            </w:pPr>
            <w:r w:rsidRPr="008E43E4">
              <w:rPr>
                <w:rFonts w:ascii="Times New Roman" w:hAnsi="Times New Roman" w:cs="Times New Roman"/>
                <w:sz w:val="24"/>
              </w:rPr>
              <w:t>01</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B3486BF" w14:textId="77777777" w:rsidR="008E43E4" w:rsidRPr="008E43E4" w:rsidRDefault="008E43E4" w:rsidP="008E43E4">
            <w:pPr>
              <w:pStyle w:val="ecxmsonormal"/>
              <w:spacing w:before="0" w:beforeAutospacing="0" w:after="0" w:afterAutospacing="0" w:line="315" w:lineRule="atLeast"/>
              <w:jc w:val="both"/>
            </w:pPr>
            <w:r w:rsidRPr="008E43E4">
              <w:t>252105</w:t>
            </w:r>
          </w:p>
        </w:tc>
      </w:tr>
      <w:tr w:rsidR="008E43E4" w:rsidRPr="008E43E4" w14:paraId="47AD3A3A" w14:textId="77777777" w:rsidTr="003016BA">
        <w:trPr>
          <w:trHeight w:val="825"/>
        </w:trPr>
        <w:tc>
          <w:tcPr>
            <w:tcW w:w="64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B79D30" w14:textId="77777777" w:rsidR="008E43E4" w:rsidRPr="008E43E4" w:rsidRDefault="008E43E4" w:rsidP="008E43E4">
            <w:pPr>
              <w:pStyle w:val="ecxmsonormal"/>
              <w:spacing w:before="0" w:beforeAutospacing="0" w:after="0" w:afterAutospacing="0" w:line="315" w:lineRule="atLeast"/>
              <w:jc w:val="both"/>
            </w:pPr>
            <w:r w:rsidRPr="008E43E4">
              <w:t>VEREADORES</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14:paraId="72161D6A" w14:textId="77777777" w:rsidR="008E43E4" w:rsidRPr="008E43E4" w:rsidRDefault="008E43E4" w:rsidP="008E43E4">
            <w:pPr>
              <w:spacing w:before="100" w:beforeAutospacing="1" w:after="100" w:afterAutospacing="1"/>
              <w:jc w:val="both"/>
              <w:rPr>
                <w:rFonts w:ascii="Times New Roman" w:hAnsi="Times New Roman" w:cs="Times New Roman"/>
                <w:sz w:val="24"/>
              </w:rPr>
            </w:pPr>
            <w:r w:rsidRPr="008E43E4">
              <w:rPr>
                <w:rFonts w:ascii="Times New Roman" w:hAnsi="Times New Roman" w:cs="Times New Roman"/>
                <w:sz w:val="24"/>
              </w:rPr>
              <w:t>11</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557369C3" w14:textId="77777777" w:rsidR="008E43E4" w:rsidRPr="008E43E4" w:rsidRDefault="008E43E4" w:rsidP="008E43E4">
            <w:pPr>
              <w:pStyle w:val="ecxmsonormal"/>
              <w:spacing w:before="0" w:beforeAutospacing="0" w:after="0" w:afterAutospacing="0" w:line="315" w:lineRule="atLeast"/>
              <w:jc w:val="both"/>
            </w:pPr>
            <w:r w:rsidRPr="008E43E4">
              <w:t>111120</w:t>
            </w:r>
          </w:p>
        </w:tc>
      </w:tr>
    </w:tbl>
    <w:p w14:paraId="5B9F9B7C" w14:textId="77777777" w:rsidR="008E43E4" w:rsidRPr="008E43E4" w:rsidRDefault="008E43E4" w:rsidP="008E43E4">
      <w:pPr>
        <w:spacing w:after="240"/>
        <w:jc w:val="both"/>
        <w:rPr>
          <w:rFonts w:ascii="Times New Roman" w:hAnsi="Times New Roman" w:cs="Times New Roman"/>
          <w:color w:val="000000"/>
          <w:sz w:val="24"/>
        </w:rPr>
      </w:pPr>
    </w:p>
    <w:p w14:paraId="151CCAC7" w14:textId="77777777" w:rsidR="008E43E4" w:rsidRPr="003016BA" w:rsidRDefault="008E43E4" w:rsidP="008E43E4">
      <w:pPr>
        <w:pStyle w:val="Ttulo3"/>
        <w:jc w:val="both"/>
        <w:rPr>
          <w:rFonts w:ascii="Times New Roman" w:hAnsi="Times New Roman" w:cs="Times New Roman"/>
          <w:b/>
          <w:bCs/>
          <w:color w:val="000000"/>
        </w:rPr>
      </w:pPr>
      <w:r w:rsidRPr="003016BA">
        <w:rPr>
          <w:rFonts w:ascii="Times New Roman" w:hAnsi="Times New Roman" w:cs="Times New Roman"/>
          <w:b/>
          <w:bCs/>
          <w:color w:val="000000"/>
        </w:rPr>
        <w:t>13. Descrição dos cargos</w:t>
      </w:r>
    </w:p>
    <w:p w14:paraId="27056DCC" w14:textId="77777777" w:rsidR="003016BA" w:rsidRDefault="008E43E4" w:rsidP="008E43E4">
      <w:pPr>
        <w:pStyle w:val="NormalWeb"/>
        <w:numPr>
          <w:ilvl w:val="1"/>
          <w:numId w:val="39"/>
        </w:numPr>
        <w:ind w:left="0" w:firstLine="0"/>
        <w:jc w:val="both"/>
        <w:rPr>
          <w:color w:val="000000"/>
        </w:rPr>
      </w:pPr>
      <w:r w:rsidRPr="008E43E4">
        <w:rPr>
          <w:rStyle w:val="Forte"/>
          <w:color w:val="000000"/>
        </w:rPr>
        <w:t>FUNÇÕES E ATRIBUIÇÕES DO CARGO DE APOIO TÉCNICO</w:t>
      </w:r>
    </w:p>
    <w:p w14:paraId="2F184DD8" w14:textId="77777777" w:rsidR="003016BA" w:rsidRDefault="008E43E4" w:rsidP="008E43E4">
      <w:pPr>
        <w:pStyle w:val="NormalWeb"/>
        <w:numPr>
          <w:ilvl w:val="2"/>
          <w:numId w:val="40"/>
        </w:numPr>
        <w:ind w:left="0" w:firstLine="0"/>
        <w:jc w:val="both"/>
        <w:rPr>
          <w:color w:val="000000"/>
        </w:rPr>
      </w:pPr>
      <w:r w:rsidRPr="003016BA">
        <w:rPr>
          <w:color w:val="000000"/>
        </w:rPr>
        <w:t>Executar, sob supervisão do superior imediato ou do Presidente da Mesa Diretora, todas as tarefas que lhe for solicitado, notadamente aquelas que são imprescindíveis ao bom e regular funcionamento do Centro de Atenção ao Cidadão;</w:t>
      </w:r>
    </w:p>
    <w:p w14:paraId="67B204ED" w14:textId="77777777" w:rsidR="003016BA" w:rsidRDefault="008E43E4" w:rsidP="008E43E4">
      <w:pPr>
        <w:pStyle w:val="NormalWeb"/>
        <w:numPr>
          <w:ilvl w:val="2"/>
          <w:numId w:val="40"/>
        </w:numPr>
        <w:ind w:left="0" w:firstLine="0"/>
        <w:jc w:val="both"/>
        <w:rPr>
          <w:color w:val="000000"/>
        </w:rPr>
      </w:pPr>
      <w:r w:rsidRPr="003016BA">
        <w:rPr>
          <w:color w:val="000000"/>
        </w:rPr>
        <w:t>Responsabilizar-se por todas as tarefas que estão a seu cargo, executando-as de maneira que os trabalhos do Centro de Atenção ao Cidadão não sejam prejudicados.</w:t>
      </w:r>
    </w:p>
    <w:p w14:paraId="4BECCC5E" w14:textId="77777777" w:rsidR="003016BA" w:rsidRDefault="008E43E4" w:rsidP="008E43E4">
      <w:pPr>
        <w:pStyle w:val="NormalWeb"/>
        <w:numPr>
          <w:ilvl w:val="2"/>
          <w:numId w:val="40"/>
        </w:numPr>
        <w:ind w:left="0" w:firstLine="0"/>
        <w:jc w:val="both"/>
        <w:rPr>
          <w:color w:val="000000"/>
        </w:rPr>
      </w:pPr>
      <w:r w:rsidRPr="003016BA">
        <w:rPr>
          <w:color w:val="000000"/>
        </w:rPr>
        <w:t>Auxiliar as Chefias da Câmara Municipal no que for solicitado;</w:t>
      </w:r>
    </w:p>
    <w:p w14:paraId="5A8216EF" w14:textId="77777777" w:rsidR="003016BA" w:rsidRDefault="008E43E4" w:rsidP="008E43E4">
      <w:pPr>
        <w:pStyle w:val="NormalWeb"/>
        <w:numPr>
          <w:ilvl w:val="2"/>
          <w:numId w:val="40"/>
        </w:numPr>
        <w:ind w:left="0" w:firstLine="0"/>
        <w:jc w:val="both"/>
        <w:rPr>
          <w:color w:val="000000"/>
        </w:rPr>
      </w:pPr>
      <w:r w:rsidRPr="003016BA">
        <w:rPr>
          <w:color w:val="000000"/>
        </w:rPr>
        <w:t>Auxiliar na elaboração das atas de Reuniões do Centro de Atenção ao Cidadão;</w:t>
      </w:r>
    </w:p>
    <w:p w14:paraId="5483CEF8" w14:textId="77777777" w:rsidR="003016BA" w:rsidRDefault="008E43E4" w:rsidP="008E43E4">
      <w:pPr>
        <w:pStyle w:val="NormalWeb"/>
        <w:numPr>
          <w:ilvl w:val="2"/>
          <w:numId w:val="40"/>
        </w:numPr>
        <w:ind w:left="0" w:firstLine="0"/>
        <w:jc w:val="both"/>
        <w:rPr>
          <w:color w:val="000000"/>
        </w:rPr>
      </w:pPr>
      <w:r w:rsidRPr="003016BA">
        <w:rPr>
          <w:color w:val="000000"/>
        </w:rPr>
        <w:t>Recepcionar o cidadão;</w:t>
      </w:r>
    </w:p>
    <w:p w14:paraId="1787F545" w14:textId="77777777" w:rsidR="003016BA" w:rsidRDefault="008E43E4" w:rsidP="008E43E4">
      <w:pPr>
        <w:pStyle w:val="NormalWeb"/>
        <w:numPr>
          <w:ilvl w:val="2"/>
          <w:numId w:val="40"/>
        </w:numPr>
        <w:ind w:left="0" w:firstLine="0"/>
        <w:jc w:val="both"/>
        <w:rPr>
          <w:color w:val="000000"/>
        </w:rPr>
      </w:pPr>
      <w:r w:rsidRPr="003016BA">
        <w:rPr>
          <w:color w:val="000000"/>
        </w:rPr>
        <w:t>Assegurar consultas ao Terminal Cidadão de todos os dados do Arquivo Público da Câmara Municipal, disponibilizados por meio eletrônico ou impresso;</w:t>
      </w:r>
    </w:p>
    <w:p w14:paraId="4C95A8E2" w14:textId="77777777" w:rsidR="003016BA" w:rsidRDefault="008E43E4" w:rsidP="008E43E4">
      <w:pPr>
        <w:pStyle w:val="NormalWeb"/>
        <w:numPr>
          <w:ilvl w:val="2"/>
          <w:numId w:val="40"/>
        </w:numPr>
        <w:ind w:left="0" w:firstLine="0"/>
        <w:jc w:val="both"/>
        <w:rPr>
          <w:color w:val="000000"/>
        </w:rPr>
      </w:pPr>
      <w:r w:rsidRPr="003016BA">
        <w:rPr>
          <w:color w:val="000000"/>
        </w:rPr>
        <w:t>Prestar informações gerais;</w:t>
      </w:r>
    </w:p>
    <w:p w14:paraId="48D1AAC9" w14:textId="77777777" w:rsidR="003016BA" w:rsidRDefault="008E43E4" w:rsidP="008E43E4">
      <w:pPr>
        <w:pStyle w:val="NormalWeb"/>
        <w:numPr>
          <w:ilvl w:val="2"/>
          <w:numId w:val="40"/>
        </w:numPr>
        <w:ind w:left="0" w:firstLine="0"/>
        <w:jc w:val="both"/>
        <w:rPr>
          <w:color w:val="000000"/>
        </w:rPr>
      </w:pPr>
      <w:r w:rsidRPr="003016BA">
        <w:rPr>
          <w:color w:val="000000"/>
        </w:rPr>
        <w:t>Verificar preliminarmente a pertinência das demandas dos cidadãos com as possibilidades de atendimento no Centro de Atenção ao Cidadão da Câmara Municipal de Lima Duarte;</w:t>
      </w:r>
    </w:p>
    <w:p w14:paraId="70E928CE" w14:textId="77777777" w:rsidR="003016BA" w:rsidRDefault="008E43E4" w:rsidP="008E43E4">
      <w:pPr>
        <w:pStyle w:val="NormalWeb"/>
        <w:numPr>
          <w:ilvl w:val="2"/>
          <w:numId w:val="40"/>
        </w:numPr>
        <w:ind w:left="0" w:firstLine="0"/>
        <w:jc w:val="both"/>
        <w:rPr>
          <w:color w:val="000000"/>
        </w:rPr>
      </w:pPr>
      <w:r w:rsidRPr="003016BA">
        <w:rPr>
          <w:color w:val="000000"/>
        </w:rPr>
        <w:t>Encaminhar as demandas ao Supervisor, mediante fornecimento de senha;</w:t>
      </w:r>
    </w:p>
    <w:p w14:paraId="10A93A66" w14:textId="77777777" w:rsidR="003016BA" w:rsidRDefault="008E43E4" w:rsidP="008E43E4">
      <w:pPr>
        <w:pStyle w:val="NormalWeb"/>
        <w:numPr>
          <w:ilvl w:val="2"/>
          <w:numId w:val="40"/>
        </w:numPr>
        <w:ind w:left="0" w:firstLine="0"/>
        <w:jc w:val="both"/>
        <w:rPr>
          <w:color w:val="000000"/>
        </w:rPr>
      </w:pPr>
      <w:r w:rsidRPr="003016BA">
        <w:rPr>
          <w:color w:val="000000"/>
        </w:rPr>
        <w:lastRenderedPageBreak/>
        <w:t>identificar resumidamente dados do cidadão e de sua demanda, mediante o preenchimento de formulários próprios;</w:t>
      </w:r>
    </w:p>
    <w:p w14:paraId="7607ED30" w14:textId="77777777" w:rsidR="003016BA" w:rsidRDefault="008E43E4" w:rsidP="008E43E4">
      <w:pPr>
        <w:pStyle w:val="NormalWeb"/>
        <w:numPr>
          <w:ilvl w:val="2"/>
          <w:numId w:val="40"/>
        </w:numPr>
        <w:ind w:left="0" w:firstLine="0"/>
        <w:jc w:val="both"/>
        <w:rPr>
          <w:color w:val="000000"/>
        </w:rPr>
      </w:pPr>
      <w:r w:rsidRPr="003016BA">
        <w:rPr>
          <w:color w:val="000000"/>
        </w:rPr>
        <w:t>atualizar o banco de dados;</w:t>
      </w:r>
    </w:p>
    <w:p w14:paraId="035FF9EF" w14:textId="77777777" w:rsidR="003016BA" w:rsidRDefault="008E43E4" w:rsidP="008E43E4">
      <w:pPr>
        <w:pStyle w:val="NormalWeb"/>
        <w:numPr>
          <w:ilvl w:val="2"/>
          <w:numId w:val="40"/>
        </w:numPr>
        <w:ind w:left="0" w:firstLine="0"/>
        <w:jc w:val="both"/>
        <w:rPr>
          <w:color w:val="000000"/>
        </w:rPr>
      </w:pPr>
      <w:r w:rsidRPr="003016BA">
        <w:rPr>
          <w:color w:val="000000"/>
        </w:rPr>
        <w:t>Desempenhar atividades afins, definidas pela Supervisão do Centro de Atenção ao Cidadão da Câmara Municipal de Lima Duarte.</w:t>
      </w:r>
    </w:p>
    <w:p w14:paraId="1691A204" w14:textId="77777777" w:rsidR="003016BA" w:rsidRDefault="008E43E4" w:rsidP="008E43E4">
      <w:pPr>
        <w:pStyle w:val="NormalWeb"/>
        <w:numPr>
          <w:ilvl w:val="1"/>
          <w:numId w:val="39"/>
        </w:numPr>
        <w:ind w:left="0" w:firstLine="0"/>
        <w:jc w:val="both"/>
        <w:rPr>
          <w:color w:val="000000"/>
        </w:rPr>
      </w:pPr>
      <w:r w:rsidRPr="003016BA">
        <w:rPr>
          <w:rStyle w:val="Forte"/>
          <w:color w:val="000000"/>
        </w:rPr>
        <w:t>FUNÇÕES E ATRIBUIÇÕES DO CARGO DE AUXILIAR DE SERVIÇOS GERAIS</w:t>
      </w:r>
    </w:p>
    <w:p w14:paraId="4C43E0FB" w14:textId="77777777" w:rsidR="003016BA" w:rsidRDefault="008E43E4" w:rsidP="008E43E4">
      <w:pPr>
        <w:pStyle w:val="NormalWeb"/>
        <w:numPr>
          <w:ilvl w:val="2"/>
          <w:numId w:val="39"/>
        </w:numPr>
        <w:ind w:left="0" w:firstLine="0"/>
        <w:jc w:val="both"/>
        <w:rPr>
          <w:color w:val="000000"/>
        </w:rPr>
      </w:pPr>
      <w:r w:rsidRPr="003016BA">
        <w:rPr>
          <w:color w:val="000000"/>
        </w:rPr>
        <w:t>Entregar todas as correspondências da Câmara e postar aquelas que forem endereçadas a outras localidades;</w:t>
      </w:r>
    </w:p>
    <w:p w14:paraId="52010E10" w14:textId="77777777" w:rsidR="003016BA" w:rsidRDefault="008E43E4" w:rsidP="008E43E4">
      <w:pPr>
        <w:pStyle w:val="NormalWeb"/>
        <w:numPr>
          <w:ilvl w:val="2"/>
          <w:numId w:val="39"/>
        </w:numPr>
        <w:ind w:left="0" w:firstLine="0"/>
        <w:jc w:val="both"/>
        <w:rPr>
          <w:color w:val="000000"/>
        </w:rPr>
      </w:pPr>
      <w:r w:rsidRPr="003016BA">
        <w:rPr>
          <w:color w:val="000000"/>
        </w:rPr>
        <w:t>Buscar as correspondências da Câmara e passá-las a Chefe de Secretaria;</w:t>
      </w:r>
    </w:p>
    <w:p w14:paraId="6C47F17C" w14:textId="77777777" w:rsidR="003016BA" w:rsidRDefault="008E43E4" w:rsidP="008E43E4">
      <w:pPr>
        <w:pStyle w:val="NormalWeb"/>
        <w:numPr>
          <w:ilvl w:val="2"/>
          <w:numId w:val="39"/>
        </w:numPr>
        <w:ind w:left="0" w:firstLine="0"/>
        <w:jc w:val="both"/>
        <w:rPr>
          <w:color w:val="000000"/>
        </w:rPr>
      </w:pPr>
      <w:r w:rsidRPr="003016BA">
        <w:rPr>
          <w:color w:val="000000"/>
        </w:rPr>
        <w:t>Atender às solicitações da Mesa Diretora e também dos Vereadores com relação aos serviços internos e externos;</w:t>
      </w:r>
    </w:p>
    <w:p w14:paraId="74E06756" w14:textId="77777777" w:rsidR="003016BA" w:rsidRDefault="008E43E4" w:rsidP="008E43E4">
      <w:pPr>
        <w:pStyle w:val="NormalWeb"/>
        <w:numPr>
          <w:ilvl w:val="2"/>
          <w:numId w:val="39"/>
        </w:numPr>
        <w:ind w:left="0" w:firstLine="0"/>
        <w:jc w:val="both"/>
        <w:rPr>
          <w:color w:val="000000"/>
        </w:rPr>
      </w:pPr>
      <w:r w:rsidRPr="003016BA">
        <w:rPr>
          <w:color w:val="000000"/>
        </w:rPr>
        <w:t>Hastear e arriar as bandeiras da Câmara e guardá-las;</w:t>
      </w:r>
    </w:p>
    <w:p w14:paraId="5C4F1857" w14:textId="77777777" w:rsidR="003016BA" w:rsidRDefault="008E43E4" w:rsidP="008E43E4">
      <w:pPr>
        <w:pStyle w:val="NormalWeb"/>
        <w:numPr>
          <w:ilvl w:val="2"/>
          <w:numId w:val="39"/>
        </w:numPr>
        <w:ind w:left="0" w:firstLine="0"/>
        <w:jc w:val="both"/>
        <w:rPr>
          <w:color w:val="000000"/>
        </w:rPr>
      </w:pPr>
      <w:r w:rsidRPr="003016BA">
        <w:rPr>
          <w:color w:val="000000"/>
        </w:rPr>
        <w:t>Executar serviços de limpeza e conservação de instalações, móveis, equipamentos e utensílios em geral nas dependências da Câmara;</w:t>
      </w:r>
    </w:p>
    <w:p w14:paraId="0E798B4F" w14:textId="77777777" w:rsidR="003016BA" w:rsidRDefault="008E43E4" w:rsidP="008E43E4">
      <w:pPr>
        <w:pStyle w:val="NormalWeb"/>
        <w:numPr>
          <w:ilvl w:val="2"/>
          <w:numId w:val="39"/>
        </w:numPr>
        <w:ind w:left="0" w:firstLine="0"/>
        <w:jc w:val="both"/>
        <w:rPr>
          <w:color w:val="000000"/>
        </w:rPr>
      </w:pPr>
      <w:r w:rsidRPr="003016BA">
        <w:rPr>
          <w:color w:val="000000"/>
        </w:rPr>
        <w:t>Cuidar da organização das instalações da Câmara;</w:t>
      </w:r>
    </w:p>
    <w:p w14:paraId="3A18B892" w14:textId="77777777" w:rsidR="003016BA" w:rsidRDefault="008E43E4" w:rsidP="008E43E4">
      <w:pPr>
        <w:pStyle w:val="NormalWeb"/>
        <w:numPr>
          <w:ilvl w:val="2"/>
          <w:numId w:val="39"/>
        </w:numPr>
        <w:ind w:left="0" w:firstLine="0"/>
        <w:jc w:val="both"/>
        <w:rPr>
          <w:color w:val="000000"/>
        </w:rPr>
      </w:pPr>
      <w:r w:rsidRPr="003016BA">
        <w:rPr>
          <w:color w:val="000000"/>
        </w:rPr>
        <w:t>Cuidar da copa e atender às tarefas que lhe são peculiares, como preparar o café, lanche e servi-los aos vereadores, funcionários e visitantes, recolhendo os utensílios utilizados, promovendo a sua limpeza e cuidando para evitar danos e perdas de materiais;</w:t>
      </w:r>
    </w:p>
    <w:p w14:paraId="2FEE27D8" w14:textId="77777777" w:rsidR="003016BA" w:rsidRDefault="008E43E4" w:rsidP="008E43E4">
      <w:pPr>
        <w:pStyle w:val="NormalWeb"/>
        <w:numPr>
          <w:ilvl w:val="2"/>
          <w:numId w:val="39"/>
        </w:numPr>
        <w:ind w:left="0" w:firstLine="0"/>
        <w:jc w:val="both"/>
        <w:rPr>
          <w:color w:val="000000"/>
        </w:rPr>
      </w:pPr>
      <w:r w:rsidRPr="003016BA">
        <w:rPr>
          <w:color w:val="000000"/>
        </w:rPr>
        <w:t>Zelar pela conservação dos móveis e máquinas da Câmara Municipal;</w:t>
      </w:r>
    </w:p>
    <w:p w14:paraId="7BDBF10E" w14:textId="77777777" w:rsidR="003016BA" w:rsidRDefault="008E43E4" w:rsidP="008E43E4">
      <w:pPr>
        <w:pStyle w:val="NormalWeb"/>
        <w:numPr>
          <w:ilvl w:val="2"/>
          <w:numId w:val="39"/>
        </w:numPr>
        <w:ind w:left="0" w:firstLine="0"/>
        <w:jc w:val="both"/>
        <w:rPr>
          <w:color w:val="000000"/>
        </w:rPr>
      </w:pPr>
      <w:r w:rsidRPr="003016BA">
        <w:rPr>
          <w:color w:val="000000"/>
        </w:rPr>
        <w:t>Atender aos Vereadores durante o expediente;</w:t>
      </w:r>
    </w:p>
    <w:p w14:paraId="1B9AF3A3" w14:textId="77777777" w:rsidR="003016BA" w:rsidRDefault="008E43E4" w:rsidP="008E43E4">
      <w:pPr>
        <w:pStyle w:val="NormalWeb"/>
        <w:numPr>
          <w:ilvl w:val="2"/>
          <w:numId w:val="39"/>
        </w:numPr>
        <w:ind w:left="0" w:firstLine="0"/>
        <w:jc w:val="both"/>
        <w:rPr>
          <w:color w:val="000000"/>
        </w:rPr>
      </w:pPr>
      <w:r w:rsidRPr="003016BA">
        <w:rPr>
          <w:color w:val="000000"/>
        </w:rPr>
        <w:t>Cooperar com o Chefe de Secretaria em todas as tarefas para que for solicitado;</w:t>
      </w:r>
    </w:p>
    <w:p w14:paraId="1B09E117" w14:textId="77777777" w:rsidR="003016BA" w:rsidRDefault="008E43E4" w:rsidP="008E43E4">
      <w:pPr>
        <w:pStyle w:val="NormalWeb"/>
        <w:numPr>
          <w:ilvl w:val="2"/>
          <w:numId w:val="39"/>
        </w:numPr>
        <w:ind w:left="0" w:firstLine="0"/>
        <w:jc w:val="both"/>
        <w:rPr>
          <w:color w:val="000000"/>
        </w:rPr>
      </w:pPr>
      <w:r w:rsidRPr="003016BA">
        <w:rPr>
          <w:color w:val="000000"/>
        </w:rPr>
        <w:t>Executar outras tarefas correlatas designadas pelo superior imediato ou Presidente da Câmara;</w:t>
      </w:r>
    </w:p>
    <w:p w14:paraId="4219BB27" w14:textId="77777777" w:rsidR="003016BA" w:rsidRDefault="008E43E4" w:rsidP="008E43E4">
      <w:pPr>
        <w:pStyle w:val="NormalWeb"/>
        <w:numPr>
          <w:ilvl w:val="2"/>
          <w:numId w:val="39"/>
        </w:numPr>
        <w:ind w:left="0" w:firstLine="0"/>
        <w:jc w:val="both"/>
        <w:rPr>
          <w:color w:val="000000"/>
        </w:rPr>
      </w:pPr>
      <w:r w:rsidRPr="003016BA">
        <w:rPr>
          <w:color w:val="000000"/>
        </w:rPr>
        <w:t>Manter rigorosa higiene no ambiente de serviço</w:t>
      </w:r>
      <w:r w:rsidR="003016BA">
        <w:rPr>
          <w:color w:val="000000"/>
        </w:rPr>
        <w:t>;</w:t>
      </w:r>
    </w:p>
    <w:p w14:paraId="63268FD9" w14:textId="77777777" w:rsidR="003016BA" w:rsidRDefault="008E43E4" w:rsidP="008E43E4">
      <w:pPr>
        <w:pStyle w:val="NormalWeb"/>
        <w:numPr>
          <w:ilvl w:val="2"/>
          <w:numId w:val="39"/>
        </w:numPr>
        <w:ind w:left="0" w:firstLine="0"/>
        <w:jc w:val="both"/>
        <w:rPr>
          <w:color w:val="000000"/>
        </w:rPr>
      </w:pPr>
      <w:r w:rsidRPr="003016BA">
        <w:rPr>
          <w:color w:val="000000"/>
        </w:rPr>
        <w:t>Repor nas dependências sanitárias o material necessário de uso;</w:t>
      </w:r>
    </w:p>
    <w:p w14:paraId="394B03EA" w14:textId="77777777" w:rsidR="003016BA" w:rsidRDefault="008E43E4" w:rsidP="008E43E4">
      <w:pPr>
        <w:pStyle w:val="NormalWeb"/>
        <w:numPr>
          <w:ilvl w:val="2"/>
          <w:numId w:val="39"/>
        </w:numPr>
        <w:ind w:left="0" w:firstLine="0"/>
        <w:jc w:val="both"/>
        <w:rPr>
          <w:color w:val="000000"/>
        </w:rPr>
      </w:pPr>
      <w:r w:rsidRPr="003016BA">
        <w:rPr>
          <w:color w:val="000000"/>
        </w:rPr>
        <w:t>Auxiliar na mudança de móveis e equipamentos de escritório;</w:t>
      </w:r>
    </w:p>
    <w:p w14:paraId="0DA2FF3B" w14:textId="77777777" w:rsidR="003016BA" w:rsidRDefault="008E43E4" w:rsidP="008E43E4">
      <w:pPr>
        <w:pStyle w:val="NormalWeb"/>
        <w:numPr>
          <w:ilvl w:val="2"/>
          <w:numId w:val="39"/>
        </w:numPr>
        <w:ind w:left="0" w:firstLine="0"/>
        <w:jc w:val="both"/>
        <w:rPr>
          <w:color w:val="000000"/>
        </w:rPr>
      </w:pPr>
      <w:r w:rsidRPr="003016BA">
        <w:rPr>
          <w:color w:val="000000"/>
        </w:rPr>
        <w:t>Verificar se os gêneros fornecidos para utilização correspondem à qualidade e quantidade solicitada;</w:t>
      </w:r>
    </w:p>
    <w:p w14:paraId="5AB23588" w14:textId="77777777" w:rsidR="003016BA" w:rsidRDefault="008E43E4" w:rsidP="008E43E4">
      <w:pPr>
        <w:pStyle w:val="NormalWeb"/>
        <w:numPr>
          <w:ilvl w:val="2"/>
          <w:numId w:val="39"/>
        </w:numPr>
        <w:ind w:left="0" w:firstLine="0"/>
        <w:jc w:val="both"/>
        <w:rPr>
          <w:color w:val="000000"/>
        </w:rPr>
      </w:pPr>
      <w:r w:rsidRPr="003016BA">
        <w:rPr>
          <w:color w:val="000000"/>
        </w:rPr>
        <w:t>Realizar pagamentos e operações bancárias, de acordo com orientações da área financeira.</w:t>
      </w:r>
    </w:p>
    <w:p w14:paraId="6D154E76" w14:textId="77777777" w:rsidR="003016BA" w:rsidRDefault="008E43E4" w:rsidP="008E43E4">
      <w:pPr>
        <w:pStyle w:val="NormalWeb"/>
        <w:numPr>
          <w:ilvl w:val="1"/>
          <w:numId w:val="39"/>
        </w:numPr>
        <w:ind w:left="0" w:firstLine="0"/>
        <w:jc w:val="both"/>
        <w:rPr>
          <w:color w:val="000000"/>
        </w:rPr>
      </w:pPr>
      <w:r w:rsidRPr="003016BA">
        <w:rPr>
          <w:rStyle w:val="Forte"/>
          <w:color w:val="000000"/>
        </w:rPr>
        <w:t>FUNÇÕES E ATRIBUIÇÕES DO CARGO CONTROLADOR INTERNO</w:t>
      </w:r>
    </w:p>
    <w:p w14:paraId="591BA496" w14:textId="77777777" w:rsidR="003016BA" w:rsidRDefault="008E43E4" w:rsidP="008E43E4">
      <w:pPr>
        <w:pStyle w:val="NormalWeb"/>
        <w:numPr>
          <w:ilvl w:val="2"/>
          <w:numId w:val="39"/>
        </w:numPr>
        <w:ind w:left="0" w:firstLine="0"/>
        <w:jc w:val="both"/>
        <w:rPr>
          <w:color w:val="000000"/>
        </w:rPr>
      </w:pPr>
      <w:r w:rsidRPr="003016BA">
        <w:rPr>
          <w:color w:val="000000"/>
        </w:rPr>
        <w:t>Avaliar o cumprimento das metas previstas nos planos plurianuais e a execução dos programas de investimentos e do orçamento;</w:t>
      </w:r>
    </w:p>
    <w:p w14:paraId="2AC1E947" w14:textId="77777777" w:rsidR="003016BA" w:rsidRDefault="008E43E4" w:rsidP="008E43E4">
      <w:pPr>
        <w:pStyle w:val="NormalWeb"/>
        <w:numPr>
          <w:ilvl w:val="2"/>
          <w:numId w:val="39"/>
        </w:numPr>
        <w:ind w:left="0" w:firstLine="0"/>
        <w:jc w:val="both"/>
        <w:rPr>
          <w:color w:val="000000"/>
        </w:rPr>
      </w:pPr>
      <w:r w:rsidRPr="003016BA">
        <w:rPr>
          <w:color w:val="000000"/>
        </w:rPr>
        <w:t>Comprovar a legalidade e avaliar os resultados quanto à eficácia da gestão orçamentária, financeira e patrimonial da Câmara;</w:t>
      </w:r>
    </w:p>
    <w:p w14:paraId="09E9D9E6" w14:textId="77777777" w:rsidR="003016BA" w:rsidRDefault="008E43E4" w:rsidP="008E43E4">
      <w:pPr>
        <w:pStyle w:val="NormalWeb"/>
        <w:numPr>
          <w:ilvl w:val="2"/>
          <w:numId w:val="39"/>
        </w:numPr>
        <w:ind w:left="0" w:firstLine="0"/>
        <w:jc w:val="both"/>
        <w:rPr>
          <w:color w:val="000000"/>
        </w:rPr>
      </w:pPr>
      <w:r w:rsidRPr="003016BA">
        <w:rPr>
          <w:color w:val="000000"/>
        </w:rPr>
        <w:t>Alertar formalmente à autoridade administrativa competente para que instrua a tomada de contas especial, sempre que tiver conhecimento de qualquer ocorrência, com vistas à apuração de fatos e quantificação do dano, sob pena de responsabilidade solidária;</w:t>
      </w:r>
    </w:p>
    <w:p w14:paraId="67937FE3" w14:textId="77777777" w:rsidR="003016BA" w:rsidRDefault="008E43E4" w:rsidP="008E43E4">
      <w:pPr>
        <w:pStyle w:val="NormalWeb"/>
        <w:numPr>
          <w:ilvl w:val="2"/>
          <w:numId w:val="39"/>
        </w:numPr>
        <w:ind w:left="0" w:firstLine="0"/>
        <w:jc w:val="both"/>
        <w:rPr>
          <w:color w:val="000000"/>
        </w:rPr>
      </w:pPr>
      <w:r w:rsidRPr="003016BA">
        <w:rPr>
          <w:color w:val="000000"/>
        </w:rPr>
        <w:t>Exercer o controle das operações de crédito, dos avais e garantias, bem como dos direitos e dos deveres da Câmara;</w:t>
      </w:r>
    </w:p>
    <w:p w14:paraId="78D8E488" w14:textId="77777777" w:rsidR="003016BA" w:rsidRDefault="008E43E4" w:rsidP="008E43E4">
      <w:pPr>
        <w:pStyle w:val="NormalWeb"/>
        <w:numPr>
          <w:ilvl w:val="2"/>
          <w:numId w:val="39"/>
        </w:numPr>
        <w:ind w:left="0" w:firstLine="0"/>
        <w:jc w:val="both"/>
        <w:rPr>
          <w:color w:val="000000"/>
        </w:rPr>
      </w:pPr>
      <w:r w:rsidRPr="003016BA">
        <w:rPr>
          <w:color w:val="000000"/>
        </w:rPr>
        <w:t>Apoiar o Controle Externo no exercício de sua missão constitucional;</w:t>
      </w:r>
    </w:p>
    <w:p w14:paraId="283B163B" w14:textId="77777777" w:rsidR="003016BA" w:rsidRDefault="008E43E4" w:rsidP="008E43E4">
      <w:pPr>
        <w:pStyle w:val="NormalWeb"/>
        <w:numPr>
          <w:ilvl w:val="2"/>
          <w:numId w:val="39"/>
        </w:numPr>
        <w:ind w:left="0" w:firstLine="0"/>
        <w:jc w:val="both"/>
        <w:rPr>
          <w:color w:val="000000"/>
        </w:rPr>
      </w:pPr>
      <w:r w:rsidRPr="003016BA">
        <w:rPr>
          <w:color w:val="000000"/>
        </w:rPr>
        <w:lastRenderedPageBreak/>
        <w:t>Organizar e executar programação bimestral de auditoria contábil, financeira, orçamentária e patrimonial da Câmara;</w:t>
      </w:r>
    </w:p>
    <w:p w14:paraId="25493792" w14:textId="77777777" w:rsidR="003016BA" w:rsidRDefault="008E43E4" w:rsidP="008E43E4">
      <w:pPr>
        <w:pStyle w:val="NormalWeb"/>
        <w:numPr>
          <w:ilvl w:val="2"/>
          <w:numId w:val="39"/>
        </w:numPr>
        <w:ind w:left="0" w:firstLine="0"/>
        <w:jc w:val="both"/>
        <w:rPr>
          <w:color w:val="000000"/>
        </w:rPr>
      </w:pPr>
      <w:r w:rsidRPr="003016BA">
        <w:rPr>
          <w:color w:val="000000"/>
        </w:rPr>
        <w:t>Elaborar e submeter ao Presidente estudos, propostas de diretrizes, programas e ações que objetivem a racionalização da execução da despesa e o aperfeiçoamento da gestão orçamentária, financeira e patrimonial;</w:t>
      </w:r>
    </w:p>
    <w:p w14:paraId="0667FA53" w14:textId="77777777" w:rsidR="003016BA" w:rsidRDefault="008E43E4" w:rsidP="008E43E4">
      <w:pPr>
        <w:pStyle w:val="NormalWeb"/>
        <w:numPr>
          <w:ilvl w:val="2"/>
          <w:numId w:val="39"/>
        </w:numPr>
        <w:ind w:left="0" w:firstLine="0"/>
        <w:jc w:val="both"/>
        <w:rPr>
          <w:color w:val="000000"/>
        </w:rPr>
      </w:pPr>
      <w:r w:rsidRPr="003016BA">
        <w:rPr>
          <w:color w:val="000000"/>
        </w:rPr>
        <w:t>Zelar pela organização e manutenção atualizada dos cadastros dos responsáveis por dinheiro, valores e bens públicos, estoque, almoxarifado e patrimônio;</w:t>
      </w:r>
    </w:p>
    <w:p w14:paraId="63C22818" w14:textId="77777777" w:rsidR="003016BA" w:rsidRDefault="008E43E4" w:rsidP="008E43E4">
      <w:pPr>
        <w:pStyle w:val="NormalWeb"/>
        <w:numPr>
          <w:ilvl w:val="2"/>
          <w:numId w:val="39"/>
        </w:numPr>
        <w:ind w:left="0" w:firstLine="0"/>
        <w:jc w:val="both"/>
        <w:rPr>
          <w:color w:val="000000"/>
        </w:rPr>
      </w:pPr>
      <w:r w:rsidRPr="003016BA">
        <w:rPr>
          <w:color w:val="000000"/>
        </w:rPr>
        <w:t>Zelar, acompanhar e apresentar relatório sobre os processos e procedimentos junto ao Tribunal de Contas;</w:t>
      </w:r>
    </w:p>
    <w:p w14:paraId="5E9F7806" w14:textId="77777777" w:rsidR="003016BA" w:rsidRDefault="008E43E4" w:rsidP="008E43E4">
      <w:pPr>
        <w:pStyle w:val="NormalWeb"/>
        <w:numPr>
          <w:ilvl w:val="2"/>
          <w:numId w:val="39"/>
        </w:numPr>
        <w:ind w:left="0" w:firstLine="0"/>
        <w:jc w:val="both"/>
        <w:rPr>
          <w:color w:val="000000"/>
        </w:rPr>
      </w:pPr>
      <w:r w:rsidRPr="003016BA">
        <w:rPr>
          <w:color w:val="000000"/>
        </w:rPr>
        <w:t>Zelar e acompanhar o cumprimento de prazos administrativos;</w:t>
      </w:r>
    </w:p>
    <w:p w14:paraId="171C6F14" w14:textId="77777777" w:rsidR="003016BA" w:rsidRDefault="008E43E4" w:rsidP="008E43E4">
      <w:pPr>
        <w:pStyle w:val="NormalWeb"/>
        <w:numPr>
          <w:ilvl w:val="2"/>
          <w:numId w:val="39"/>
        </w:numPr>
        <w:ind w:left="0" w:firstLine="0"/>
        <w:jc w:val="both"/>
        <w:rPr>
          <w:color w:val="000000"/>
        </w:rPr>
      </w:pPr>
      <w:r w:rsidRPr="003016BA">
        <w:rPr>
          <w:color w:val="000000"/>
        </w:rPr>
        <w:t>Acompanhar, controlar e informar ao Presidente sobre as infrações de trânsito cometidas pelos funcionários da Câmara;</w:t>
      </w:r>
    </w:p>
    <w:p w14:paraId="7B290241" w14:textId="77777777" w:rsidR="003016BA" w:rsidRDefault="008E43E4" w:rsidP="008E43E4">
      <w:pPr>
        <w:pStyle w:val="NormalWeb"/>
        <w:numPr>
          <w:ilvl w:val="2"/>
          <w:numId w:val="39"/>
        </w:numPr>
        <w:ind w:left="0" w:firstLine="0"/>
        <w:jc w:val="both"/>
        <w:rPr>
          <w:color w:val="000000"/>
        </w:rPr>
      </w:pPr>
      <w:r w:rsidRPr="003016BA">
        <w:rPr>
          <w:color w:val="000000"/>
        </w:rPr>
        <w:t>Fazer, organizar, atualizar e disponibilizar aos interessados todos os atos administrativos da Câmara;</w:t>
      </w:r>
    </w:p>
    <w:p w14:paraId="03806EDB" w14:textId="77777777" w:rsidR="003016BA" w:rsidRDefault="008E43E4" w:rsidP="008E43E4">
      <w:pPr>
        <w:pStyle w:val="NormalWeb"/>
        <w:numPr>
          <w:ilvl w:val="2"/>
          <w:numId w:val="39"/>
        </w:numPr>
        <w:ind w:left="0" w:firstLine="0"/>
        <w:jc w:val="both"/>
        <w:rPr>
          <w:color w:val="000000"/>
        </w:rPr>
      </w:pPr>
      <w:r w:rsidRPr="003016BA">
        <w:rPr>
          <w:color w:val="000000"/>
        </w:rPr>
        <w:t>Assessorar a Mesa Diretora em suas atividades administrativas;</w:t>
      </w:r>
    </w:p>
    <w:p w14:paraId="61624DCF" w14:textId="77777777" w:rsidR="003016BA" w:rsidRDefault="008E43E4" w:rsidP="008E43E4">
      <w:pPr>
        <w:pStyle w:val="NormalWeb"/>
        <w:numPr>
          <w:ilvl w:val="2"/>
          <w:numId w:val="39"/>
        </w:numPr>
        <w:ind w:left="0" w:firstLine="0"/>
        <w:jc w:val="both"/>
        <w:rPr>
          <w:color w:val="000000"/>
        </w:rPr>
      </w:pPr>
      <w:r w:rsidRPr="003016BA">
        <w:rPr>
          <w:color w:val="000000"/>
        </w:rPr>
        <w:t>Exercer o controle interno dos valores a serem gastos dos cofres públicos, apondo seu ciente e de acordo antes da realização das despesas</w:t>
      </w:r>
    </w:p>
    <w:p w14:paraId="0FB26984" w14:textId="77777777" w:rsidR="003016BA" w:rsidRDefault="008E43E4" w:rsidP="008E43E4">
      <w:pPr>
        <w:pStyle w:val="NormalWeb"/>
        <w:numPr>
          <w:ilvl w:val="2"/>
          <w:numId w:val="39"/>
        </w:numPr>
        <w:ind w:left="0" w:firstLine="0"/>
        <w:jc w:val="both"/>
        <w:rPr>
          <w:color w:val="000000"/>
        </w:rPr>
      </w:pPr>
      <w:r w:rsidRPr="003016BA">
        <w:rPr>
          <w:color w:val="000000"/>
        </w:rPr>
        <w:t>15 - Orientar o Presidente sobre as normas que regulamentam a movimentação de dinheiro público;</w:t>
      </w:r>
    </w:p>
    <w:p w14:paraId="0404959A" w14:textId="77777777" w:rsidR="003016BA" w:rsidRDefault="008E43E4" w:rsidP="008E43E4">
      <w:pPr>
        <w:pStyle w:val="NormalWeb"/>
        <w:numPr>
          <w:ilvl w:val="2"/>
          <w:numId w:val="39"/>
        </w:numPr>
        <w:ind w:left="0" w:firstLine="0"/>
        <w:jc w:val="both"/>
        <w:rPr>
          <w:color w:val="000000"/>
        </w:rPr>
      </w:pPr>
      <w:r w:rsidRPr="003016BA">
        <w:rPr>
          <w:color w:val="000000"/>
        </w:rPr>
        <w:t>Prestar assessoria nos procedimentos de elaboração e aprovação de propostas orçamentárias</w:t>
      </w:r>
    </w:p>
    <w:p w14:paraId="380A1A59" w14:textId="77777777" w:rsidR="003016BA" w:rsidRDefault="008E43E4" w:rsidP="008E43E4">
      <w:pPr>
        <w:pStyle w:val="NormalWeb"/>
        <w:numPr>
          <w:ilvl w:val="2"/>
          <w:numId w:val="39"/>
        </w:numPr>
        <w:ind w:left="0" w:firstLine="0"/>
        <w:jc w:val="both"/>
        <w:rPr>
          <w:color w:val="000000"/>
        </w:rPr>
      </w:pPr>
      <w:r w:rsidRPr="003016BA">
        <w:rPr>
          <w:color w:val="000000"/>
        </w:rPr>
        <w:t>17 - Colaborar na elaboração do plano de contas e preparar normas de trabalho de contabilidade;</w:t>
      </w:r>
    </w:p>
    <w:p w14:paraId="0045FA22" w14:textId="77777777" w:rsidR="003016BA" w:rsidRDefault="008E43E4" w:rsidP="008E43E4">
      <w:pPr>
        <w:pStyle w:val="NormalWeb"/>
        <w:numPr>
          <w:ilvl w:val="2"/>
          <w:numId w:val="39"/>
        </w:numPr>
        <w:ind w:left="0" w:firstLine="0"/>
        <w:jc w:val="both"/>
        <w:rPr>
          <w:color w:val="000000"/>
        </w:rPr>
      </w:pPr>
      <w:r w:rsidRPr="003016BA">
        <w:rPr>
          <w:color w:val="000000"/>
        </w:rPr>
        <w:t>Emitir pareceres sobre abertura de créditos adicionais e alterações orçamentárias, examinar projetos de lei e processos emitindo pareceres sobre matéria contábil / tributária;</w:t>
      </w:r>
    </w:p>
    <w:p w14:paraId="4287A261" w14:textId="77777777" w:rsidR="003016BA" w:rsidRDefault="008E43E4" w:rsidP="008E43E4">
      <w:pPr>
        <w:pStyle w:val="NormalWeb"/>
        <w:numPr>
          <w:ilvl w:val="2"/>
          <w:numId w:val="39"/>
        </w:numPr>
        <w:ind w:left="0" w:firstLine="0"/>
        <w:jc w:val="both"/>
        <w:rPr>
          <w:color w:val="000000"/>
        </w:rPr>
      </w:pPr>
      <w:r w:rsidRPr="003016BA">
        <w:rPr>
          <w:color w:val="000000"/>
        </w:rPr>
        <w:t>Realizar estudos e pesquisas para o estabelecimento de normas diretoras da contabilidade da Câmara Municipal;</w:t>
      </w:r>
    </w:p>
    <w:p w14:paraId="68AFCF79" w14:textId="77777777" w:rsidR="003016BA" w:rsidRDefault="008E43E4" w:rsidP="008E43E4">
      <w:pPr>
        <w:pStyle w:val="NormalWeb"/>
        <w:numPr>
          <w:ilvl w:val="2"/>
          <w:numId w:val="39"/>
        </w:numPr>
        <w:ind w:left="0" w:firstLine="0"/>
        <w:jc w:val="both"/>
        <w:rPr>
          <w:color w:val="000000"/>
        </w:rPr>
      </w:pPr>
      <w:r w:rsidRPr="003016BA">
        <w:rPr>
          <w:color w:val="000000"/>
        </w:rPr>
        <w:t>Fazer o controle das transferências orçamentárias efetuadas pela Administração Municipal para a Câmara;</w:t>
      </w:r>
    </w:p>
    <w:p w14:paraId="436D7C58" w14:textId="77777777" w:rsidR="003016BA" w:rsidRDefault="008E43E4" w:rsidP="008E43E4">
      <w:pPr>
        <w:pStyle w:val="NormalWeb"/>
        <w:numPr>
          <w:ilvl w:val="2"/>
          <w:numId w:val="39"/>
        </w:numPr>
        <w:ind w:left="0" w:firstLine="0"/>
        <w:jc w:val="both"/>
        <w:rPr>
          <w:color w:val="000000"/>
        </w:rPr>
      </w:pPr>
      <w:r w:rsidRPr="003016BA">
        <w:rPr>
          <w:color w:val="000000"/>
        </w:rPr>
        <w:t>Executar outras tarefas correlatas designadas pelo Presidente da Câmara.</w:t>
      </w:r>
    </w:p>
    <w:p w14:paraId="16D5D266" w14:textId="77777777" w:rsidR="003016BA" w:rsidRDefault="008E43E4" w:rsidP="008E43E4">
      <w:pPr>
        <w:pStyle w:val="NormalWeb"/>
        <w:numPr>
          <w:ilvl w:val="1"/>
          <w:numId w:val="39"/>
        </w:numPr>
        <w:ind w:left="0" w:firstLine="0"/>
        <w:jc w:val="both"/>
        <w:rPr>
          <w:color w:val="000000"/>
        </w:rPr>
      </w:pPr>
      <w:r w:rsidRPr="003016BA">
        <w:rPr>
          <w:rStyle w:val="Forte"/>
          <w:color w:val="000000"/>
        </w:rPr>
        <w:t>ATRIBUIÇÕES DO CARGO MOTORISTA</w:t>
      </w:r>
    </w:p>
    <w:p w14:paraId="26D04DDF" w14:textId="77777777" w:rsidR="003016BA" w:rsidRDefault="008E43E4" w:rsidP="008E43E4">
      <w:pPr>
        <w:pStyle w:val="NormalWeb"/>
        <w:numPr>
          <w:ilvl w:val="2"/>
          <w:numId w:val="39"/>
        </w:numPr>
        <w:ind w:left="0" w:firstLine="0"/>
        <w:jc w:val="both"/>
        <w:rPr>
          <w:color w:val="000000"/>
        </w:rPr>
      </w:pPr>
      <w:r w:rsidRPr="003016BA">
        <w:rPr>
          <w:color w:val="000000"/>
        </w:rPr>
        <w:t>Dirigir o veículo da Câmara em vias urbanas, zona rural ou rodovias, efetuando o transporte exclusivo de servidores e Vereadores, observando as Leis e normas de Segurança no trânsito;</w:t>
      </w:r>
    </w:p>
    <w:p w14:paraId="69854D62" w14:textId="77777777" w:rsidR="003016BA" w:rsidRDefault="008E43E4" w:rsidP="008E43E4">
      <w:pPr>
        <w:pStyle w:val="NormalWeb"/>
        <w:numPr>
          <w:ilvl w:val="2"/>
          <w:numId w:val="39"/>
        </w:numPr>
        <w:ind w:left="0" w:firstLine="0"/>
        <w:jc w:val="both"/>
        <w:rPr>
          <w:color w:val="000000"/>
        </w:rPr>
      </w:pPr>
      <w:r w:rsidRPr="003016BA">
        <w:rPr>
          <w:color w:val="000000"/>
        </w:rPr>
        <w:t>Verificar as condições do veículo antes de sua utilização, verificando o estado dos pneus, conferindo combustível, nível do óleo e água, testar freios e parte elétrica, além de outros aspectos correlatos;</w:t>
      </w:r>
    </w:p>
    <w:p w14:paraId="48161C89" w14:textId="77777777" w:rsidR="003016BA" w:rsidRDefault="008E43E4" w:rsidP="008E43E4">
      <w:pPr>
        <w:pStyle w:val="NormalWeb"/>
        <w:numPr>
          <w:ilvl w:val="2"/>
          <w:numId w:val="39"/>
        </w:numPr>
        <w:ind w:left="0" w:firstLine="0"/>
        <w:jc w:val="both"/>
        <w:rPr>
          <w:color w:val="000000"/>
        </w:rPr>
      </w:pPr>
      <w:r w:rsidRPr="003016BA">
        <w:rPr>
          <w:color w:val="000000"/>
        </w:rPr>
        <w:t>Zelar pelo funcionamento, abastecimento, limpeza e conservação do veículo, providenciando o serviço especializado, quando necessário</w:t>
      </w:r>
    </w:p>
    <w:p w14:paraId="7EA69E0C" w14:textId="77777777" w:rsidR="003016BA" w:rsidRDefault="008E43E4" w:rsidP="008E43E4">
      <w:pPr>
        <w:pStyle w:val="NormalWeb"/>
        <w:numPr>
          <w:ilvl w:val="2"/>
          <w:numId w:val="39"/>
        </w:numPr>
        <w:ind w:left="0" w:firstLine="0"/>
        <w:jc w:val="both"/>
        <w:rPr>
          <w:color w:val="000000"/>
        </w:rPr>
      </w:pPr>
      <w:r w:rsidRPr="003016BA">
        <w:rPr>
          <w:color w:val="000000"/>
        </w:rPr>
        <w:t xml:space="preserve">04 - Elaborar relatórios de viagem de uso do veículo como quilometragem e controle de combustível; </w:t>
      </w:r>
      <w:proofErr w:type="gramStart"/>
      <w:r w:rsidRPr="003016BA">
        <w:rPr>
          <w:color w:val="000000"/>
        </w:rPr>
        <w:t>Obedecer</w:t>
      </w:r>
      <w:proofErr w:type="gramEnd"/>
      <w:r w:rsidRPr="003016BA">
        <w:rPr>
          <w:color w:val="000000"/>
        </w:rPr>
        <w:t xml:space="preserve"> rigidamente às normas e regulamentos que disciplinam o trânsito e as ordens da Presidência da Câmara;</w:t>
      </w:r>
    </w:p>
    <w:p w14:paraId="1B8F8574" w14:textId="77777777" w:rsidR="003016BA" w:rsidRDefault="008E43E4" w:rsidP="008E43E4">
      <w:pPr>
        <w:pStyle w:val="NormalWeb"/>
        <w:numPr>
          <w:ilvl w:val="2"/>
          <w:numId w:val="39"/>
        </w:numPr>
        <w:ind w:left="0" w:firstLine="0"/>
        <w:jc w:val="both"/>
        <w:rPr>
          <w:color w:val="000000"/>
        </w:rPr>
      </w:pPr>
      <w:r w:rsidRPr="003016BA">
        <w:rPr>
          <w:color w:val="000000"/>
        </w:rPr>
        <w:lastRenderedPageBreak/>
        <w:t>05 - Verificar o itinerário a ser seguido, a localização do estabelecimento para onde serão transportadas as pessoas;</w:t>
      </w:r>
    </w:p>
    <w:p w14:paraId="03D31439" w14:textId="77777777" w:rsidR="003016BA" w:rsidRDefault="008E43E4" w:rsidP="008E43E4">
      <w:pPr>
        <w:pStyle w:val="NormalWeb"/>
        <w:numPr>
          <w:ilvl w:val="2"/>
          <w:numId w:val="39"/>
        </w:numPr>
        <w:ind w:left="0" w:firstLine="0"/>
        <w:jc w:val="both"/>
        <w:rPr>
          <w:color w:val="000000"/>
        </w:rPr>
      </w:pPr>
      <w:r w:rsidRPr="003016BA">
        <w:rPr>
          <w:color w:val="000000"/>
        </w:rPr>
        <w:t>Recolher o veículo após a jornada de trabalho, conduzindo-o a garagem;</w:t>
      </w:r>
    </w:p>
    <w:p w14:paraId="6BE6ADBC" w14:textId="77777777" w:rsidR="003016BA" w:rsidRDefault="008E43E4" w:rsidP="008E43E4">
      <w:pPr>
        <w:pStyle w:val="NormalWeb"/>
        <w:numPr>
          <w:ilvl w:val="2"/>
          <w:numId w:val="39"/>
        </w:numPr>
        <w:ind w:left="0" w:firstLine="0"/>
        <w:jc w:val="both"/>
        <w:rPr>
          <w:color w:val="000000"/>
        </w:rPr>
      </w:pPr>
      <w:r w:rsidRPr="003016BA">
        <w:rPr>
          <w:color w:val="000000"/>
        </w:rPr>
        <w:t xml:space="preserve">Não utilizar o </w:t>
      </w:r>
      <w:proofErr w:type="spellStart"/>
      <w:r w:rsidRPr="003016BA">
        <w:rPr>
          <w:color w:val="000000"/>
        </w:rPr>
        <w:t>veiculo</w:t>
      </w:r>
      <w:proofErr w:type="spellEnd"/>
      <w:r w:rsidRPr="003016BA">
        <w:rPr>
          <w:color w:val="000000"/>
        </w:rPr>
        <w:t xml:space="preserve"> sem a expressa autorização do Presidente da Câmara;</w:t>
      </w:r>
    </w:p>
    <w:p w14:paraId="77EE2CB1" w14:textId="77777777" w:rsidR="003016BA" w:rsidRDefault="008E43E4" w:rsidP="008E43E4">
      <w:pPr>
        <w:pStyle w:val="NormalWeb"/>
        <w:numPr>
          <w:ilvl w:val="2"/>
          <w:numId w:val="39"/>
        </w:numPr>
        <w:ind w:left="0" w:firstLine="0"/>
        <w:jc w:val="both"/>
        <w:rPr>
          <w:color w:val="000000"/>
        </w:rPr>
      </w:pPr>
      <w:r w:rsidRPr="003016BA">
        <w:rPr>
          <w:color w:val="000000"/>
        </w:rPr>
        <w:t xml:space="preserve">Utilizar o </w:t>
      </w:r>
      <w:proofErr w:type="spellStart"/>
      <w:r w:rsidRPr="003016BA">
        <w:rPr>
          <w:color w:val="000000"/>
        </w:rPr>
        <w:t>veiculo</w:t>
      </w:r>
      <w:proofErr w:type="spellEnd"/>
      <w:r w:rsidRPr="003016BA">
        <w:rPr>
          <w:color w:val="000000"/>
        </w:rPr>
        <w:t xml:space="preserve"> somente para uso exclusivo da Câmara;</w:t>
      </w:r>
    </w:p>
    <w:p w14:paraId="2C2326D4" w14:textId="77777777" w:rsidR="003016BA" w:rsidRDefault="008E43E4" w:rsidP="008E43E4">
      <w:pPr>
        <w:pStyle w:val="NormalWeb"/>
        <w:numPr>
          <w:ilvl w:val="2"/>
          <w:numId w:val="39"/>
        </w:numPr>
        <w:ind w:left="0" w:firstLine="0"/>
        <w:jc w:val="both"/>
        <w:rPr>
          <w:color w:val="000000"/>
        </w:rPr>
      </w:pPr>
      <w:r w:rsidRPr="003016BA">
        <w:rPr>
          <w:color w:val="000000"/>
        </w:rPr>
        <w:t>Executar outras tarefas correlatas designadas pelo superior imediato ou Presidente da Câmara.</w:t>
      </w:r>
    </w:p>
    <w:p w14:paraId="5C772816" w14:textId="77777777" w:rsidR="003016BA" w:rsidRDefault="008E43E4" w:rsidP="008E43E4">
      <w:pPr>
        <w:pStyle w:val="NormalWeb"/>
        <w:numPr>
          <w:ilvl w:val="1"/>
          <w:numId w:val="39"/>
        </w:numPr>
        <w:ind w:left="0" w:firstLine="0"/>
        <w:jc w:val="both"/>
        <w:rPr>
          <w:color w:val="000000"/>
        </w:rPr>
      </w:pPr>
      <w:r w:rsidRPr="003016BA">
        <w:rPr>
          <w:rStyle w:val="Forte"/>
          <w:color w:val="000000"/>
        </w:rPr>
        <w:t>FUNÇÕES E ATRIBUIÇÕES DO CARGO ASSISTENTE ADMINISTRATIVO</w:t>
      </w:r>
    </w:p>
    <w:p w14:paraId="6DFA5D9F" w14:textId="77777777" w:rsidR="003016BA" w:rsidRDefault="008E43E4" w:rsidP="008E43E4">
      <w:pPr>
        <w:pStyle w:val="NormalWeb"/>
        <w:numPr>
          <w:ilvl w:val="2"/>
          <w:numId w:val="39"/>
        </w:numPr>
        <w:ind w:left="0" w:firstLine="0"/>
        <w:jc w:val="both"/>
        <w:rPr>
          <w:color w:val="000000"/>
        </w:rPr>
      </w:pPr>
      <w:r w:rsidRPr="003016BA">
        <w:rPr>
          <w:color w:val="000000"/>
        </w:rPr>
        <w:t>Organizar e resguardar todo o patrimônio da Câmara, inclusive com a colocação de placas de identificação e produzir lista completa dos bens para o setor de contabilidade e controle interno;</w:t>
      </w:r>
    </w:p>
    <w:p w14:paraId="63F05127" w14:textId="77777777" w:rsidR="003016BA" w:rsidRDefault="008E43E4" w:rsidP="008E43E4">
      <w:pPr>
        <w:pStyle w:val="NormalWeb"/>
        <w:numPr>
          <w:ilvl w:val="2"/>
          <w:numId w:val="39"/>
        </w:numPr>
        <w:ind w:left="0" w:firstLine="0"/>
        <w:jc w:val="both"/>
        <w:rPr>
          <w:color w:val="000000"/>
        </w:rPr>
      </w:pPr>
      <w:r w:rsidRPr="003016BA">
        <w:rPr>
          <w:color w:val="000000"/>
        </w:rPr>
        <w:t>Controlar e distribuir os materiais de escritório, copa, limpeza e demais setores;</w:t>
      </w:r>
    </w:p>
    <w:p w14:paraId="385A25D4" w14:textId="77777777" w:rsidR="003016BA" w:rsidRDefault="008E43E4" w:rsidP="008E43E4">
      <w:pPr>
        <w:pStyle w:val="NormalWeb"/>
        <w:numPr>
          <w:ilvl w:val="2"/>
          <w:numId w:val="39"/>
        </w:numPr>
        <w:ind w:left="0" w:firstLine="0"/>
        <w:jc w:val="both"/>
        <w:rPr>
          <w:color w:val="000000"/>
        </w:rPr>
      </w:pPr>
      <w:r w:rsidRPr="003016BA">
        <w:rPr>
          <w:color w:val="000000"/>
        </w:rPr>
        <w:t>Zelar pelo arquivo da Câmara Municipal;</w:t>
      </w:r>
    </w:p>
    <w:p w14:paraId="31040AD0" w14:textId="77777777" w:rsidR="003016BA" w:rsidRDefault="008E43E4" w:rsidP="008E43E4">
      <w:pPr>
        <w:pStyle w:val="NormalWeb"/>
        <w:numPr>
          <w:ilvl w:val="2"/>
          <w:numId w:val="39"/>
        </w:numPr>
        <w:ind w:left="0" w:firstLine="0"/>
        <w:jc w:val="both"/>
        <w:rPr>
          <w:color w:val="000000"/>
        </w:rPr>
      </w:pPr>
      <w:r w:rsidRPr="003016BA">
        <w:rPr>
          <w:color w:val="000000"/>
        </w:rPr>
        <w:t>Listar para a Chefia imediata as necessidades de compras de materiais diversos;</w:t>
      </w:r>
    </w:p>
    <w:p w14:paraId="2512649D" w14:textId="77777777" w:rsidR="003016BA" w:rsidRDefault="008E43E4" w:rsidP="008E43E4">
      <w:pPr>
        <w:pStyle w:val="NormalWeb"/>
        <w:numPr>
          <w:ilvl w:val="2"/>
          <w:numId w:val="39"/>
        </w:numPr>
        <w:ind w:left="0" w:firstLine="0"/>
        <w:jc w:val="both"/>
        <w:rPr>
          <w:color w:val="000000"/>
        </w:rPr>
      </w:pPr>
      <w:r w:rsidRPr="003016BA">
        <w:rPr>
          <w:color w:val="000000"/>
        </w:rPr>
        <w:t>Auxiliar o Chefe de Secretaria da Câmara Municipal em suas atribuições;</w:t>
      </w:r>
    </w:p>
    <w:p w14:paraId="027243D2" w14:textId="77777777" w:rsidR="003016BA" w:rsidRDefault="008E43E4" w:rsidP="008E43E4">
      <w:pPr>
        <w:pStyle w:val="NormalWeb"/>
        <w:numPr>
          <w:ilvl w:val="2"/>
          <w:numId w:val="39"/>
        </w:numPr>
        <w:ind w:left="0" w:firstLine="0"/>
        <w:jc w:val="both"/>
        <w:rPr>
          <w:color w:val="000000"/>
        </w:rPr>
      </w:pPr>
      <w:r w:rsidRPr="003016BA">
        <w:rPr>
          <w:color w:val="000000"/>
        </w:rPr>
        <w:t>Manter atualizada a Página da Câmara na Internet;</w:t>
      </w:r>
    </w:p>
    <w:p w14:paraId="00787C9D" w14:textId="77777777" w:rsidR="003016BA" w:rsidRDefault="008E43E4" w:rsidP="008E43E4">
      <w:pPr>
        <w:pStyle w:val="NormalWeb"/>
        <w:numPr>
          <w:ilvl w:val="2"/>
          <w:numId w:val="39"/>
        </w:numPr>
        <w:ind w:left="0" w:firstLine="0"/>
        <w:jc w:val="both"/>
        <w:rPr>
          <w:color w:val="000000"/>
        </w:rPr>
      </w:pPr>
      <w:r w:rsidRPr="003016BA">
        <w:rPr>
          <w:color w:val="000000"/>
        </w:rPr>
        <w:t>Assistir reuniões e fazer a minuta ou ata da reunião;</w:t>
      </w:r>
    </w:p>
    <w:p w14:paraId="0242B79E" w14:textId="77777777" w:rsidR="003016BA" w:rsidRDefault="008E43E4" w:rsidP="008E43E4">
      <w:pPr>
        <w:pStyle w:val="NormalWeb"/>
        <w:numPr>
          <w:ilvl w:val="2"/>
          <w:numId w:val="39"/>
        </w:numPr>
        <w:ind w:left="0" w:firstLine="0"/>
        <w:jc w:val="both"/>
        <w:rPr>
          <w:color w:val="000000"/>
        </w:rPr>
      </w:pPr>
      <w:r w:rsidRPr="003016BA">
        <w:rPr>
          <w:color w:val="000000"/>
        </w:rPr>
        <w:t>Digitar Projetos de Lei, Indicações, Requerimentos e outras proposições;</w:t>
      </w:r>
    </w:p>
    <w:p w14:paraId="0F5FD294" w14:textId="77777777" w:rsidR="003016BA" w:rsidRDefault="008E43E4" w:rsidP="008E43E4">
      <w:pPr>
        <w:pStyle w:val="NormalWeb"/>
        <w:numPr>
          <w:ilvl w:val="2"/>
          <w:numId w:val="39"/>
        </w:numPr>
        <w:ind w:left="0" w:firstLine="0"/>
        <w:jc w:val="both"/>
        <w:rPr>
          <w:color w:val="000000"/>
        </w:rPr>
      </w:pPr>
      <w:r w:rsidRPr="003016BA">
        <w:rPr>
          <w:color w:val="000000"/>
        </w:rPr>
        <w:t>Digitar ofícios, relatórios, apresentações e outros documentos;</w:t>
      </w:r>
    </w:p>
    <w:p w14:paraId="23C31FDC" w14:textId="77777777" w:rsidR="003016BA" w:rsidRDefault="008E43E4" w:rsidP="008E43E4">
      <w:pPr>
        <w:pStyle w:val="NormalWeb"/>
        <w:numPr>
          <w:ilvl w:val="2"/>
          <w:numId w:val="39"/>
        </w:numPr>
        <w:ind w:left="0" w:firstLine="0"/>
        <w:jc w:val="both"/>
        <w:rPr>
          <w:color w:val="000000"/>
        </w:rPr>
      </w:pPr>
      <w:r w:rsidRPr="003016BA">
        <w:rPr>
          <w:color w:val="000000"/>
        </w:rPr>
        <w:t>Redigir atos administrativos de qualquer natureza;</w:t>
      </w:r>
    </w:p>
    <w:p w14:paraId="62597AD4" w14:textId="77777777" w:rsidR="003016BA" w:rsidRDefault="008E43E4" w:rsidP="008E43E4">
      <w:pPr>
        <w:pStyle w:val="NormalWeb"/>
        <w:numPr>
          <w:ilvl w:val="2"/>
          <w:numId w:val="39"/>
        </w:numPr>
        <w:ind w:left="0" w:firstLine="0"/>
        <w:jc w:val="both"/>
        <w:rPr>
          <w:color w:val="000000"/>
        </w:rPr>
      </w:pPr>
      <w:r w:rsidRPr="003016BA">
        <w:rPr>
          <w:color w:val="000000"/>
        </w:rPr>
        <w:t>Organizar cópias de documentos;</w:t>
      </w:r>
    </w:p>
    <w:p w14:paraId="694D3D5F" w14:textId="77777777" w:rsidR="003016BA" w:rsidRDefault="008E43E4" w:rsidP="008E43E4">
      <w:pPr>
        <w:pStyle w:val="NormalWeb"/>
        <w:numPr>
          <w:ilvl w:val="2"/>
          <w:numId w:val="39"/>
        </w:numPr>
        <w:ind w:left="0" w:firstLine="0"/>
        <w:jc w:val="both"/>
        <w:rPr>
          <w:color w:val="000000"/>
        </w:rPr>
      </w:pPr>
      <w:r w:rsidRPr="003016BA">
        <w:rPr>
          <w:color w:val="000000"/>
        </w:rPr>
        <w:t>Arquivar documentos</w:t>
      </w:r>
    </w:p>
    <w:p w14:paraId="10B6861B" w14:textId="77777777" w:rsidR="003016BA" w:rsidRDefault="008E43E4" w:rsidP="008E43E4">
      <w:pPr>
        <w:pStyle w:val="NormalWeb"/>
        <w:numPr>
          <w:ilvl w:val="2"/>
          <w:numId w:val="39"/>
        </w:numPr>
        <w:ind w:left="0" w:firstLine="0"/>
        <w:jc w:val="both"/>
        <w:rPr>
          <w:color w:val="000000"/>
        </w:rPr>
      </w:pPr>
      <w:r w:rsidRPr="003016BA">
        <w:rPr>
          <w:color w:val="000000"/>
        </w:rPr>
        <w:t>13 - Atender e fazer chamadas telefônicas</w:t>
      </w:r>
      <w:r w:rsidR="003016BA">
        <w:rPr>
          <w:color w:val="000000"/>
        </w:rPr>
        <w:t>;</w:t>
      </w:r>
    </w:p>
    <w:p w14:paraId="097DE193" w14:textId="77777777" w:rsidR="003016BA" w:rsidRDefault="008E43E4" w:rsidP="008E43E4">
      <w:pPr>
        <w:pStyle w:val="NormalWeb"/>
        <w:numPr>
          <w:ilvl w:val="2"/>
          <w:numId w:val="39"/>
        </w:numPr>
        <w:ind w:left="0" w:firstLine="0"/>
        <w:jc w:val="both"/>
        <w:rPr>
          <w:color w:val="000000"/>
        </w:rPr>
      </w:pPr>
      <w:r w:rsidRPr="003016BA">
        <w:rPr>
          <w:color w:val="000000"/>
        </w:rPr>
        <w:t>Executar trabalhos auxiliares relativos ao controle interno e externo;</w:t>
      </w:r>
    </w:p>
    <w:p w14:paraId="1D5BE8D8" w14:textId="77777777" w:rsidR="003016BA" w:rsidRDefault="008E43E4" w:rsidP="008E43E4">
      <w:pPr>
        <w:pStyle w:val="NormalWeb"/>
        <w:numPr>
          <w:ilvl w:val="2"/>
          <w:numId w:val="39"/>
        </w:numPr>
        <w:ind w:left="0" w:firstLine="0"/>
        <w:jc w:val="both"/>
        <w:rPr>
          <w:color w:val="000000"/>
        </w:rPr>
      </w:pPr>
      <w:r w:rsidRPr="003016BA">
        <w:rPr>
          <w:color w:val="000000"/>
        </w:rPr>
        <w:t>Zelar pelo equipamento que fizer uso;</w:t>
      </w:r>
    </w:p>
    <w:p w14:paraId="060C9033" w14:textId="77777777" w:rsidR="003016BA" w:rsidRDefault="008E43E4" w:rsidP="008E43E4">
      <w:pPr>
        <w:pStyle w:val="NormalWeb"/>
        <w:numPr>
          <w:ilvl w:val="2"/>
          <w:numId w:val="39"/>
        </w:numPr>
        <w:ind w:left="0" w:firstLine="0"/>
        <w:jc w:val="both"/>
        <w:rPr>
          <w:color w:val="000000"/>
        </w:rPr>
      </w:pPr>
      <w:r w:rsidRPr="003016BA">
        <w:rPr>
          <w:color w:val="000000"/>
        </w:rPr>
        <w:t>Executar outras tarefas correlatas designadas pelo superior imediato ou Presidente da Câmara;</w:t>
      </w:r>
    </w:p>
    <w:p w14:paraId="12D6DCEA" w14:textId="77777777" w:rsidR="003016BA" w:rsidRDefault="008E43E4" w:rsidP="008E43E4">
      <w:pPr>
        <w:pStyle w:val="NormalWeb"/>
        <w:numPr>
          <w:ilvl w:val="2"/>
          <w:numId w:val="39"/>
        </w:numPr>
        <w:ind w:left="0" w:firstLine="0"/>
        <w:jc w:val="both"/>
        <w:rPr>
          <w:color w:val="000000"/>
        </w:rPr>
      </w:pPr>
      <w:r w:rsidRPr="003016BA">
        <w:rPr>
          <w:color w:val="000000"/>
        </w:rPr>
        <w:t>Executar, sob supervisão do Presidente da Mesa Diretora, todas as tarefas que lhe for solicitada, notadamente aquelas que são imprescindíveis ao bom e regular funcionamento da Secretaria da Câmara Municipal;</w:t>
      </w:r>
    </w:p>
    <w:p w14:paraId="1AEAD7E5" w14:textId="77777777" w:rsidR="003016BA" w:rsidRDefault="008E43E4" w:rsidP="008E43E4">
      <w:pPr>
        <w:pStyle w:val="NormalWeb"/>
        <w:numPr>
          <w:ilvl w:val="2"/>
          <w:numId w:val="39"/>
        </w:numPr>
        <w:ind w:left="0" w:firstLine="0"/>
        <w:jc w:val="both"/>
        <w:rPr>
          <w:color w:val="000000"/>
        </w:rPr>
      </w:pPr>
      <w:r w:rsidRPr="003016BA">
        <w:rPr>
          <w:color w:val="000000"/>
        </w:rPr>
        <w:t>Responsabilizar-se por todas as tarefas que estão a seu cargo, executando-as de maneira que os trabalhos da Secretaria não sejam prejudicados.</w:t>
      </w:r>
    </w:p>
    <w:p w14:paraId="298FEA41" w14:textId="77777777" w:rsidR="003016BA" w:rsidRPr="003016BA" w:rsidRDefault="008E43E4" w:rsidP="003016BA">
      <w:pPr>
        <w:pStyle w:val="NormalWeb"/>
        <w:numPr>
          <w:ilvl w:val="1"/>
          <w:numId w:val="39"/>
        </w:numPr>
        <w:ind w:left="0" w:firstLine="0"/>
        <w:jc w:val="both"/>
        <w:rPr>
          <w:rStyle w:val="Forte"/>
          <w:b w:val="0"/>
          <w:bCs w:val="0"/>
          <w:color w:val="000000"/>
        </w:rPr>
      </w:pPr>
      <w:r w:rsidRPr="003016BA">
        <w:rPr>
          <w:rStyle w:val="Forte"/>
          <w:color w:val="000000"/>
        </w:rPr>
        <w:t>ATRIBUIÇÕES DO ASSESSOR TÉCNICO, FINANCEIRO E CONTÁBIL</w:t>
      </w:r>
    </w:p>
    <w:p w14:paraId="438F2EBD" w14:textId="77777777" w:rsidR="009023CB" w:rsidRDefault="008E43E4" w:rsidP="009023CB">
      <w:pPr>
        <w:pStyle w:val="NormalWeb"/>
        <w:numPr>
          <w:ilvl w:val="2"/>
          <w:numId w:val="39"/>
        </w:numPr>
        <w:ind w:left="0" w:firstLine="0"/>
        <w:jc w:val="both"/>
        <w:rPr>
          <w:color w:val="000000"/>
        </w:rPr>
      </w:pPr>
      <w:r w:rsidRPr="003016BA">
        <w:rPr>
          <w:color w:val="000000"/>
        </w:rPr>
        <w:t>Prestar assessoria nas questões referentes ao Processo Legislativo;</w:t>
      </w:r>
    </w:p>
    <w:p w14:paraId="1B4DD32E" w14:textId="77777777" w:rsidR="009023CB" w:rsidRDefault="008E43E4" w:rsidP="009023CB">
      <w:pPr>
        <w:pStyle w:val="NormalWeb"/>
        <w:numPr>
          <w:ilvl w:val="2"/>
          <w:numId w:val="39"/>
        </w:numPr>
        <w:ind w:left="0" w:firstLine="0"/>
        <w:jc w:val="both"/>
        <w:rPr>
          <w:color w:val="000000"/>
        </w:rPr>
      </w:pPr>
      <w:r w:rsidRPr="009023CB">
        <w:rPr>
          <w:color w:val="000000"/>
        </w:rPr>
        <w:t>Assessorar a Mesa Diretora e demais vereadores sobre quaisquer assuntos relacionados às matérias de natureza técnica, financeira e contábil;</w:t>
      </w:r>
    </w:p>
    <w:p w14:paraId="6E7E06AD" w14:textId="77777777" w:rsidR="009023CB" w:rsidRDefault="008E43E4" w:rsidP="009023CB">
      <w:pPr>
        <w:pStyle w:val="NormalWeb"/>
        <w:numPr>
          <w:ilvl w:val="2"/>
          <w:numId w:val="39"/>
        </w:numPr>
        <w:ind w:left="0" w:firstLine="0"/>
        <w:jc w:val="both"/>
        <w:rPr>
          <w:color w:val="000000"/>
        </w:rPr>
      </w:pPr>
      <w:r w:rsidRPr="009023CB">
        <w:rPr>
          <w:color w:val="000000"/>
        </w:rPr>
        <w:t>Assessorar o Tesoureiro e informar sempre ao Presidente sobre qualquer movimentação financeira;</w:t>
      </w:r>
    </w:p>
    <w:p w14:paraId="29D43D3A" w14:textId="77777777" w:rsidR="009023CB" w:rsidRDefault="008E43E4" w:rsidP="009023CB">
      <w:pPr>
        <w:pStyle w:val="NormalWeb"/>
        <w:numPr>
          <w:ilvl w:val="2"/>
          <w:numId w:val="39"/>
        </w:numPr>
        <w:ind w:left="0" w:firstLine="0"/>
        <w:jc w:val="both"/>
        <w:rPr>
          <w:color w:val="000000"/>
        </w:rPr>
      </w:pPr>
      <w:r w:rsidRPr="009023CB">
        <w:rPr>
          <w:color w:val="000000"/>
        </w:rPr>
        <w:t>Orientar o Presidente sobre as normas que regulamentam a movimentação de dinheiro público;</w:t>
      </w:r>
    </w:p>
    <w:p w14:paraId="16BB28FA" w14:textId="77777777" w:rsidR="009023CB" w:rsidRDefault="008E43E4" w:rsidP="009023CB">
      <w:pPr>
        <w:pStyle w:val="NormalWeb"/>
        <w:numPr>
          <w:ilvl w:val="2"/>
          <w:numId w:val="39"/>
        </w:numPr>
        <w:ind w:left="0" w:firstLine="0"/>
        <w:jc w:val="both"/>
        <w:rPr>
          <w:color w:val="000000"/>
        </w:rPr>
      </w:pPr>
      <w:r w:rsidRPr="009023CB">
        <w:rPr>
          <w:color w:val="000000"/>
        </w:rPr>
        <w:t>Organizar os trabalhos inerentes à contabilidade da Câmara, planejando e executando, de acordo com as exigências legais e administrativas, para apurar os elementos necessários à elaboração orçamentária e ao controle da situação patrimonial e financeira da instituição;</w:t>
      </w:r>
    </w:p>
    <w:p w14:paraId="5F8CDED8" w14:textId="77777777" w:rsidR="009023CB" w:rsidRDefault="008E43E4" w:rsidP="009023CB">
      <w:pPr>
        <w:pStyle w:val="NormalWeb"/>
        <w:numPr>
          <w:ilvl w:val="2"/>
          <w:numId w:val="39"/>
        </w:numPr>
        <w:ind w:left="0" w:firstLine="0"/>
        <w:jc w:val="both"/>
        <w:rPr>
          <w:color w:val="000000"/>
        </w:rPr>
      </w:pPr>
      <w:r w:rsidRPr="009023CB">
        <w:rPr>
          <w:color w:val="000000"/>
        </w:rPr>
        <w:t>Proceder a escrituração contábil do Poder Legislativo;</w:t>
      </w:r>
    </w:p>
    <w:p w14:paraId="475E69BC" w14:textId="77777777" w:rsidR="009023CB" w:rsidRDefault="008E43E4" w:rsidP="009023CB">
      <w:pPr>
        <w:pStyle w:val="NormalWeb"/>
        <w:numPr>
          <w:ilvl w:val="2"/>
          <w:numId w:val="39"/>
        </w:numPr>
        <w:ind w:left="0" w:firstLine="0"/>
        <w:jc w:val="both"/>
        <w:rPr>
          <w:color w:val="000000"/>
        </w:rPr>
      </w:pPr>
      <w:r w:rsidRPr="009023CB">
        <w:rPr>
          <w:color w:val="000000"/>
        </w:rPr>
        <w:t>Classificar contabilmente os documentos das operações realizadas;</w:t>
      </w:r>
    </w:p>
    <w:p w14:paraId="52204FD7" w14:textId="77777777" w:rsidR="009023CB" w:rsidRDefault="008E43E4" w:rsidP="009023CB">
      <w:pPr>
        <w:pStyle w:val="NormalWeb"/>
        <w:numPr>
          <w:ilvl w:val="2"/>
          <w:numId w:val="39"/>
        </w:numPr>
        <w:ind w:left="0" w:firstLine="0"/>
        <w:jc w:val="both"/>
        <w:rPr>
          <w:color w:val="000000"/>
        </w:rPr>
      </w:pPr>
      <w:r w:rsidRPr="009023CB">
        <w:rPr>
          <w:color w:val="000000"/>
        </w:rPr>
        <w:lastRenderedPageBreak/>
        <w:t>Prestar assessoria nos procedimentos de elaboração e aprovação de propostas orçamentárias;</w:t>
      </w:r>
    </w:p>
    <w:p w14:paraId="154EA47A" w14:textId="77777777" w:rsidR="009023CB" w:rsidRDefault="008E43E4" w:rsidP="009023CB">
      <w:pPr>
        <w:pStyle w:val="NormalWeb"/>
        <w:numPr>
          <w:ilvl w:val="2"/>
          <w:numId w:val="39"/>
        </w:numPr>
        <w:ind w:left="0" w:firstLine="0"/>
        <w:jc w:val="both"/>
        <w:rPr>
          <w:color w:val="000000"/>
        </w:rPr>
      </w:pPr>
      <w:r w:rsidRPr="009023CB">
        <w:rPr>
          <w:color w:val="000000"/>
        </w:rPr>
        <w:t>Elaborar plano de contas e preparar normas de trabalho de contabilidade;</w:t>
      </w:r>
    </w:p>
    <w:p w14:paraId="72F40DC0" w14:textId="77777777" w:rsidR="009023CB" w:rsidRDefault="008E43E4" w:rsidP="009023CB">
      <w:pPr>
        <w:pStyle w:val="NormalWeb"/>
        <w:numPr>
          <w:ilvl w:val="2"/>
          <w:numId w:val="39"/>
        </w:numPr>
        <w:ind w:left="0" w:firstLine="0"/>
        <w:jc w:val="both"/>
        <w:rPr>
          <w:color w:val="000000"/>
        </w:rPr>
      </w:pPr>
      <w:r w:rsidRPr="009023CB">
        <w:rPr>
          <w:color w:val="000000"/>
        </w:rPr>
        <w:t>Elaborar balancetes mensais, orçamentários, financeiro e patrimonial com os respectivos demonstrativos;</w:t>
      </w:r>
    </w:p>
    <w:p w14:paraId="315FD962" w14:textId="77777777" w:rsidR="009023CB" w:rsidRDefault="008E43E4" w:rsidP="009023CB">
      <w:pPr>
        <w:pStyle w:val="NormalWeb"/>
        <w:numPr>
          <w:ilvl w:val="2"/>
          <w:numId w:val="39"/>
        </w:numPr>
        <w:ind w:left="0" w:firstLine="0"/>
        <w:jc w:val="both"/>
        <w:rPr>
          <w:color w:val="000000"/>
        </w:rPr>
      </w:pPr>
      <w:r w:rsidRPr="009023CB">
        <w:rPr>
          <w:color w:val="000000"/>
        </w:rPr>
        <w:t>Manter o Poder Executivo informado sobre as questões financeiras e contábeis referentes à Câmara;</w:t>
      </w:r>
    </w:p>
    <w:p w14:paraId="5BBBF252" w14:textId="77777777" w:rsidR="009023CB" w:rsidRDefault="008E43E4" w:rsidP="009023CB">
      <w:pPr>
        <w:pStyle w:val="NormalWeb"/>
        <w:numPr>
          <w:ilvl w:val="2"/>
          <w:numId w:val="39"/>
        </w:numPr>
        <w:ind w:left="0" w:firstLine="0"/>
        <w:jc w:val="both"/>
        <w:rPr>
          <w:color w:val="000000"/>
        </w:rPr>
      </w:pPr>
      <w:r w:rsidRPr="009023CB">
        <w:rPr>
          <w:color w:val="000000"/>
        </w:rPr>
        <w:t>Assessorar as comissões na apreciação de projetos de lei, resolução e outras normas;</w:t>
      </w:r>
    </w:p>
    <w:p w14:paraId="4CA83008" w14:textId="77777777" w:rsidR="009023CB" w:rsidRDefault="008E43E4" w:rsidP="009023CB">
      <w:pPr>
        <w:pStyle w:val="NormalWeb"/>
        <w:numPr>
          <w:ilvl w:val="2"/>
          <w:numId w:val="39"/>
        </w:numPr>
        <w:ind w:left="0" w:firstLine="0"/>
        <w:jc w:val="both"/>
        <w:rPr>
          <w:color w:val="000000"/>
        </w:rPr>
      </w:pPr>
      <w:r w:rsidRPr="009023CB">
        <w:rPr>
          <w:color w:val="000000"/>
        </w:rPr>
        <w:t>Coordenar todas as atividades administrativas da Câmara, Financeira, Contábil, Pessoal, Patrimonial, Compras e Almoxarifado;</w:t>
      </w:r>
    </w:p>
    <w:p w14:paraId="4C63EA13" w14:textId="77777777" w:rsidR="009023CB" w:rsidRDefault="008E43E4" w:rsidP="009023CB">
      <w:pPr>
        <w:pStyle w:val="NormalWeb"/>
        <w:numPr>
          <w:ilvl w:val="2"/>
          <w:numId w:val="39"/>
        </w:numPr>
        <w:ind w:left="0" w:firstLine="0"/>
        <w:jc w:val="both"/>
        <w:rPr>
          <w:color w:val="000000"/>
        </w:rPr>
      </w:pPr>
      <w:r w:rsidRPr="009023CB">
        <w:rPr>
          <w:color w:val="000000"/>
        </w:rPr>
        <w:t>Responsabilizar e dirigir o setor de Contabilidade da Câmara Municipal; - Supervisionar os serviços fazendários da Câmara Municipal;</w:t>
      </w:r>
    </w:p>
    <w:p w14:paraId="61BD9A60" w14:textId="77777777" w:rsidR="009023CB" w:rsidRDefault="008E43E4" w:rsidP="009023CB">
      <w:pPr>
        <w:pStyle w:val="NormalWeb"/>
        <w:numPr>
          <w:ilvl w:val="2"/>
          <w:numId w:val="39"/>
        </w:numPr>
        <w:ind w:left="0" w:firstLine="0"/>
        <w:jc w:val="both"/>
        <w:rPr>
          <w:color w:val="000000"/>
        </w:rPr>
      </w:pPr>
      <w:r w:rsidRPr="009023CB">
        <w:rPr>
          <w:color w:val="000000"/>
        </w:rPr>
        <w:t>Emitir pareceres sobre abertura de créditos adicionais e alterações orçamentárias, examinar projetos de lei e processos emitindo pareceres sobre matéria contábil / tributária;</w:t>
      </w:r>
    </w:p>
    <w:p w14:paraId="0BDABAE4" w14:textId="77777777" w:rsidR="009023CB" w:rsidRDefault="008E43E4" w:rsidP="009023CB">
      <w:pPr>
        <w:pStyle w:val="NormalWeb"/>
        <w:numPr>
          <w:ilvl w:val="2"/>
          <w:numId w:val="39"/>
        </w:numPr>
        <w:ind w:left="0" w:firstLine="0"/>
        <w:jc w:val="both"/>
        <w:rPr>
          <w:color w:val="000000"/>
        </w:rPr>
      </w:pPr>
      <w:r w:rsidRPr="009023CB">
        <w:rPr>
          <w:color w:val="000000"/>
        </w:rPr>
        <w:t>Orientar e fiscalizar as atividades relacionadas com a escrituração e o controle das rendas</w:t>
      </w:r>
      <w:r w:rsidR="009023CB">
        <w:rPr>
          <w:color w:val="000000"/>
        </w:rPr>
        <w:t>;</w:t>
      </w:r>
    </w:p>
    <w:p w14:paraId="56765D67" w14:textId="77777777" w:rsidR="009023CB" w:rsidRDefault="008E43E4" w:rsidP="009023CB">
      <w:pPr>
        <w:pStyle w:val="NormalWeb"/>
        <w:numPr>
          <w:ilvl w:val="2"/>
          <w:numId w:val="39"/>
        </w:numPr>
        <w:ind w:left="0" w:firstLine="0"/>
        <w:jc w:val="both"/>
        <w:rPr>
          <w:color w:val="000000"/>
        </w:rPr>
      </w:pPr>
      <w:r w:rsidRPr="009023CB">
        <w:rPr>
          <w:color w:val="000000"/>
        </w:rPr>
        <w:t>Realizar estudos e pesquisas para o estabelecimento de normas diretoras da contabilidade da Câmara Municipal</w:t>
      </w:r>
    </w:p>
    <w:p w14:paraId="7E97DE54" w14:textId="77777777" w:rsidR="009023CB" w:rsidRDefault="008E43E4" w:rsidP="009023CB">
      <w:pPr>
        <w:pStyle w:val="NormalWeb"/>
        <w:numPr>
          <w:ilvl w:val="2"/>
          <w:numId w:val="39"/>
        </w:numPr>
        <w:ind w:left="0" w:firstLine="0"/>
        <w:jc w:val="both"/>
        <w:rPr>
          <w:color w:val="000000"/>
        </w:rPr>
      </w:pPr>
      <w:r w:rsidRPr="009023CB">
        <w:rPr>
          <w:color w:val="000000"/>
        </w:rPr>
        <w:t>Fazer a programação financeira da Câmara para mês e requisitar a verba do Executivo;</w:t>
      </w:r>
    </w:p>
    <w:p w14:paraId="03D721E4" w14:textId="77777777" w:rsidR="009023CB" w:rsidRDefault="008E43E4" w:rsidP="009023CB">
      <w:pPr>
        <w:pStyle w:val="NormalWeb"/>
        <w:numPr>
          <w:ilvl w:val="2"/>
          <w:numId w:val="39"/>
        </w:numPr>
        <w:ind w:left="0" w:firstLine="0"/>
        <w:jc w:val="both"/>
        <w:rPr>
          <w:color w:val="000000"/>
        </w:rPr>
      </w:pPr>
      <w:r w:rsidRPr="009023CB">
        <w:rPr>
          <w:color w:val="000000"/>
        </w:rPr>
        <w:t>Receber o numerário da Prefeitura repassado à Câmara de acordo com a requisição e dar quitação nas notas de empenho, providenciando imediatamente o depósito do numerário em contas bancárias da Câmara Municipal;</w:t>
      </w:r>
    </w:p>
    <w:p w14:paraId="6A2B4CA2" w14:textId="77777777" w:rsidR="009023CB" w:rsidRDefault="008E43E4" w:rsidP="009023CB">
      <w:pPr>
        <w:pStyle w:val="NormalWeb"/>
        <w:numPr>
          <w:ilvl w:val="2"/>
          <w:numId w:val="39"/>
        </w:numPr>
        <w:ind w:left="0" w:firstLine="0"/>
        <w:jc w:val="both"/>
        <w:rPr>
          <w:color w:val="000000"/>
        </w:rPr>
      </w:pPr>
      <w:r w:rsidRPr="009023CB">
        <w:rPr>
          <w:color w:val="000000"/>
        </w:rPr>
        <w:t>Fazer o controle das transferências orçamentárias efetuadas pela Administração Municipal para a Câmara;</w:t>
      </w:r>
    </w:p>
    <w:p w14:paraId="5F814D7E" w14:textId="77777777" w:rsidR="009023CB" w:rsidRDefault="008E43E4" w:rsidP="009023CB">
      <w:pPr>
        <w:pStyle w:val="NormalWeb"/>
        <w:numPr>
          <w:ilvl w:val="2"/>
          <w:numId w:val="39"/>
        </w:numPr>
        <w:ind w:left="0" w:firstLine="0"/>
        <w:jc w:val="both"/>
        <w:rPr>
          <w:color w:val="000000"/>
        </w:rPr>
      </w:pPr>
      <w:r w:rsidRPr="009023CB">
        <w:rPr>
          <w:color w:val="000000"/>
        </w:rPr>
        <w:t>Preparar a documentação de despesa para entregá-la ao tesoureiro, tais como notas de empenho, notas fiscais de compras, folhas de pagamento, guias de recolhimento, recibos e outros documentos comprovantes de despesas;</w:t>
      </w:r>
    </w:p>
    <w:p w14:paraId="7A594802" w14:textId="77777777" w:rsidR="009023CB" w:rsidRDefault="008E43E4" w:rsidP="009023CB">
      <w:pPr>
        <w:pStyle w:val="NormalWeb"/>
        <w:numPr>
          <w:ilvl w:val="2"/>
          <w:numId w:val="39"/>
        </w:numPr>
        <w:ind w:left="0" w:firstLine="0"/>
        <w:jc w:val="both"/>
        <w:rPr>
          <w:color w:val="000000"/>
        </w:rPr>
      </w:pPr>
      <w:r w:rsidRPr="009023CB">
        <w:rPr>
          <w:color w:val="000000"/>
        </w:rPr>
        <w:t>Emitir cheques para pagamentos de despesas e controlar as contas bancárias e o Caixa da Câmara;</w:t>
      </w:r>
    </w:p>
    <w:p w14:paraId="6AB9832D" w14:textId="77777777" w:rsidR="009023CB" w:rsidRDefault="008E43E4" w:rsidP="009023CB">
      <w:pPr>
        <w:pStyle w:val="NormalWeb"/>
        <w:numPr>
          <w:ilvl w:val="2"/>
          <w:numId w:val="39"/>
        </w:numPr>
        <w:ind w:left="0" w:firstLine="0"/>
        <w:jc w:val="both"/>
        <w:rPr>
          <w:color w:val="000000"/>
        </w:rPr>
      </w:pPr>
      <w:r w:rsidRPr="009023CB">
        <w:rPr>
          <w:color w:val="000000"/>
        </w:rPr>
        <w:t>Lavrar, juntamente com o Presidente, o termo de conferência do caixa;</w:t>
      </w:r>
    </w:p>
    <w:p w14:paraId="748FB087" w14:textId="77777777" w:rsidR="009023CB" w:rsidRDefault="008E43E4" w:rsidP="009023CB">
      <w:pPr>
        <w:pStyle w:val="NormalWeb"/>
        <w:numPr>
          <w:ilvl w:val="2"/>
          <w:numId w:val="39"/>
        </w:numPr>
        <w:ind w:left="0" w:firstLine="0"/>
        <w:jc w:val="both"/>
        <w:rPr>
          <w:color w:val="000000"/>
        </w:rPr>
      </w:pPr>
      <w:r w:rsidRPr="009023CB">
        <w:rPr>
          <w:color w:val="000000"/>
        </w:rPr>
        <w:t xml:space="preserve">Colocar </w:t>
      </w:r>
      <w:proofErr w:type="spellStart"/>
      <w:r w:rsidRPr="009023CB">
        <w:rPr>
          <w:color w:val="000000"/>
        </w:rPr>
        <w:t>a</w:t>
      </w:r>
      <w:proofErr w:type="spellEnd"/>
      <w:r w:rsidRPr="009023CB">
        <w:rPr>
          <w:color w:val="000000"/>
        </w:rPr>
        <w:t xml:space="preserve"> disposição do Controlador Interno, até o último dia útil do mês, todos os documentos de receita e despesa, executando o processamento respectivo do período;</w:t>
      </w:r>
    </w:p>
    <w:p w14:paraId="692B0E2D" w14:textId="77777777" w:rsidR="009023CB" w:rsidRDefault="008E43E4" w:rsidP="009023CB">
      <w:pPr>
        <w:pStyle w:val="NormalWeb"/>
        <w:numPr>
          <w:ilvl w:val="2"/>
          <w:numId w:val="39"/>
        </w:numPr>
        <w:ind w:left="0" w:firstLine="0"/>
        <w:jc w:val="both"/>
        <w:rPr>
          <w:color w:val="000000"/>
        </w:rPr>
      </w:pPr>
      <w:r w:rsidRPr="009023CB">
        <w:rPr>
          <w:color w:val="000000"/>
        </w:rPr>
        <w:t>Conferir, diariamente, toda a documentação recebida como Boletim Diário do movimento, como sejam, documentos de receitas, documentos de despesas;</w:t>
      </w:r>
    </w:p>
    <w:p w14:paraId="67B81F38" w14:textId="77777777" w:rsidR="009023CB" w:rsidRDefault="008E43E4" w:rsidP="009023CB">
      <w:pPr>
        <w:pStyle w:val="NormalWeb"/>
        <w:numPr>
          <w:ilvl w:val="2"/>
          <w:numId w:val="39"/>
        </w:numPr>
        <w:ind w:left="0" w:firstLine="0"/>
        <w:jc w:val="both"/>
        <w:rPr>
          <w:color w:val="000000"/>
        </w:rPr>
      </w:pPr>
      <w:r w:rsidRPr="009023CB">
        <w:rPr>
          <w:color w:val="000000"/>
        </w:rPr>
        <w:t xml:space="preserve">Classificar os documentos de Receita e Despesa; </w:t>
      </w:r>
      <w:proofErr w:type="gramStart"/>
      <w:r w:rsidRPr="009023CB">
        <w:rPr>
          <w:color w:val="000000"/>
        </w:rPr>
        <w:t>Escriturar</w:t>
      </w:r>
      <w:proofErr w:type="gramEnd"/>
      <w:r w:rsidRPr="009023CB">
        <w:rPr>
          <w:color w:val="000000"/>
        </w:rPr>
        <w:t xml:space="preserve"> o controle de despesas empenhadas;</w:t>
      </w:r>
    </w:p>
    <w:p w14:paraId="30C8F311" w14:textId="77777777" w:rsidR="009023CB" w:rsidRDefault="008E43E4" w:rsidP="009023CB">
      <w:pPr>
        <w:pStyle w:val="NormalWeb"/>
        <w:numPr>
          <w:ilvl w:val="2"/>
          <w:numId w:val="39"/>
        </w:numPr>
        <w:ind w:left="0" w:firstLine="0"/>
        <w:jc w:val="both"/>
        <w:rPr>
          <w:color w:val="000000"/>
        </w:rPr>
      </w:pPr>
      <w:r w:rsidRPr="009023CB">
        <w:rPr>
          <w:color w:val="000000"/>
        </w:rPr>
        <w:t>Empenhar as despesas da Câmara, emitir e regularizar as notas de empenho</w:t>
      </w:r>
    </w:p>
    <w:p w14:paraId="55362AB9" w14:textId="77777777" w:rsidR="009023CB" w:rsidRDefault="008E43E4" w:rsidP="009023CB">
      <w:pPr>
        <w:pStyle w:val="NormalWeb"/>
        <w:numPr>
          <w:ilvl w:val="2"/>
          <w:numId w:val="39"/>
        </w:numPr>
        <w:ind w:left="0" w:firstLine="0"/>
        <w:jc w:val="both"/>
        <w:rPr>
          <w:color w:val="000000"/>
        </w:rPr>
      </w:pPr>
      <w:r w:rsidRPr="009023CB">
        <w:rPr>
          <w:color w:val="000000"/>
        </w:rPr>
        <w:t>Promover a conciliação das contas bancárias; - Prestar relatório mensal ao Presidente da Câmara sobre os serviços realizados;</w:t>
      </w:r>
    </w:p>
    <w:p w14:paraId="0E1B2B66" w14:textId="77777777" w:rsidR="009023CB" w:rsidRDefault="008E43E4" w:rsidP="009023CB">
      <w:pPr>
        <w:pStyle w:val="NormalWeb"/>
        <w:numPr>
          <w:ilvl w:val="2"/>
          <w:numId w:val="39"/>
        </w:numPr>
        <w:ind w:left="0" w:firstLine="0"/>
        <w:jc w:val="both"/>
        <w:rPr>
          <w:color w:val="000000"/>
        </w:rPr>
      </w:pPr>
      <w:r w:rsidRPr="009023CB">
        <w:rPr>
          <w:color w:val="000000"/>
        </w:rPr>
        <w:t>Efetuar outras atividades correlatas por determinação do Presidente da Câmara;</w:t>
      </w:r>
    </w:p>
    <w:p w14:paraId="7D6D8C7B" w14:textId="77777777" w:rsidR="009023CB" w:rsidRDefault="008E43E4" w:rsidP="009023CB">
      <w:pPr>
        <w:pStyle w:val="NormalWeb"/>
        <w:numPr>
          <w:ilvl w:val="2"/>
          <w:numId w:val="39"/>
        </w:numPr>
        <w:ind w:left="0" w:firstLine="0"/>
        <w:jc w:val="both"/>
        <w:rPr>
          <w:color w:val="000000"/>
        </w:rPr>
      </w:pPr>
      <w:r w:rsidRPr="009023CB">
        <w:rPr>
          <w:color w:val="000000"/>
        </w:rPr>
        <w:t>Planejar modelos e fórmulas para uso nos serviços de contabilidade, atendendo às necessidades administrativas e as exigências legais;</w:t>
      </w:r>
    </w:p>
    <w:p w14:paraId="2E62CEDB" w14:textId="77777777" w:rsidR="009023CB" w:rsidRDefault="008E43E4" w:rsidP="009023CB">
      <w:pPr>
        <w:pStyle w:val="NormalWeb"/>
        <w:numPr>
          <w:ilvl w:val="2"/>
          <w:numId w:val="39"/>
        </w:numPr>
        <w:ind w:left="0" w:firstLine="0"/>
        <w:jc w:val="both"/>
        <w:rPr>
          <w:color w:val="000000"/>
        </w:rPr>
      </w:pPr>
      <w:r w:rsidRPr="009023CB">
        <w:rPr>
          <w:color w:val="000000"/>
        </w:rPr>
        <w:lastRenderedPageBreak/>
        <w:t>Analisar, controlar custos que envolvem projetos, bem como as rotinas de gastos internos com o objetivo de proporcionar uma melhor visão e transparência da aplicabilidade dos recursos financeiros da Câmara</w:t>
      </w:r>
    </w:p>
    <w:p w14:paraId="32384CC4" w14:textId="77777777" w:rsidR="009023CB" w:rsidRDefault="008E43E4" w:rsidP="009023CB">
      <w:pPr>
        <w:pStyle w:val="NormalWeb"/>
        <w:numPr>
          <w:ilvl w:val="2"/>
          <w:numId w:val="39"/>
        </w:numPr>
        <w:ind w:left="0" w:firstLine="0"/>
        <w:jc w:val="both"/>
        <w:rPr>
          <w:color w:val="000000"/>
        </w:rPr>
      </w:pPr>
      <w:r w:rsidRPr="009023CB">
        <w:rPr>
          <w:color w:val="000000"/>
        </w:rPr>
        <w:t>Realizar escrituração e o controle das rendas;</w:t>
      </w:r>
    </w:p>
    <w:p w14:paraId="4E307933" w14:textId="77777777" w:rsidR="009023CB" w:rsidRDefault="008E43E4" w:rsidP="009023CB">
      <w:pPr>
        <w:pStyle w:val="NormalWeb"/>
        <w:numPr>
          <w:ilvl w:val="2"/>
          <w:numId w:val="39"/>
        </w:numPr>
        <w:ind w:left="0" w:firstLine="0"/>
        <w:jc w:val="both"/>
        <w:rPr>
          <w:color w:val="000000"/>
        </w:rPr>
      </w:pPr>
      <w:r w:rsidRPr="009023CB">
        <w:rPr>
          <w:color w:val="000000"/>
        </w:rPr>
        <w:t>Realizar análise contábil e estatística de elementos integrantes dos balanços;</w:t>
      </w:r>
    </w:p>
    <w:p w14:paraId="734B8309" w14:textId="77777777" w:rsidR="009023CB" w:rsidRDefault="008E43E4" w:rsidP="009023CB">
      <w:pPr>
        <w:pStyle w:val="NormalWeb"/>
        <w:numPr>
          <w:ilvl w:val="2"/>
          <w:numId w:val="39"/>
        </w:numPr>
        <w:ind w:left="0" w:firstLine="0"/>
        <w:jc w:val="both"/>
        <w:rPr>
          <w:color w:val="000000"/>
        </w:rPr>
      </w:pPr>
      <w:r w:rsidRPr="009023CB">
        <w:rPr>
          <w:color w:val="000000"/>
        </w:rPr>
        <w:t>Organizar e elaborar a proposta orçamentária da Câmara Municipal; - Preencher os anexos e adendos necessários à elaboração da LDO e Plano Plurianual por parte do Executivo;</w:t>
      </w:r>
    </w:p>
    <w:p w14:paraId="536504B5" w14:textId="77777777" w:rsidR="009023CB" w:rsidRDefault="008E43E4" w:rsidP="009023CB">
      <w:pPr>
        <w:pStyle w:val="NormalWeb"/>
        <w:numPr>
          <w:ilvl w:val="2"/>
          <w:numId w:val="39"/>
        </w:numPr>
        <w:ind w:left="0" w:firstLine="0"/>
        <w:jc w:val="both"/>
        <w:rPr>
          <w:color w:val="000000"/>
        </w:rPr>
      </w:pPr>
      <w:r w:rsidRPr="009023CB">
        <w:rPr>
          <w:color w:val="000000"/>
        </w:rPr>
        <w:t>Elaborar e executar as prestações de contas para os órgãos competentes, inclusive o TCEMG;</w:t>
      </w:r>
    </w:p>
    <w:p w14:paraId="758D74CF" w14:textId="77777777" w:rsidR="009023CB" w:rsidRDefault="008E43E4" w:rsidP="009023CB">
      <w:pPr>
        <w:pStyle w:val="NormalWeb"/>
        <w:numPr>
          <w:ilvl w:val="2"/>
          <w:numId w:val="39"/>
        </w:numPr>
        <w:ind w:left="0" w:firstLine="0"/>
        <w:jc w:val="both"/>
        <w:rPr>
          <w:color w:val="000000"/>
        </w:rPr>
      </w:pPr>
      <w:r w:rsidRPr="009023CB">
        <w:rPr>
          <w:color w:val="000000"/>
        </w:rPr>
        <w:t>Executar os trabalhos de análise e conciliação de contas, conferindo os saldos apresentados, localizando possíveis erros, para assegurar a correção das operações contábeis;</w:t>
      </w:r>
    </w:p>
    <w:p w14:paraId="0ACBC3DB" w14:textId="77777777" w:rsidR="009023CB" w:rsidRDefault="008E43E4" w:rsidP="009023CB">
      <w:pPr>
        <w:pStyle w:val="NormalWeb"/>
        <w:numPr>
          <w:ilvl w:val="2"/>
          <w:numId w:val="39"/>
        </w:numPr>
        <w:ind w:left="0" w:firstLine="0"/>
        <w:jc w:val="both"/>
        <w:rPr>
          <w:color w:val="000000"/>
        </w:rPr>
      </w:pPr>
      <w:r w:rsidRPr="009023CB">
        <w:rPr>
          <w:color w:val="000000"/>
        </w:rPr>
        <w:t>Proceder a classificação e avaliação de despesas, examinando sua natureza para apropriar os custos de bens e serviços;</w:t>
      </w:r>
    </w:p>
    <w:p w14:paraId="28842925" w14:textId="77777777" w:rsidR="009023CB" w:rsidRDefault="008E43E4" w:rsidP="009023CB">
      <w:pPr>
        <w:pStyle w:val="NormalWeb"/>
        <w:numPr>
          <w:ilvl w:val="2"/>
          <w:numId w:val="39"/>
        </w:numPr>
        <w:ind w:left="0" w:firstLine="0"/>
        <w:jc w:val="both"/>
        <w:rPr>
          <w:color w:val="000000"/>
        </w:rPr>
      </w:pPr>
      <w:r w:rsidRPr="009023CB">
        <w:rPr>
          <w:color w:val="000000"/>
        </w:rPr>
        <w:t>Auxiliar o Assessor Parlamentar em todas as situações em que sejam necessários conhecimentos da área contábil, emitindo pareceres quando solicitado;</w:t>
      </w:r>
    </w:p>
    <w:p w14:paraId="73D6F80D" w14:textId="77777777" w:rsidR="009023CB" w:rsidRDefault="008E43E4" w:rsidP="009023CB">
      <w:pPr>
        <w:pStyle w:val="NormalWeb"/>
        <w:numPr>
          <w:ilvl w:val="2"/>
          <w:numId w:val="39"/>
        </w:numPr>
        <w:ind w:left="0" w:firstLine="0"/>
        <w:jc w:val="both"/>
        <w:rPr>
          <w:color w:val="000000"/>
        </w:rPr>
      </w:pPr>
      <w:r w:rsidRPr="009023CB">
        <w:rPr>
          <w:color w:val="000000"/>
        </w:rPr>
        <w:t>Aplicar corretamente os recursos, efetuar pagamentos e conferência em geral;</w:t>
      </w:r>
    </w:p>
    <w:p w14:paraId="75BCABEC" w14:textId="77777777" w:rsidR="009023CB" w:rsidRDefault="008E43E4" w:rsidP="009023CB">
      <w:pPr>
        <w:pStyle w:val="NormalWeb"/>
        <w:numPr>
          <w:ilvl w:val="2"/>
          <w:numId w:val="39"/>
        </w:numPr>
        <w:ind w:left="0" w:firstLine="0"/>
        <w:jc w:val="both"/>
        <w:rPr>
          <w:color w:val="000000"/>
        </w:rPr>
      </w:pPr>
      <w:r w:rsidRPr="009023CB">
        <w:rPr>
          <w:color w:val="000000"/>
        </w:rPr>
        <w:t>Fornecer dados ao responsável pelas compras indicando as áreas com disponibilidade orçamentária;</w:t>
      </w:r>
    </w:p>
    <w:p w14:paraId="5F8D755D" w14:textId="77777777" w:rsidR="009023CB" w:rsidRDefault="008E43E4" w:rsidP="009023CB">
      <w:pPr>
        <w:pStyle w:val="NormalWeb"/>
        <w:numPr>
          <w:ilvl w:val="2"/>
          <w:numId w:val="39"/>
        </w:numPr>
        <w:ind w:left="0" w:firstLine="0"/>
        <w:jc w:val="both"/>
        <w:rPr>
          <w:color w:val="000000"/>
        </w:rPr>
      </w:pPr>
      <w:r w:rsidRPr="009023CB">
        <w:rPr>
          <w:color w:val="000000"/>
        </w:rPr>
        <w:t xml:space="preserve">Fazer registros referentes </w:t>
      </w:r>
      <w:proofErr w:type="gramStart"/>
      <w:r w:rsidRPr="009023CB">
        <w:rPr>
          <w:color w:val="000000"/>
        </w:rPr>
        <w:t>à</w:t>
      </w:r>
      <w:proofErr w:type="gramEnd"/>
      <w:r w:rsidRPr="009023CB">
        <w:rPr>
          <w:color w:val="000000"/>
        </w:rPr>
        <w:t xml:space="preserve"> dotações orçamentárias;</w:t>
      </w:r>
    </w:p>
    <w:p w14:paraId="558585B1" w14:textId="77777777" w:rsidR="009023CB" w:rsidRDefault="008E43E4" w:rsidP="009023CB">
      <w:pPr>
        <w:pStyle w:val="NormalWeb"/>
        <w:numPr>
          <w:ilvl w:val="2"/>
          <w:numId w:val="39"/>
        </w:numPr>
        <w:ind w:left="0" w:firstLine="0"/>
        <w:jc w:val="both"/>
        <w:rPr>
          <w:color w:val="000000"/>
        </w:rPr>
      </w:pPr>
      <w:r w:rsidRPr="009023CB">
        <w:rPr>
          <w:color w:val="000000"/>
        </w:rPr>
        <w:t>Efetuar apresentação das prestações de contas em audiência pública;</w:t>
      </w:r>
    </w:p>
    <w:p w14:paraId="3F77C26C" w14:textId="77777777" w:rsidR="009023CB" w:rsidRDefault="008E43E4" w:rsidP="009023CB">
      <w:pPr>
        <w:pStyle w:val="NormalWeb"/>
        <w:numPr>
          <w:ilvl w:val="2"/>
          <w:numId w:val="39"/>
        </w:numPr>
        <w:ind w:left="0" w:firstLine="0"/>
        <w:jc w:val="both"/>
        <w:rPr>
          <w:color w:val="000000"/>
        </w:rPr>
      </w:pPr>
      <w:r w:rsidRPr="009023CB">
        <w:rPr>
          <w:color w:val="000000"/>
        </w:rPr>
        <w:t>Orientar os trabalhos a serem desenvolvidos por equipes auxiliares e executar outras tarefas conforme necessidades, atendendo aos princípios legais e normatizadores das finanças públicas;</w:t>
      </w:r>
    </w:p>
    <w:p w14:paraId="559B70C7" w14:textId="77777777" w:rsidR="009023CB" w:rsidRDefault="008E43E4" w:rsidP="009023CB">
      <w:pPr>
        <w:pStyle w:val="NormalWeb"/>
        <w:numPr>
          <w:ilvl w:val="2"/>
          <w:numId w:val="39"/>
        </w:numPr>
        <w:ind w:left="0" w:firstLine="0"/>
        <w:jc w:val="both"/>
        <w:rPr>
          <w:color w:val="000000"/>
        </w:rPr>
      </w:pPr>
      <w:r w:rsidRPr="009023CB">
        <w:rPr>
          <w:color w:val="000000"/>
        </w:rPr>
        <w:t>Receber e guardar valores;</w:t>
      </w:r>
    </w:p>
    <w:p w14:paraId="4A971CA9" w14:textId="77777777" w:rsidR="009023CB" w:rsidRDefault="008E43E4" w:rsidP="009023CB">
      <w:pPr>
        <w:pStyle w:val="NormalWeb"/>
        <w:numPr>
          <w:ilvl w:val="2"/>
          <w:numId w:val="39"/>
        </w:numPr>
        <w:ind w:left="0" w:firstLine="0"/>
        <w:jc w:val="both"/>
        <w:rPr>
          <w:color w:val="000000"/>
        </w:rPr>
      </w:pPr>
      <w:r w:rsidRPr="009023CB">
        <w:rPr>
          <w:color w:val="000000"/>
        </w:rPr>
        <w:t>Efetuar pagamentos;</w:t>
      </w:r>
    </w:p>
    <w:p w14:paraId="068C4AD7" w14:textId="77777777" w:rsidR="009023CB" w:rsidRDefault="008E43E4" w:rsidP="009023CB">
      <w:pPr>
        <w:pStyle w:val="NormalWeb"/>
        <w:numPr>
          <w:ilvl w:val="2"/>
          <w:numId w:val="39"/>
        </w:numPr>
        <w:ind w:left="0" w:firstLine="0"/>
        <w:jc w:val="both"/>
        <w:rPr>
          <w:color w:val="000000"/>
        </w:rPr>
      </w:pPr>
      <w:r w:rsidRPr="009023CB">
        <w:rPr>
          <w:color w:val="000000"/>
        </w:rPr>
        <w:t>Ser responsável, juntamente com o Tesoureiro pelos valores entregues à sua guarda, respondendo pela abertura e fechamento do caixa;</w:t>
      </w:r>
    </w:p>
    <w:p w14:paraId="49811ECE" w14:textId="77777777" w:rsidR="009023CB" w:rsidRDefault="008E43E4" w:rsidP="009023CB">
      <w:pPr>
        <w:pStyle w:val="NormalWeb"/>
        <w:numPr>
          <w:ilvl w:val="2"/>
          <w:numId w:val="39"/>
        </w:numPr>
        <w:ind w:left="0" w:firstLine="0"/>
        <w:jc w:val="both"/>
        <w:rPr>
          <w:color w:val="000000"/>
        </w:rPr>
      </w:pPr>
      <w:r w:rsidRPr="009023CB">
        <w:rPr>
          <w:color w:val="000000"/>
        </w:rPr>
        <w:t>Movimentar fundos; - Efetuar nos prazos legais os recolhimentos devidos;</w:t>
      </w:r>
    </w:p>
    <w:p w14:paraId="76CB470E" w14:textId="77777777" w:rsidR="009023CB" w:rsidRDefault="008E43E4" w:rsidP="009023CB">
      <w:pPr>
        <w:pStyle w:val="NormalWeb"/>
        <w:numPr>
          <w:ilvl w:val="2"/>
          <w:numId w:val="39"/>
        </w:numPr>
        <w:ind w:left="0" w:firstLine="0"/>
        <w:jc w:val="both"/>
        <w:rPr>
          <w:color w:val="000000"/>
        </w:rPr>
      </w:pPr>
      <w:r w:rsidRPr="009023CB">
        <w:rPr>
          <w:color w:val="000000"/>
        </w:rPr>
        <w:t>Conferir e rubricar livros;</w:t>
      </w:r>
    </w:p>
    <w:p w14:paraId="667D7F87" w14:textId="77777777" w:rsidR="009023CB" w:rsidRDefault="008E43E4" w:rsidP="009023CB">
      <w:pPr>
        <w:pStyle w:val="NormalWeb"/>
        <w:numPr>
          <w:ilvl w:val="2"/>
          <w:numId w:val="39"/>
        </w:numPr>
        <w:ind w:left="0" w:firstLine="0"/>
        <w:jc w:val="both"/>
        <w:rPr>
          <w:color w:val="000000"/>
        </w:rPr>
      </w:pPr>
      <w:r w:rsidRPr="009023CB">
        <w:rPr>
          <w:color w:val="000000"/>
        </w:rPr>
        <w:t>Receber e recolher importâncias nos bancos, bem como movimentar depósitos;</w:t>
      </w:r>
    </w:p>
    <w:p w14:paraId="3BDD594F" w14:textId="77777777" w:rsidR="009023CB" w:rsidRDefault="008E43E4" w:rsidP="009023CB">
      <w:pPr>
        <w:pStyle w:val="NormalWeb"/>
        <w:numPr>
          <w:ilvl w:val="2"/>
          <w:numId w:val="39"/>
        </w:numPr>
        <w:ind w:left="0" w:firstLine="0"/>
        <w:jc w:val="both"/>
        <w:rPr>
          <w:color w:val="000000"/>
        </w:rPr>
      </w:pPr>
      <w:r w:rsidRPr="009023CB">
        <w:rPr>
          <w:color w:val="000000"/>
        </w:rPr>
        <w:t>Informar e dar pareceres;</w:t>
      </w:r>
    </w:p>
    <w:p w14:paraId="689D9383" w14:textId="77777777" w:rsidR="009023CB" w:rsidRDefault="008E43E4" w:rsidP="009023CB">
      <w:pPr>
        <w:pStyle w:val="NormalWeb"/>
        <w:numPr>
          <w:ilvl w:val="2"/>
          <w:numId w:val="39"/>
        </w:numPr>
        <w:ind w:left="0" w:firstLine="0"/>
        <w:jc w:val="both"/>
        <w:rPr>
          <w:color w:val="000000"/>
        </w:rPr>
      </w:pPr>
      <w:r w:rsidRPr="009023CB">
        <w:rPr>
          <w:color w:val="000000"/>
        </w:rPr>
        <w:t>Confeccionar mapas ou boletins de caixa;</w:t>
      </w:r>
    </w:p>
    <w:p w14:paraId="4EA43C5E" w14:textId="77777777" w:rsidR="009023CB" w:rsidRDefault="008E43E4" w:rsidP="009023CB">
      <w:pPr>
        <w:pStyle w:val="NormalWeb"/>
        <w:numPr>
          <w:ilvl w:val="2"/>
          <w:numId w:val="39"/>
        </w:numPr>
        <w:ind w:left="0" w:firstLine="0"/>
        <w:jc w:val="both"/>
        <w:rPr>
          <w:color w:val="000000"/>
        </w:rPr>
      </w:pPr>
      <w:r w:rsidRPr="009023CB">
        <w:rPr>
          <w:color w:val="000000"/>
        </w:rPr>
        <w:t>Elaborar as folhas de pagamento e a entrega dos valores aos servidores, fornecer o suprimento para pagamentos externos, responder pelo processamento do fluxo de caixa da instituição relacionando pagamentos e recebimentos para gerar informações necessárias ao planejamento financeiro;</w:t>
      </w:r>
    </w:p>
    <w:p w14:paraId="6B116563" w14:textId="77777777" w:rsidR="009023CB" w:rsidRDefault="008E43E4" w:rsidP="009023CB">
      <w:pPr>
        <w:pStyle w:val="NormalWeb"/>
        <w:numPr>
          <w:ilvl w:val="2"/>
          <w:numId w:val="39"/>
        </w:numPr>
        <w:ind w:left="0" w:firstLine="0"/>
        <w:jc w:val="both"/>
        <w:rPr>
          <w:color w:val="000000"/>
        </w:rPr>
      </w:pPr>
      <w:r w:rsidRPr="009023CB">
        <w:rPr>
          <w:color w:val="000000"/>
        </w:rPr>
        <w:t>Preencher e encaminhar aos documentos exigidos pelo TCEMG, nos prazos estipulados;</w:t>
      </w:r>
    </w:p>
    <w:p w14:paraId="4A461FB1" w14:textId="77777777" w:rsidR="009023CB" w:rsidRDefault="008E43E4" w:rsidP="009023CB">
      <w:pPr>
        <w:pStyle w:val="NormalWeb"/>
        <w:numPr>
          <w:ilvl w:val="2"/>
          <w:numId w:val="39"/>
        </w:numPr>
        <w:ind w:left="0" w:firstLine="0"/>
        <w:jc w:val="both"/>
        <w:rPr>
          <w:color w:val="000000"/>
        </w:rPr>
      </w:pPr>
      <w:r w:rsidRPr="009023CB">
        <w:rPr>
          <w:color w:val="000000"/>
        </w:rPr>
        <w:t>Realizar os repasses das diversas obrigações tributárias estabelecidas na legislação federal, estadual e municipal;</w:t>
      </w:r>
    </w:p>
    <w:p w14:paraId="6A6F3A06" w14:textId="77777777" w:rsidR="009023CB" w:rsidRDefault="008E43E4" w:rsidP="009023CB">
      <w:pPr>
        <w:pStyle w:val="NormalWeb"/>
        <w:numPr>
          <w:ilvl w:val="2"/>
          <w:numId w:val="39"/>
        </w:numPr>
        <w:ind w:left="0" w:firstLine="0"/>
        <w:jc w:val="both"/>
        <w:rPr>
          <w:color w:val="000000"/>
        </w:rPr>
      </w:pPr>
      <w:r w:rsidRPr="009023CB">
        <w:rPr>
          <w:color w:val="000000"/>
        </w:rPr>
        <w:lastRenderedPageBreak/>
        <w:t>Executar o controle físico e a guarda dos talões de cheques e demais documentos financeiros, providenciando medidas de segurança necessárias para garantir sua integridade e distribuição;</w:t>
      </w:r>
    </w:p>
    <w:p w14:paraId="5F9E3CC6" w14:textId="77777777" w:rsidR="009023CB" w:rsidRDefault="008E43E4" w:rsidP="009023CB">
      <w:pPr>
        <w:pStyle w:val="NormalWeb"/>
        <w:numPr>
          <w:ilvl w:val="2"/>
          <w:numId w:val="39"/>
        </w:numPr>
        <w:ind w:left="0" w:firstLine="0"/>
        <w:jc w:val="both"/>
        <w:rPr>
          <w:color w:val="000000"/>
        </w:rPr>
      </w:pPr>
      <w:r w:rsidRPr="009023CB">
        <w:rPr>
          <w:color w:val="000000"/>
        </w:rPr>
        <w:t>Preparar a emissão de cheques e recibos para a formalização das operações;</w:t>
      </w:r>
    </w:p>
    <w:p w14:paraId="79D8711E" w14:textId="77777777" w:rsidR="009023CB" w:rsidRDefault="008E43E4" w:rsidP="008E43E4">
      <w:pPr>
        <w:pStyle w:val="NormalWeb"/>
        <w:numPr>
          <w:ilvl w:val="2"/>
          <w:numId w:val="39"/>
        </w:numPr>
        <w:ind w:left="0" w:firstLine="0"/>
        <w:jc w:val="both"/>
        <w:rPr>
          <w:color w:val="000000"/>
        </w:rPr>
      </w:pPr>
      <w:r w:rsidRPr="009023CB">
        <w:rPr>
          <w:color w:val="000000"/>
        </w:rPr>
        <w:t>Executar outras tarefas correlatas designadas pelo superior imediato ou Presidente da Câmara.</w:t>
      </w:r>
    </w:p>
    <w:p w14:paraId="70DECECA" w14:textId="77777777" w:rsidR="009023CB" w:rsidRPr="009023CB" w:rsidRDefault="008E43E4" w:rsidP="009023CB">
      <w:pPr>
        <w:pStyle w:val="NormalWeb"/>
        <w:numPr>
          <w:ilvl w:val="1"/>
          <w:numId w:val="39"/>
        </w:numPr>
        <w:ind w:left="0" w:firstLine="0"/>
        <w:jc w:val="both"/>
        <w:rPr>
          <w:rStyle w:val="Forte"/>
          <w:b w:val="0"/>
          <w:bCs w:val="0"/>
          <w:color w:val="000000"/>
        </w:rPr>
      </w:pPr>
      <w:r w:rsidRPr="009023CB">
        <w:rPr>
          <w:rStyle w:val="Forte"/>
          <w:color w:val="000000"/>
        </w:rPr>
        <w:t>ATRIBUIÇÕES DO ASSESSOR PARLAMENTAR</w:t>
      </w:r>
    </w:p>
    <w:p w14:paraId="45B91AAF" w14:textId="77777777" w:rsidR="009023CB" w:rsidRDefault="008E43E4" w:rsidP="009023CB">
      <w:pPr>
        <w:pStyle w:val="NormalWeb"/>
        <w:numPr>
          <w:ilvl w:val="2"/>
          <w:numId w:val="39"/>
        </w:numPr>
        <w:ind w:left="0" w:firstLine="0"/>
        <w:jc w:val="both"/>
        <w:rPr>
          <w:color w:val="000000"/>
        </w:rPr>
      </w:pPr>
      <w:r w:rsidRPr="009023CB">
        <w:rPr>
          <w:color w:val="000000"/>
        </w:rPr>
        <w:t>Assessorar Mesa Diretora em seus expedientes;</w:t>
      </w:r>
    </w:p>
    <w:p w14:paraId="26B7E19E" w14:textId="77777777" w:rsidR="009023CB" w:rsidRDefault="008E43E4" w:rsidP="009023CB">
      <w:pPr>
        <w:pStyle w:val="NormalWeb"/>
        <w:numPr>
          <w:ilvl w:val="2"/>
          <w:numId w:val="39"/>
        </w:numPr>
        <w:ind w:left="0" w:firstLine="0"/>
        <w:jc w:val="both"/>
        <w:rPr>
          <w:color w:val="000000"/>
        </w:rPr>
      </w:pPr>
      <w:r w:rsidRPr="009023CB">
        <w:rPr>
          <w:color w:val="000000"/>
        </w:rPr>
        <w:t>Prestar relatório mensal ao Presidente da Câmara sobre os serviços realizados;</w:t>
      </w:r>
    </w:p>
    <w:p w14:paraId="1DAFB58C" w14:textId="77777777" w:rsidR="009023CB" w:rsidRDefault="008E43E4" w:rsidP="009023CB">
      <w:pPr>
        <w:pStyle w:val="NormalWeb"/>
        <w:numPr>
          <w:ilvl w:val="2"/>
          <w:numId w:val="39"/>
        </w:numPr>
        <w:ind w:left="0" w:firstLine="0"/>
        <w:jc w:val="both"/>
        <w:rPr>
          <w:color w:val="000000"/>
        </w:rPr>
      </w:pPr>
      <w:r w:rsidRPr="009023CB">
        <w:rPr>
          <w:color w:val="000000"/>
        </w:rPr>
        <w:t>Prestar assessoramento jurídico à Mesa Diretora da Casa, às Comissões Parlamentares e aos Vereadores, inclusive nas sessões, emitindo pareceres sobre assuntos em tramitação no Plenário, quando solicitado, através de pesquisas de legislação, jurisprudências, doutrinas e instruções regulamentares;</w:t>
      </w:r>
    </w:p>
    <w:p w14:paraId="0B8C223C" w14:textId="77777777" w:rsidR="009023CB" w:rsidRDefault="008E43E4" w:rsidP="009023CB">
      <w:pPr>
        <w:pStyle w:val="NormalWeb"/>
        <w:numPr>
          <w:ilvl w:val="2"/>
          <w:numId w:val="39"/>
        </w:numPr>
        <w:ind w:left="0" w:firstLine="0"/>
        <w:jc w:val="both"/>
        <w:rPr>
          <w:color w:val="000000"/>
        </w:rPr>
      </w:pPr>
      <w:r w:rsidRPr="009023CB">
        <w:rPr>
          <w:color w:val="000000"/>
        </w:rPr>
        <w:t>Estudar e redigir minutas de projetos de leis, de resoluções e de atos internos ou externos em geral, bem como documentos contratuais de toda a espécie, em conformidade com as normas legais;</w:t>
      </w:r>
    </w:p>
    <w:p w14:paraId="4F9191B0" w14:textId="77777777" w:rsidR="009023CB" w:rsidRDefault="008E43E4" w:rsidP="009023CB">
      <w:pPr>
        <w:pStyle w:val="NormalWeb"/>
        <w:numPr>
          <w:ilvl w:val="2"/>
          <w:numId w:val="39"/>
        </w:numPr>
        <w:ind w:left="0" w:firstLine="0"/>
        <w:jc w:val="both"/>
        <w:rPr>
          <w:color w:val="000000"/>
        </w:rPr>
      </w:pPr>
      <w:r w:rsidRPr="009023CB">
        <w:rPr>
          <w:color w:val="000000"/>
        </w:rPr>
        <w:t xml:space="preserve">Elaborar minutas de informações a serem prestadas ao Judiciário em </w:t>
      </w:r>
      <w:proofErr w:type="gramStart"/>
      <w:r w:rsidRPr="009023CB">
        <w:rPr>
          <w:color w:val="000000"/>
        </w:rPr>
        <w:t>mandatos</w:t>
      </w:r>
      <w:proofErr w:type="gramEnd"/>
      <w:r w:rsidRPr="009023CB">
        <w:rPr>
          <w:color w:val="000000"/>
        </w:rPr>
        <w:t xml:space="preserve"> de segurança requeridos contra a Câmara, na pessoa de seu Presidente;</w:t>
      </w:r>
    </w:p>
    <w:p w14:paraId="42945269" w14:textId="77777777" w:rsidR="009023CB" w:rsidRDefault="008E43E4" w:rsidP="009023CB">
      <w:pPr>
        <w:pStyle w:val="NormalWeb"/>
        <w:numPr>
          <w:ilvl w:val="2"/>
          <w:numId w:val="39"/>
        </w:numPr>
        <w:ind w:left="0" w:firstLine="0"/>
        <w:jc w:val="both"/>
        <w:rPr>
          <w:color w:val="000000"/>
        </w:rPr>
      </w:pPr>
      <w:r w:rsidRPr="009023CB">
        <w:rPr>
          <w:color w:val="000000"/>
        </w:rPr>
        <w:t>Interpretar normas legais e administrativas diversas, para responder a consultas dos vereadores interessados, na Câmara;</w:t>
      </w:r>
    </w:p>
    <w:p w14:paraId="46BAD564" w14:textId="77777777" w:rsidR="009023CB" w:rsidRDefault="008E43E4" w:rsidP="009023CB">
      <w:pPr>
        <w:pStyle w:val="NormalWeb"/>
        <w:numPr>
          <w:ilvl w:val="2"/>
          <w:numId w:val="39"/>
        </w:numPr>
        <w:ind w:left="0" w:firstLine="0"/>
        <w:jc w:val="both"/>
        <w:rPr>
          <w:color w:val="000000"/>
        </w:rPr>
      </w:pPr>
      <w:r w:rsidRPr="009023CB">
        <w:rPr>
          <w:color w:val="000000"/>
        </w:rPr>
        <w:t>Estudar questões de interesse da Câmara que apresentem aspectos jurídicos específicos;</w:t>
      </w:r>
    </w:p>
    <w:p w14:paraId="7DCC660E" w14:textId="77777777" w:rsidR="009023CB" w:rsidRDefault="008E43E4" w:rsidP="009023CB">
      <w:pPr>
        <w:pStyle w:val="NormalWeb"/>
        <w:numPr>
          <w:ilvl w:val="2"/>
          <w:numId w:val="39"/>
        </w:numPr>
        <w:ind w:left="0" w:firstLine="0"/>
        <w:jc w:val="both"/>
        <w:rPr>
          <w:color w:val="000000"/>
        </w:rPr>
      </w:pPr>
      <w:r w:rsidRPr="009023CB">
        <w:rPr>
          <w:color w:val="000000"/>
        </w:rPr>
        <w:t>Assistir à Câmara na negociação de contratos, convênios e acordos com outras entidades públicas ou privadas;</w:t>
      </w:r>
    </w:p>
    <w:p w14:paraId="6D445E08" w14:textId="77777777" w:rsidR="009023CB" w:rsidRDefault="008E43E4" w:rsidP="009023CB">
      <w:pPr>
        <w:pStyle w:val="NormalWeb"/>
        <w:numPr>
          <w:ilvl w:val="2"/>
          <w:numId w:val="39"/>
        </w:numPr>
        <w:ind w:left="0" w:firstLine="0"/>
        <w:jc w:val="both"/>
        <w:rPr>
          <w:color w:val="000000"/>
        </w:rPr>
      </w:pPr>
      <w:r w:rsidRPr="009023CB">
        <w:rPr>
          <w:color w:val="000000"/>
        </w:rPr>
        <w:t>Estudar os processos de aquisição, transferência ou alienação de bens, em que for interessada a Câmara, examinando toda a documentação concernente à transação;</w:t>
      </w:r>
    </w:p>
    <w:p w14:paraId="6CF7EDA6" w14:textId="77777777" w:rsidR="009023CB" w:rsidRDefault="008E43E4" w:rsidP="009023CB">
      <w:pPr>
        <w:pStyle w:val="NormalWeb"/>
        <w:numPr>
          <w:ilvl w:val="2"/>
          <w:numId w:val="39"/>
        </w:numPr>
        <w:ind w:left="0" w:firstLine="0"/>
        <w:jc w:val="both"/>
        <w:rPr>
          <w:color w:val="000000"/>
        </w:rPr>
      </w:pPr>
      <w:r w:rsidRPr="009023CB">
        <w:rPr>
          <w:color w:val="000000"/>
        </w:rPr>
        <w:t>Elaborar pareceres, informes técnicos e relatórios, realizando pesquisas, entrevistas, fazendo observações e sugerindo medidas para implantação, desenvolvimento e aperfeiçoamento de atividade em sua área de atuação;</w:t>
      </w:r>
    </w:p>
    <w:p w14:paraId="4A002108" w14:textId="77777777" w:rsidR="009023CB" w:rsidRDefault="008E43E4" w:rsidP="009023CB">
      <w:pPr>
        <w:pStyle w:val="NormalWeb"/>
        <w:numPr>
          <w:ilvl w:val="2"/>
          <w:numId w:val="39"/>
        </w:numPr>
        <w:ind w:left="0" w:firstLine="0"/>
        <w:jc w:val="both"/>
        <w:rPr>
          <w:color w:val="000000"/>
        </w:rPr>
      </w:pPr>
      <w:r w:rsidRPr="009023CB">
        <w:rPr>
          <w:color w:val="000000"/>
        </w:rPr>
        <w:t>Participar das atividades administrativas, de controle e de apoio referentes à sua área de atuação;</w:t>
      </w:r>
    </w:p>
    <w:p w14:paraId="711BC81F" w14:textId="77777777" w:rsidR="009023CB" w:rsidRDefault="008E43E4" w:rsidP="009023CB">
      <w:pPr>
        <w:pStyle w:val="NormalWeb"/>
        <w:numPr>
          <w:ilvl w:val="2"/>
          <w:numId w:val="39"/>
        </w:numPr>
        <w:ind w:left="0" w:firstLine="0"/>
        <w:jc w:val="both"/>
        <w:rPr>
          <w:color w:val="000000"/>
        </w:rPr>
      </w:pPr>
      <w:r w:rsidRPr="009023CB">
        <w:rPr>
          <w:color w:val="000000"/>
        </w:rPr>
        <w:t>Participar das atividades de treinamento e aperfeiçoamento de pessoal técnico e auxiliar, realizando-as em serviço ou ministrando aulas e palestras, a fim de contribuir para o desenvolvimento qualitativo dos recursos humanos em sua área de atuação;</w:t>
      </w:r>
    </w:p>
    <w:p w14:paraId="0038D8EA" w14:textId="77777777" w:rsidR="009023CB" w:rsidRDefault="008E43E4" w:rsidP="009023CB">
      <w:pPr>
        <w:pStyle w:val="NormalWeb"/>
        <w:numPr>
          <w:ilvl w:val="2"/>
          <w:numId w:val="39"/>
        </w:numPr>
        <w:ind w:left="0" w:firstLine="0"/>
        <w:jc w:val="both"/>
        <w:rPr>
          <w:color w:val="000000"/>
        </w:rPr>
      </w:pPr>
      <w:r w:rsidRPr="009023CB">
        <w:rPr>
          <w:color w:val="000000"/>
        </w:rPr>
        <w:t>Participar de grupos de trabalho e/ ou reuniões com unidades da Câmara e outras entidades públicas e particulares, realizando estudos, emitindo pareceres ou fazendo exposições sobre situações e/ ou problemas identificados, opinando, oferecendo sugestões, revisando e discutindo trabalhos técnico-científicos, para fins de formulação de diretrizes, planos e programas de trabalho afetos ao Município;</w:t>
      </w:r>
    </w:p>
    <w:p w14:paraId="7FAD2F76" w14:textId="77777777" w:rsidR="009023CB" w:rsidRDefault="008E43E4" w:rsidP="009023CB">
      <w:pPr>
        <w:pStyle w:val="NormalWeb"/>
        <w:numPr>
          <w:ilvl w:val="2"/>
          <w:numId w:val="39"/>
        </w:numPr>
        <w:ind w:left="0" w:firstLine="0"/>
        <w:jc w:val="both"/>
        <w:rPr>
          <w:color w:val="000000"/>
        </w:rPr>
      </w:pPr>
      <w:r w:rsidRPr="009023CB">
        <w:rPr>
          <w:color w:val="000000"/>
        </w:rPr>
        <w:t>Realizar outras atribuições compatíveis com sua especialização profissional, em especial, acompanhar todos os processos em vias judiciais que envolvam o Legislativo Municipal;</w:t>
      </w:r>
    </w:p>
    <w:p w14:paraId="4B937F9A" w14:textId="77777777" w:rsidR="009023CB" w:rsidRDefault="008E43E4" w:rsidP="009023CB">
      <w:pPr>
        <w:pStyle w:val="NormalWeb"/>
        <w:numPr>
          <w:ilvl w:val="2"/>
          <w:numId w:val="39"/>
        </w:numPr>
        <w:ind w:left="0" w:firstLine="0"/>
        <w:jc w:val="both"/>
        <w:rPr>
          <w:color w:val="000000"/>
        </w:rPr>
      </w:pPr>
      <w:r w:rsidRPr="009023CB">
        <w:rPr>
          <w:color w:val="000000"/>
        </w:rPr>
        <w:t>Emitir pareceres de natureza jurídica;</w:t>
      </w:r>
    </w:p>
    <w:p w14:paraId="359F0D88" w14:textId="77777777" w:rsidR="009023CB" w:rsidRDefault="008E43E4" w:rsidP="009023CB">
      <w:pPr>
        <w:pStyle w:val="NormalWeb"/>
        <w:numPr>
          <w:ilvl w:val="2"/>
          <w:numId w:val="39"/>
        </w:numPr>
        <w:ind w:left="0" w:firstLine="0"/>
        <w:jc w:val="both"/>
        <w:rPr>
          <w:color w:val="000000"/>
        </w:rPr>
      </w:pPr>
      <w:r w:rsidRPr="009023CB">
        <w:rPr>
          <w:color w:val="000000"/>
        </w:rPr>
        <w:t>Representar o Poder Legislativo junto ao Poder Judiciário em assuntos de interesse da Câmara;</w:t>
      </w:r>
    </w:p>
    <w:p w14:paraId="24D839A0" w14:textId="77777777" w:rsidR="009023CB" w:rsidRDefault="008E43E4" w:rsidP="009023CB">
      <w:pPr>
        <w:pStyle w:val="NormalWeb"/>
        <w:numPr>
          <w:ilvl w:val="2"/>
          <w:numId w:val="39"/>
        </w:numPr>
        <w:ind w:left="0" w:firstLine="0"/>
        <w:jc w:val="both"/>
        <w:rPr>
          <w:color w:val="000000"/>
        </w:rPr>
      </w:pPr>
      <w:r w:rsidRPr="009023CB">
        <w:rPr>
          <w:color w:val="000000"/>
        </w:rPr>
        <w:lastRenderedPageBreak/>
        <w:t>Programar, Organizar, coordenar e controlar as atividades relacionadas com o assessoramento jurídico em geral; - Acompanhar as publicações de natureza jurídica, especialmente as ligadas à Câmara Municipal;</w:t>
      </w:r>
    </w:p>
    <w:p w14:paraId="78C8B3F8" w14:textId="77777777" w:rsidR="009023CB" w:rsidRDefault="008E43E4" w:rsidP="009023CB">
      <w:pPr>
        <w:pStyle w:val="NormalWeb"/>
        <w:numPr>
          <w:ilvl w:val="2"/>
          <w:numId w:val="39"/>
        </w:numPr>
        <w:ind w:left="0" w:firstLine="0"/>
        <w:jc w:val="both"/>
        <w:rPr>
          <w:color w:val="000000"/>
        </w:rPr>
      </w:pPr>
      <w:r w:rsidRPr="009023CB">
        <w:rPr>
          <w:color w:val="000000"/>
        </w:rPr>
        <w:t>Participar de reuniões de comissões quando solicitado pelo Presidente de cada comissão;</w:t>
      </w:r>
    </w:p>
    <w:p w14:paraId="5C2D44CE" w14:textId="77777777" w:rsidR="009023CB" w:rsidRDefault="008E43E4" w:rsidP="009023CB">
      <w:pPr>
        <w:pStyle w:val="NormalWeb"/>
        <w:numPr>
          <w:ilvl w:val="2"/>
          <w:numId w:val="39"/>
        </w:numPr>
        <w:ind w:left="0" w:firstLine="0"/>
        <w:jc w:val="both"/>
        <w:rPr>
          <w:color w:val="000000"/>
        </w:rPr>
      </w:pPr>
      <w:r w:rsidRPr="009023CB">
        <w:rPr>
          <w:color w:val="000000"/>
        </w:rPr>
        <w:t>Prestar assessoria jurídica à Secretaria Geral e Vereadores quando solicitado;</w:t>
      </w:r>
    </w:p>
    <w:p w14:paraId="38B54809" w14:textId="7A424A67" w:rsidR="009023CB" w:rsidRPr="009023CB" w:rsidRDefault="008E43E4" w:rsidP="009023CB">
      <w:pPr>
        <w:pStyle w:val="NormalWeb"/>
        <w:numPr>
          <w:ilvl w:val="2"/>
          <w:numId w:val="39"/>
        </w:numPr>
        <w:ind w:left="0" w:firstLine="0"/>
        <w:jc w:val="both"/>
        <w:rPr>
          <w:color w:val="000000"/>
        </w:rPr>
      </w:pPr>
      <w:r w:rsidRPr="009023CB">
        <w:rPr>
          <w:color w:val="000000"/>
        </w:rPr>
        <w:t>Efetuar outras atividades correlatas por determinação do Presidente e demais vereadores;</w:t>
      </w:r>
    </w:p>
    <w:p w14:paraId="7329D01C" w14:textId="77777777" w:rsidR="009023CB" w:rsidRPr="009023CB" w:rsidRDefault="008E43E4" w:rsidP="009023CB">
      <w:pPr>
        <w:pStyle w:val="NormalWeb"/>
        <w:numPr>
          <w:ilvl w:val="1"/>
          <w:numId w:val="39"/>
        </w:numPr>
        <w:ind w:left="0" w:firstLine="0"/>
        <w:jc w:val="both"/>
        <w:rPr>
          <w:rStyle w:val="Forte"/>
          <w:b w:val="0"/>
          <w:bCs w:val="0"/>
          <w:color w:val="000000"/>
        </w:rPr>
      </w:pPr>
      <w:r w:rsidRPr="009023CB">
        <w:rPr>
          <w:rStyle w:val="Forte"/>
          <w:color w:val="000000"/>
        </w:rPr>
        <w:t>ATRIBUIÇÕES DO CHEFE DE SECRETARIA</w:t>
      </w:r>
    </w:p>
    <w:p w14:paraId="6FF57106" w14:textId="77777777" w:rsidR="009023CB" w:rsidRDefault="008E43E4" w:rsidP="009023CB">
      <w:pPr>
        <w:pStyle w:val="NormalWeb"/>
        <w:numPr>
          <w:ilvl w:val="2"/>
          <w:numId w:val="39"/>
        </w:numPr>
        <w:ind w:left="0" w:firstLine="0"/>
        <w:jc w:val="both"/>
        <w:rPr>
          <w:color w:val="000000"/>
        </w:rPr>
      </w:pPr>
      <w:r w:rsidRPr="009023CB">
        <w:rPr>
          <w:color w:val="000000"/>
        </w:rPr>
        <w:t>Marcar audiências e manter organizadas as pastas dos Vereadores;</w:t>
      </w:r>
    </w:p>
    <w:p w14:paraId="5B1A9CDB" w14:textId="77777777" w:rsidR="009023CB" w:rsidRDefault="008E43E4" w:rsidP="009023CB">
      <w:pPr>
        <w:pStyle w:val="NormalWeb"/>
        <w:numPr>
          <w:ilvl w:val="2"/>
          <w:numId w:val="39"/>
        </w:numPr>
        <w:ind w:left="0" w:firstLine="0"/>
        <w:jc w:val="both"/>
        <w:rPr>
          <w:color w:val="000000"/>
        </w:rPr>
      </w:pPr>
      <w:r w:rsidRPr="009023CB">
        <w:rPr>
          <w:color w:val="000000"/>
        </w:rPr>
        <w:t>Digitar Projetos de Lei, Indicações, Requerimentos, ofícios e outras proposições;</w:t>
      </w:r>
    </w:p>
    <w:p w14:paraId="19434B64" w14:textId="77777777" w:rsidR="009023CB" w:rsidRDefault="008E43E4" w:rsidP="009023CB">
      <w:pPr>
        <w:pStyle w:val="NormalWeb"/>
        <w:numPr>
          <w:ilvl w:val="2"/>
          <w:numId w:val="39"/>
        </w:numPr>
        <w:ind w:left="0" w:firstLine="0"/>
        <w:jc w:val="both"/>
        <w:rPr>
          <w:color w:val="000000"/>
        </w:rPr>
      </w:pPr>
      <w:r w:rsidRPr="009023CB">
        <w:rPr>
          <w:color w:val="000000"/>
        </w:rPr>
        <w:t>Agendar e controlar compromissos, reuniões e viagens;</w:t>
      </w:r>
    </w:p>
    <w:p w14:paraId="3EAA280C" w14:textId="77777777" w:rsidR="009023CB" w:rsidRDefault="008E43E4" w:rsidP="009023CB">
      <w:pPr>
        <w:pStyle w:val="NormalWeb"/>
        <w:numPr>
          <w:ilvl w:val="2"/>
          <w:numId w:val="39"/>
        </w:numPr>
        <w:ind w:left="0" w:firstLine="0"/>
        <w:jc w:val="both"/>
        <w:rPr>
          <w:color w:val="000000"/>
        </w:rPr>
      </w:pPr>
      <w:r w:rsidRPr="009023CB">
        <w:rPr>
          <w:color w:val="000000"/>
        </w:rPr>
        <w:t>Organizar cópias e arquivos de documentos</w:t>
      </w:r>
    </w:p>
    <w:p w14:paraId="167C17D0" w14:textId="77777777" w:rsidR="009023CB" w:rsidRDefault="008E43E4" w:rsidP="009023CB">
      <w:pPr>
        <w:pStyle w:val="NormalWeb"/>
        <w:numPr>
          <w:ilvl w:val="2"/>
          <w:numId w:val="39"/>
        </w:numPr>
        <w:ind w:left="0" w:firstLine="0"/>
        <w:jc w:val="both"/>
        <w:rPr>
          <w:color w:val="000000"/>
        </w:rPr>
      </w:pPr>
      <w:r w:rsidRPr="009023CB">
        <w:rPr>
          <w:color w:val="000000"/>
        </w:rPr>
        <w:t>Controlar a entrada e saída de correspondências;</w:t>
      </w:r>
    </w:p>
    <w:p w14:paraId="030A3951" w14:textId="77777777" w:rsidR="009023CB" w:rsidRDefault="008E43E4" w:rsidP="009023CB">
      <w:pPr>
        <w:pStyle w:val="NormalWeb"/>
        <w:numPr>
          <w:ilvl w:val="2"/>
          <w:numId w:val="39"/>
        </w:numPr>
        <w:ind w:left="0" w:firstLine="0"/>
        <w:jc w:val="both"/>
        <w:rPr>
          <w:color w:val="000000"/>
        </w:rPr>
      </w:pPr>
      <w:r w:rsidRPr="009023CB">
        <w:rPr>
          <w:color w:val="000000"/>
        </w:rPr>
        <w:t>Atender e realizar chamadas telefônicas;</w:t>
      </w:r>
    </w:p>
    <w:p w14:paraId="05EE7754" w14:textId="77777777" w:rsidR="009023CB" w:rsidRDefault="008E43E4" w:rsidP="009023CB">
      <w:pPr>
        <w:pStyle w:val="NormalWeb"/>
        <w:numPr>
          <w:ilvl w:val="2"/>
          <w:numId w:val="39"/>
        </w:numPr>
        <w:ind w:left="0" w:firstLine="0"/>
        <w:jc w:val="both"/>
        <w:rPr>
          <w:color w:val="000000"/>
        </w:rPr>
      </w:pPr>
      <w:r w:rsidRPr="009023CB">
        <w:rPr>
          <w:color w:val="000000"/>
        </w:rPr>
        <w:t>Elaborar e digitar ofícios, relatórios, apresentações e outros documentos;</w:t>
      </w:r>
    </w:p>
    <w:p w14:paraId="1C47CE25" w14:textId="77777777" w:rsidR="009023CB" w:rsidRDefault="008E43E4" w:rsidP="009023CB">
      <w:pPr>
        <w:pStyle w:val="NormalWeb"/>
        <w:numPr>
          <w:ilvl w:val="2"/>
          <w:numId w:val="39"/>
        </w:numPr>
        <w:ind w:left="0" w:firstLine="0"/>
        <w:jc w:val="both"/>
        <w:rPr>
          <w:color w:val="000000"/>
        </w:rPr>
      </w:pPr>
      <w:r w:rsidRPr="009023CB">
        <w:rPr>
          <w:color w:val="000000"/>
        </w:rPr>
        <w:t>Proceder à expedição de Certidões;</w:t>
      </w:r>
    </w:p>
    <w:p w14:paraId="70ABDD62" w14:textId="77777777" w:rsidR="009023CB" w:rsidRDefault="008E43E4" w:rsidP="009023CB">
      <w:pPr>
        <w:pStyle w:val="NormalWeb"/>
        <w:numPr>
          <w:ilvl w:val="2"/>
          <w:numId w:val="39"/>
        </w:numPr>
        <w:ind w:left="0" w:firstLine="0"/>
        <w:jc w:val="both"/>
        <w:rPr>
          <w:color w:val="000000"/>
        </w:rPr>
      </w:pPr>
      <w:r w:rsidRPr="009023CB">
        <w:rPr>
          <w:color w:val="000000"/>
        </w:rPr>
        <w:t>Redigir atos administrativos de qualquer natureza;</w:t>
      </w:r>
    </w:p>
    <w:p w14:paraId="46D7198D" w14:textId="77777777" w:rsidR="009023CB" w:rsidRDefault="008E43E4" w:rsidP="009023CB">
      <w:pPr>
        <w:pStyle w:val="NormalWeb"/>
        <w:numPr>
          <w:ilvl w:val="2"/>
          <w:numId w:val="39"/>
        </w:numPr>
        <w:ind w:left="0" w:firstLine="0"/>
        <w:jc w:val="both"/>
        <w:rPr>
          <w:color w:val="000000"/>
        </w:rPr>
      </w:pPr>
      <w:r w:rsidRPr="009023CB">
        <w:rPr>
          <w:color w:val="000000"/>
        </w:rPr>
        <w:t>Executar trabalhos auxiliares relativos ao controle interno e externo;</w:t>
      </w:r>
    </w:p>
    <w:p w14:paraId="1A94C13A" w14:textId="77777777" w:rsidR="009023CB" w:rsidRDefault="008E43E4" w:rsidP="009023CB">
      <w:pPr>
        <w:pStyle w:val="NormalWeb"/>
        <w:numPr>
          <w:ilvl w:val="2"/>
          <w:numId w:val="39"/>
        </w:numPr>
        <w:ind w:left="0" w:firstLine="0"/>
        <w:jc w:val="both"/>
        <w:rPr>
          <w:color w:val="000000"/>
        </w:rPr>
      </w:pPr>
      <w:r w:rsidRPr="009023CB">
        <w:rPr>
          <w:color w:val="000000"/>
        </w:rPr>
        <w:t>Zelar pelos equipamentos que fizer uso;</w:t>
      </w:r>
    </w:p>
    <w:p w14:paraId="15BB1F2C" w14:textId="77777777" w:rsidR="009023CB" w:rsidRDefault="008E43E4" w:rsidP="009023CB">
      <w:pPr>
        <w:pStyle w:val="NormalWeb"/>
        <w:numPr>
          <w:ilvl w:val="2"/>
          <w:numId w:val="39"/>
        </w:numPr>
        <w:ind w:left="0" w:firstLine="0"/>
        <w:jc w:val="both"/>
        <w:rPr>
          <w:color w:val="000000"/>
        </w:rPr>
      </w:pPr>
      <w:r w:rsidRPr="009023CB">
        <w:rPr>
          <w:color w:val="000000"/>
        </w:rPr>
        <w:t>Controlar serviços postais;</w:t>
      </w:r>
    </w:p>
    <w:p w14:paraId="58DEC98C" w14:textId="77777777" w:rsidR="009023CB" w:rsidRDefault="008E43E4" w:rsidP="009023CB">
      <w:pPr>
        <w:pStyle w:val="NormalWeb"/>
        <w:numPr>
          <w:ilvl w:val="2"/>
          <w:numId w:val="39"/>
        </w:numPr>
        <w:ind w:left="0" w:firstLine="0"/>
        <w:jc w:val="both"/>
        <w:rPr>
          <w:color w:val="000000"/>
        </w:rPr>
      </w:pPr>
      <w:r w:rsidRPr="009023CB">
        <w:rPr>
          <w:color w:val="000000"/>
        </w:rPr>
        <w:t>Executar outras tarefas correlatas mediante determinação superior;</w:t>
      </w:r>
    </w:p>
    <w:p w14:paraId="40435AB9" w14:textId="77777777" w:rsidR="009023CB" w:rsidRDefault="008E43E4" w:rsidP="009023CB">
      <w:pPr>
        <w:pStyle w:val="NormalWeb"/>
        <w:numPr>
          <w:ilvl w:val="2"/>
          <w:numId w:val="39"/>
        </w:numPr>
        <w:ind w:left="0" w:firstLine="0"/>
        <w:jc w:val="both"/>
        <w:rPr>
          <w:color w:val="000000"/>
        </w:rPr>
      </w:pPr>
      <w:r w:rsidRPr="009023CB">
        <w:rPr>
          <w:color w:val="000000"/>
        </w:rPr>
        <w:t>Prestar assistência imediata à Secretaria Geral no exercício das atividades administrativas necessárias ao funcionamento da Câmara, tais como assistindo ao Presidente da Câmara no desempenho de suas atribuições e compromissos oficiais, a coordenação de agendas, a representação social, o acompanhamento de todos os atos inerentes ao devido processo legislativo, despachos, correspondências, a recepção, o estudo e triagem do expediente encaminhado à Câmara e a realização de atividades sociais e culturais da Casa.</w:t>
      </w:r>
    </w:p>
    <w:p w14:paraId="230DA03B" w14:textId="77777777" w:rsidR="009023CB" w:rsidRDefault="008E43E4" w:rsidP="009023CB">
      <w:pPr>
        <w:pStyle w:val="NormalWeb"/>
        <w:numPr>
          <w:ilvl w:val="2"/>
          <w:numId w:val="39"/>
        </w:numPr>
        <w:ind w:left="0" w:firstLine="0"/>
        <w:jc w:val="both"/>
        <w:rPr>
          <w:color w:val="000000"/>
        </w:rPr>
      </w:pPr>
      <w:r w:rsidRPr="009023CB">
        <w:rPr>
          <w:color w:val="000000"/>
        </w:rPr>
        <w:t>Assessorar o Presidente e executar as suas ordens;</w:t>
      </w:r>
    </w:p>
    <w:p w14:paraId="58635BEE" w14:textId="77777777" w:rsidR="0086296C" w:rsidRDefault="008E43E4" w:rsidP="0086296C">
      <w:pPr>
        <w:pStyle w:val="NormalWeb"/>
        <w:numPr>
          <w:ilvl w:val="2"/>
          <w:numId w:val="39"/>
        </w:numPr>
        <w:ind w:left="0" w:firstLine="0"/>
        <w:jc w:val="both"/>
        <w:rPr>
          <w:color w:val="000000"/>
        </w:rPr>
      </w:pPr>
      <w:r w:rsidRPr="009023CB">
        <w:rPr>
          <w:color w:val="000000"/>
        </w:rPr>
        <w:t>Organizar a pauta dos trabalhos do Corpo Legislativo;</w:t>
      </w:r>
    </w:p>
    <w:p w14:paraId="1C2A8E6B" w14:textId="77777777" w:rsidR="0086296C" w:rsidRDefault="008E43E4" w:rsidP="0086296C">
      <w:pPr>
        <w:pStyle w:val="NormalWeb"/>
        <w:numPr>
          <w:ilvl w:val="2"/>
          <w:numId w:val="39"/>
        </w:numPr>
        <w:ind w:left="0" w:firstLine="0"/>
        <w:jc w:val="both"/>
        <w:rPr>
          <w:color w:val="000000"/>
        </w:rPr>
      </w:pPr>
      <w:r w:rsidRPr="0086296C">
        <w:rPr>
          <w:color w:val="000000"/>
        </w:rPr>
        <w:t>Despachar, junto com o Presidente, os expedientes da Câmara Municipal;</w:t>
      </w:r>
    </w:p>
    <w:p w14:paraId="052B9DB9" w14:textId="77777777" w:rsidR="0086296C" w:rsidRDefault="008E43E4" w:rsidP="0086296C">
      <w:pPr>
        <w:pStyle w:val="NormalWeb"/>
        <w:numPr>
          <w:ilvl w:val="2"/>
          <w:numId w:val="39"/>
        </w:numPr>
        <w:ind w:left="0" w:firstLine="0"/>
        <w:jc w:val="both"/>
        <w:rPr>
          <w:color w:val="000000"/>
        </w:rPr>
      </w:pPr>
      <w:r w:rsidRPr="0086296C">
        <w:rPr>
          <w:color w:val="000000"/>
        </w:rPr>
        <w:t xml:space="preserve">Receber todos os expedientes remetidos à Presidência, dando aos </w:t>
      </w:r>
      <w:r w:rsidR="0086296C" w:rsidRPr="0086296C">
        <w:rPr>
          <w:color w:val="000000"/>
        </w:rPr>
        <w:t>mesmos provimentos</w:t>
      </w:r>
      <w:r w:rsidRPr="0086296C">
        <w:rPr>
          <w:color w:val="000000"/>
        </w:rPr>
        <w:t>;</w:t>
      </w:r>
    </w:p>
    <w:p w14:paraId="138706D2" w14:textId="77777777" w:rsidR="0086296C" w:rsidRDefault="008E43E4" w:rsidP="0086296C">
      <w:pPr>
        <w:pStyle w:val="NormalWeb"/>
        <w:numPr>
          <w:ilvl w:val="2"/>
          <w:numId w:val="39"/>
        </w:numPr>
        <w:ind w:left="0" w:firstLine="0"/>
        <w:jc w:val="both"/>
        <w:rPr>
          <w:color w:val="000000"/>
        </w:rPr>
      </w:pPr>
      <w:r w:rsidRPr="0086296C">
        <w:rPr>
          <w:color w:val="000000"/>
        </w:rPr>
        <w:t>Transmitir, às demais Unidades de Serviços da Câmara, as ordens do Presidente;</w:t>
      </w:r>
    </w:p>
    <w:p w14:paraId="1ACD52CB" w14:textId="77777777" w:rsidR="0086296C" w:rsidRDefault="008E43E4" w:rsidP="0086296C">
      <w:pPr>
        <w:pStyle w:val="NormalWeb"/>
        <w:numPr>
          <w:ilvl w:val="2"/>
          <w:numId w:val="39"/>
        </w:numPr>
        <w:ind w:left="0" w:firstLine="0"/>
        <w:jc w:val="both"/>
        <w:rPr>
          <w:color w:val="000000"/>
        </w:rPr>
      </w:pPr>
      <w:r w:rsidRPr="0086296C">
        <w:rPr>
          <w:color w:val="000000"/>
        </w:rPr>
        <w:t>Coordenar e supervisionar os Serviços da Secretaria da Câmara;</w:t>
      </w:r>
    </w:p>
    <w:p w14:paraId="3AC3C12B" w14:textId="77777777" w:rsidR="0086296C" w:rsidRDefault="008E43E4" w:rsidP="0086296C">
      <w:pPr>
        <w:pStyle w:val="NormalWeb"/>
        <w:numPr>
          <w:ilvl w:val="2"/>
          <w:numId w:val="39"/>
        </w:numPr>
        <w:ind w:left="0" w:firstLine="0"/>
        <w:jc w:val="both"/>
        <w:rPr>
          <w:color w:val="000000"/>
        </w:rPr>
      </w:pPr>
      <w:r w:rsidRPr="0086296C">
        <w:rPr>
          <w:color w:val="000000"/>
        </w:rPr>
        <w:t>Zelar para que os serviços de todas as unidades sejam executados em dia e na mais perfeita ordem;</w:t>
      </w:r>
    </w:p>
    <w:p w14:paraId="508B1449" w14:textId="77777777" w:rsidR="0086296C" w:rsidRDefault="008E43E4" w:rsidP="0086296C">
      <w:pPr>
        <w:pStyle w:val="NormalWeb"/>
        <w:numPr>
          <w:ilvl w:val="2"/>
          <w:numId w:val="39"/>
        </w:numPr>
        <w:ind w:left="0" w:firstLine="0"/>
        <w:jc w:val="both"/>
        <w:rPr>
          <w:color w:val="000000"/>
        </w:rPr>
      </w:pPr>
      <w:r w:rsidRPr="0086296C">
        <w:rPr>
          <w:color w:val="000000"/>
        </w:rPr>
        <w:t>Comparecer às sessões da Câmara e assessorar o Presidente, a Mesa Diretora e os Vereadores em tudo aquilo que for necessário;</w:t>
      </w:r>
    </w:p>
    <w:p w14:paraId="04E95FB5" w14:textId="77777777" w:rsidR="0086296C" w:rsidRDefault="008E43E4" w:rsidP="0086296C">
      <w:pPr>
        <w:pStyle w:val="NormalWeb"/>
        <w:numPr>
          <w:ilvl w:val="2"/>
          <w:numId w:val="39"/>
        </w:numPr>
        <w:ind w:left="0" w:firstLine="0"/>
        <w:jc w:val="both"/>
        <w:rPr>
          <w:color w:val="000000"/>
        </w:rPr>
      </w:pPr>
      <w:r w:rsidRPr="0086296C">
        <w:rPr>
          <w:color w:val="000000"/>
        </w:rPr>
        <w:t>Anotar todas as ocorrências havidas durante as reuniões da Câmara, para transcrevê-las em atas, utilizando-se o livro próprio;</w:t>
      </w:r>
    </w:p>
    <w:p w14:paraId="1796F2C9" w14:textId="77777777" w:rsidR="0086296C" w:rsidRDefault="008E43E4" w:rsidP="0086296C">
      <w:pPr>
        <w:pStyle w:val="NormalWeb"/>
        <w:numPr>
          <w:ilvl w:val="2"/>
          <w:numId w:val="39"/>
        </w:numPr>
        <w:ind w:left="0" w:firstLine="0"/>
        <w:jc w:val="both"/>
        <w:rPr>
          <w:color w:val="000000"/>
        </w:rPr>
      </w:pPr>
      <w:r w:rsidRPr="0086296C">
        <w:rPr>
          <w:color w:val="000000"/>
        </w:rPr>
        <w:lastRenderedPageBreak/>
        <w:t>Elaborar todo o expediente interno e externo da Câmara, providenciar o seu encaminhamento aos destinatários, registrando em livro próprio os expedientes recebidos e remetidos pela Câmara;</w:t>
      </w:r>
    </w:p>
    <w:p w14:paraId="73294B07" w14:textId="77777777" w:rsidR="0086296C" w:rsidRDefault="008E43E4" w:rsidP="0086296C">
      <w:pPr>
        <w:pStyle w:val="NormalWeb"/>
        <w:numPr>
          <w:ilvl w:val="2"/>
          <w:numId w:val="39"/>
        </w:numPr>
        <w:ind w:left="0" w:firstLine="0"/>
        <w:jc w:val="both"/>
        <w:rPr>
          <w:color w:val="000000"/>
        </w:rPr>
      </w:pPr>
      <w:r w:rsidRPr="0086296C">
        <w:rPr>
          <w:color w:val="000000"/>
        </w:rPr>
        <w:t>Pesquisar e guardar Leis, Decretos, Portarias e demais atos normativos municipais, estaduais e federais de interesse da Câmara, de maneira a facilitar aos vereadores o acesso a estes documentos legais, toda vez que se fizer necessário;</w:t>
      </w:r>
    </w:p>
    <w:p w14:paraId="2AEF5B61" w14:textId="77777777" w:rsidR="0086296C" w:rsidRDefault="008E43E4" w:rsidP="0086296C">
      <w:pPr>
        <w:pStyle w:val="NormalWeb"/>
        <w:numPr>
          <w:ilvl w:val="2"/>
          <w:numId w:val="39"/>
        </w:numPr>
        <w:ind w:left="0" w:firstLine="0"/>
        <w:jc w:val="both"/>
        <w:rPr>
          <w:color w:val="000000"/>
        </w:rPr>
      </w:pPr>
      <w:r w:rsidRPr="0086296C">
        <w:rPr>
          <w:color w:val="000000"/>
        </w:rPr>
        <w:t>Celebrar todos os atos e fatos do processo legislativo, assim como os de seu conhecimento;</w:t>
      </w:r>
    </w:p>
    <w:p w14:paraId="0244693A" w14:textId="77777777" w:rsidR="0086296C" w:rsidRDefault="008E43E4" w:rsidP="0086296C">
      <w:pPr>
        <w:pStyle w:val="NormalWeb"/>
        <w:numPr>
          <w:ilvl w:val="2"/>
          <w:numId w:val="39"/>
        </w:numPr>
        <w:ind w:left="0" w:firstLine="0"/>
        <w:jc w:val="both"/>
        <w:rPr>
          <w:color w:val="000000"/>
        </w:rPr>
      </w:pPr>
      <w:r w:rsidRPr="0086296C">
        <w:rPr>
          <w:color w:val="000000"/>
        </w:rPr>
        <w:t>Zelar pelo Patrimônio material e imaterial da Câmara;</w:t>
      </w:r>
    </w:p>
    <w:p w14:paraId="5B27D3B4" w14:textId="77777777" w:rsidR="0086296C" w:rsidRDefault="008E43E4" w:rsidP="0086296C">
      <w:pPr>
        <w:pStyle w:val="NormalWeb"/>
        <w:numPr>
          <w:ilvl w:val="2"/>
          <w:numId w:val="39"/>
        </w:numPr>
        <w:ind w:left="0" w:firstLine="0"/>
        <w:jc w:val="both"/>
        <w:rPr>
          <w:color w:val="000000"/>
        </w:rPr>
      </w:pPr>
      <w:r w:rsidRPr="0086296C">
        <w:rPr>
          <w:color w:val="000000"/>
        </w:rPr>
        <w:t>Realizar, enfim, toda a supervisão sobre as tarefas pertinentes à Secretaria da Câmara, não especificadas neste anexo;</w:t>
      </w:r>
    </w:p>
    <w:p w14:paraId="2C0529D0" w14:textId="77777777" w:rsidR="0086296C" w:rsidRDefault="008E43E4" w:rsidP="008E43E4">
      <w:pPr>
        <w:pStyle w:val="NormalWeb"/>
        <w:numPr>
          <w:ilvl w:val="2"/>
          <w:numId w:val="39"/>
        </w:numPr>
        <w:ind w:left="0" w:firstLine="0"/>
        <w:jc w:val="both"/>
        <w:rPr>
          <w:color w:val="000000"/>
        </w:rPr>
      </w:pPr>
      <w:r w:rsidRPr="0086296C">
        <w:rPr>
          <w:color w:val="000000"/>
        </w:rPr>
        <w:t>Executar outras tarefas correlatas designadas pelo superior imediato ou Presidente da Câmara.</w:t>
      </w:r>
    </w:p>
    <w:p w14:paraId="1E0BB26A" w14:textId="77777777" w:rsidR="0086296C" w:rsidRPr="0086296C" w:rsidRDefault="008E43E4" w:rsidP="0086296C">
      <w:pPr>
        <w:pStyle w:val="NormalWeb"/>
        <w:numPr>
          <w:ilvl w:val="1"/>
          <w:numId w:val="39"/>
        </w:numPr>
        <w:ind w:left="0" w:firstLine="0"/>
        <w:jc w:val="both"/>
        <w:rPr>
          <w:rStyle w:val="Forte"/>
          <w:b w:val="0"/>
          <w:bCs w:val="0"/>
          <w:color w:val="000000"/>
        </w:rPr>
      </w:pPr>
      <w:r w:rsidRPr="0086296C">
        <w:rPr>
          <w:rStyle w:val="Forte"/>
          <w:color w:val="000000"/>
        </w:rPr>
        <w:t>ATRIBUIÇÕES DA SUPERVISÃO</w:t>
      </w:r>
    </w:p>
    <w:p w14:paraId="6CBFF7FF" w14:textId="77777777" w:rsidR="0086296C" w:rsidRDefault="008E43E4" w:rsidP="0086296C">
      <w:pPr>
        <w:pStyle w:val="NormalWeb"/>
        <w:numPr>
          <w:ilvl w:val="2"/>
          <w:numId w:val="39"/>
        </w:numPr>
        <w:ind w:left="0" w:firstLine="0"/>
        <w:jc w:val="both"/>
        <w:rPr>
          <w:color w:val="000000"/>
        </w:rPr>
      </w:pPr>
      <w:r w:rsidRPr="0086296C">
        <w:rPr>
          <w:color w:val="000000"/>
        </w:rPr>
        <w:t>Supervisionar e coordenar as atividades da equipe técnica multiprofissional e demais níveis de atendimento, visando a plena satisfação dos objetivos do Centro de Atenção ao Cidadão da Câmara Municipal de Lima Duarte;</w:t>
      </w:r>
    </w:p>
    <w:p w14:paraId="099FD117" w14:textId="77777777" w:rsidR="0086296C" w:rsidRDefault="008E43E4" w:rsidP="0086296C">
      <w:pPr>
        <w:pStyle w:val="NormalWeb"/>
        <w:numPr>
          <w:ilvl w:val="2"/>
          <w:numId w:val="39"/>
        </w:numPr>
        <w:ind w:left="0" w:firstLine="0"/>
        <w:jc w:val="both"/>
        <w:rPr>
          <w:color w:val="000000"/>
        </w:rPr>
      </w:pPr>
      <w:r w:rsidRPr="0086296C">
        <w:rPr>
          <w:color w:val="000000"/>
        </w:rPr>
        <w:t>Dar tratamento dos dados coletados e das demandas apresentadas;</w:t>
      </w:r>
    </w:p>
    <w:p w14:paraId="0C6FBD31" w14:textId="77777777" w:rsidR="0086296C" w:rsidRDefault="008E43E4" w:rsidP="0086296C">
      <w:pPr>
        <w:pStyle w:val="NormalWeb"/>
        <w:numPr>
          <w:ilvl w:val="2"/>
          <w:numId w:val="39"/>
        </w:numPr>
        <w:ind w:left="0" w:firstLine="0"/>
        <w:jc w:val="both"/>
        <w:rPr>
          <w:color w:val="000000"/>
        </w:rPr>
      </w:pPr>
      <w:r w:rsidRPr="0086296C">
        <w:rPr>
          <w:color w:val="000000"/>
        </w:rPr>
        <w:t>Esgotar as demandas no Centro de Atenção ao Cidadão da Câmara Municipal de Lima Duarte;</w:t>
      </w:r>
    </w:p>
    <w:p w14:paraId="03633C8C" w14:textId="77777777" w:rsidR="0086296C" w:rsidRDefault="008E43E4" w:rsidP="0086296C">
      <w:pPr>
        <w:pStyle w:val="NormalWeb"/>
        <w:numPr>
          <w:ilvl w:val="2"/>
          <w:numId w:val="39"/>
        </w:numPr>
        <w:ind w:left="0" w:firstLine="0"/>
        <w:jc w:val="both"/>
        <w:rPr>
          <w:color w:val="000000"/>
        </w:rPr>
      </w:pPr>
      <w:r w:rsidRPr="0086296C">
        <w:rPr>
          <w:color w:val="000000"/>
        </w:rPr>
        <w:t>Encaminhar demandas à Mesa Diretora;</w:t>
      </w:r>
    </w:p>
    <w:p w14:paraId="65BA662B" w14:textId="77777777" w:rsidR="0086296C" w:rsidRDefault="008E43E4" w:rsidP="0086296C">
      <w:pPr>
        <w:pStyle w:val="NormalWeb"/>
        <w:numPr>
          <w:ilvl w:val="2"/>
          <w:numId w:val="39"/>
        </w:numPr>
        <w:ind w:left="0" w:firstLine="0"/>
        <w:jc w:val="both"/>
        <w:rPr>
          <w:color w:val="000000"/>
        </w:rPr>
      </w:pPr>
      <w:r w:rsidRPr="0086296C">
        <w:rPr>
          <w:color w:val="000000"/>
        </w:rPr>
        <w:t>Remeter a Mesa Diretora, a cada sessenta dias, relatório circunstanciado das atividades desenvolvidas;</w:t>
      </w:r>
    </w:p>
    <w:p w14:paraId="1877608E" w14:textId="77777777" w:rsidR="0086296C" w:rsidRDefault="008E43E4" w:rsidP="0086296C">
      <w:pPr>
        <w:pStyle w:val="NormalWeb"/>
        <w:numPr>
          <w:ilvl w:val="2"/>
          <w:numId w:val="39"/>
        </w:numPr>
        <w:ind w:left="0" w:firstLine="0"/>
        <w:jc w:val="both"/>
        <w:rPr>
          <w:color w:val="000000"/>
        </w:rPr>
      </w:pPr>
      <w:r w:rsidRPr="0086296C">
        <w:rPr>
          <w:color w:val="000000"/>
        </w:rPr>
        <w:t>Remeter aos Vereadores, a cada trinta dias, relatório sumário de atividades desenvolvidas;</w:t>
      </w:r>
    </w:p>
    <w:p w14:paraId="3DC3C6F1" w14:textId="77777777" w:rsidR="0086296C" w:rsidRDefault="008E43E4" w:rsidP="0086296C">
      <w:pPr>
        <w:pStyle w:val="NormalWeb"/>
        <w:numPr>
          <w:ilvl w:val="2"/>
          <w:numId w:val="39"/>
        </w:numPr>
        <w:ind w:left="0" w:firstLine="0"/>
        <w:jc w:val="both"/>
        <w:rPr>
          <w:color w:val="000000"/>
        </w:rPr>
      </w:pPr>
      <w:r w:rsidRPr="0086296C">
        <w:rPr>
          <w:color w:val="000000"/>
        </w:rPr>
        <w:t>Estabelecer conexão e mediação entre o Centro de Atenção ao Cidadão da Câmara Municipal de Lima Duarte e os demais órgãos integrantes da estrutura organizacional da Câmara Municipal;</w:t>
      </w:r>
    </w:p>
    <w:p w14:paraId="5004D1D7" w14:textId="77777777" w:rsidR="0086296C" w:rsidRDefault="008E43E4" w:rsidP="0086296C">
      <w:pPr>
        <w:pStyle w:val="NormalWeb"/>
        <w:numPr>
          <w:ilvl w:val="2"/>
          <w:numId w:val="39"/>
        </w:numPr>
        <w:ind w:left="0" w:firstLine="0"/>
        <w:jc w:val="both"/>
        <w:rPr>
          <w:color w:val="000000"/>
        </w:rPr>
      </w:pPr>
      <w:r w:rsidRPr="0086296C">
        <w:rPr>
          <w:color w:val="000000"/>
        </w:rPr>
        <w:t>Representar o Centro de Atenção ao Cidadão da Câmara Municipal de Lima Duarte perante órgãos públicos e privados, bem como em solenidades e eventos dos quais participe;</w:t>
      </w:r>
    </w:p>
    <w:p w14:paraId="532DB175" w14:textId="77777777" w:rsidR="0086296C" w:rsidRDefault="008E43E4" w:rsidP="0086296C">
      <w:pPr>
        <w:pStyle w:val="NormalWeb"/>
        <w:numPr>
          <w:ilvl w:val="2"/>
          <w:numId w:val="39"/>
        </w:numPr>
        <w:ind w:left="0" w:firstLine="0"/>
        <w:jc w:val="both"/>
        <w:rPr>
          <w:color w:val="000000"/>
        </w:rPr>
      </w:pPr>
      <w:r w:rsidRPr="0086296C">
        <w:rPr>
          <w:color w:val="000000"/>
        </w:rPr>
        <w:t>Prestar orientações aos cidadãos sobre requerimentos de benefícios previdenciários;</w:t>
      </w:r>
    </w:p>
    <w:p w14:paraId="0FA76679" w14:textId="77777777" w:rsidR="0086296C" w:rsidRDefault="008E43E4" w:rsidP="0086296C">
      <w:pPr>
        <w:pStyle w:val="NormalWeb"/>
        <w:numPr>
          <w:ilvl w:val="2"/>
          <w:numId w:val="39"/>
        </w:numPr>
        <w:ind w:left="0" w:firstLine="0"/>
        <w:jc w:val="both"/>
        <w:rPr>
          <w:color w:val="000000"/>
        </w:rPr>
      </w:pPr>
      <w:r w:rsidRPr="0086296C">
        <w:rPr>
          <w:color w:val="000000"/>
        </w:rPr>
        <w:t>Supervisionar e coordenar o processo de emissão de carteiras de identidade, em especial ao que se refere aos procedimentos de arrecadação, coleta de impressão digital, classificação, controle de cédulas de identidade e atendimento aos pedidos de identificação pela autoridade competente;</w:t>
      </w:r>
    </w:p>
    <w:p w14:paraId="59EF3B57" w14:textId="77777777" w:rsidR="0086296C" w:rsidRDefault="008E43E4" w:rsidP="0086296C">
      <w:pPr>
        <w:pStyle w:val="NormalWeb"/>
        <w:numPr>
          <w:ilvl w:val="2"/>
          <w:numId w:val="39"/>
        </w:numPr>
        <w:ind w:left="0" w:firstLine="0"/>
        <w:jc w:val="both"/>
        <w:rPr>
          <w:color w:val="000000"/>
        </w:rPr>
      </w:pPr>
      <w:r w:rsidRPr="0086296C">
        <w:rPr>
          <w:color w:val="000000"/>
        </w:rPr>
        <w:t>Supervisionar e coordenar o processo de emissão de Carteira de Trabalho e Previdência Social - CTPS, em especial ao que se refere aos procedimentos de recolhimento de dados, coleta de documentos e foto digital, controle de CTPS, encaminhamento para a Superintendência para confecção e atendimento aos pedidos de identificação pela autoridade competente;</w:t>
      </w:r>
    </w:p>
    <w:p w14:paraId="60DFBD84" w14:textId="5646170D" w:rsidR="008E43E4" w:rsidRPr="0086296C" w:rsidRDefault="008E43E4" w:rsidP="0086296C">
      <w:pPr>
        <w:pStyle w:val="NormalWeb"/>
        <w:numPr>
          <w:ilvl w:val="2"/>
          <w:numId w:val="39"/>
        </w:numPr>
        <w:ind w:left="0" w:firstLine="0"/>
        <w:jc w:val="both"/>
        <w:rPr>
          <w:color w:val="000000"/>
        </w:rPr>
      </w:pPr>
      <w:r w:rsidRPr="0086296C">
        <w:rPr>
          <w:color w:val="000000"/>
        </w:rPr>
        <w:t>Desempenhar atribuições afins regulamentadas pela Câmara Municipal.  </w:t>
      </w:r>
    </w:p>
    <w:p w14:paraId="02764F71" w14:textId="118F241D" w:rsidR="008E43E4" w:rsidRPr="0086296C" w:rsidRDefault="008E43E4" w:rsidP="008E43E4">
      <w:pPr>
        <w:pStyle w:val="Ttulo3"/>
        <w:jc w:val="both"/>
        <w:rPr>
          <w:rFonts w:ascii="Times New Roman" w:hAnsi="Times New Roman" w:cs="Times New Roman"/>
          <w:b/>
          <w:bCs/>
          <w:color w:val="000000"/>
        </w:rPr>
      </w:pPr>
      <w:r w:rsidRPr="0086296C">
        <w:rPr>
          <w:rFonts w:ascii="Times New Roman" w:hAnsi="Times New Roman" w:cs="Times New Roman"/>
          <w:b/>
          <w:bCs/>
          <w:color w:val="000000"/>
        </w:rPr>
        <w:t>14. Do local de entrega e regras para</w:t>
      </w:r>
      <w:r w:rsidRPr="008E43E4">
        <w:rPr>
          <w:rFonts w:ascii="Times New Roman" w:hAnsi="Times New Roman" w:cs="Times New Roman"/>
          <w:color w:val="000000"/>
        </w:rPr>
        <w:t xml:space="preserve"> </w:t>
      </w:r>
      <w:r w:rsidRPr="0086296C">
        <w:rPr>
          <w:rFonts w:ascii="Times New Roman" w:hAnsi="Times New Roman" w:cs="Times New Roman"/>
          <w:b/>
          <w:bCs/>
          <w:color w:val="000000"/>
        </w:rPr>
        <w:t xml:space="preserve">recebimento provisório e </w:t>
      </w:r>
      <w:r w:rsidR="00E86C29" w:rsidRPr="0086296C">
        <w:rPr>
          <w:rFonts w:ascii="Times New Roman" w:hAnsi="Times New Roman" w:cs="Times New Roman"/>
          <w:b/>
          <w:bCs/>
          <w:color w:val="000000"/>
        </w:rPr>
        <w:t>definitivo</w:t>
      </w:r>
    </w:p>
    <w:p w14:paraId="5B687A58" w14:textId="77777777" w:rsidR="0086296C" w:rsidRDefault="008E43E4" w:rsidP="00E86C29">
      <w:pPr>
        <w:pStyle w:val="NormalWeb"/>
        <w:numPr>
          <w:ilvl w:val="1"/>
          <w:numId w:val="41"/>
        </w:numPr>
        <w:ind w:left="0" w:firstLine="0"/>
        <w:jc w:val="both"/>
        <w:rPr>
          <w:color w:val="000000"/>
        </w:rPr>
      </w:pPr>
      <w:r w:rsidRPr="008E43E4">
        <w:rPr>
          <w:color w:val="000000"/>
        </w:rPr>
        <w:t xml:space="preserve">Os serviços deverão ser executados na cidade de Lima Duarte/MG, visto a dificuldade de deslocamento dos funcionários para outras cidades. Caso a empresa vencedora do certame, seja de </w:t>
      </w:r>
      <w:r w:rsidRPr="008E43E4">
        <w:rPr>
          <w:color w:val="000000"/>
        </w:rPr>
        <w:lastRenderedPageBreak/>
        <w:t>outra localidade, esta poderá estar executando os serviços na sede da Câmara Municipal com profissionais qualificados e instruídos com dia e horário marcado a depender do combinado entre contratada e contratante.</w:t>
      </w:r>
    </w:p>
    <w:p w14:paraId="42B7CD24" w14:textId="4232B648" w:rsidR="008E43E4" w:rsidRPr="0086296C" w:rsidRDefault="008E43E4" w:rsidP="00E86C29">
      <w:pPr>
        <w:pStyle w:val="NormalWeb"/>
        <w:numPr>
          <w:ilvl w:val="1"/>
          <w:numId w:val="41"/>
        </w:numPr>
        <w:ind w:left="0" w:firstLine="0"/>
        <w:jc w:val="both"/>
        <w:rPr>
          <w:color w:val="000000"/>
        </w:rPr>
      </w:pPr>
      <w:r w:rsidRPr="0086296C">
        <w:rPr>
          <w:color w:val="000000"/>
        </w:rPr>
        <w:t>Estão inclusos nos preços, os valores de fretes, impostos, deslocamento e alimentação por parte da empresa contra</w:t>
      </w:r>
      <w:r w:rsidR="0086296C">
        <w:rPr>
          <w:color w:val="000000"/>
        </w:rPr>
        <w:t>ta</w:t>
      </w:r>
      <w:r w:rsidRPr="0086296C">
        <w:rPr>
          <w:color w:val="000000"/>
        </w:rPr>
        <w:t>nte, não cabendo a Câmara nenhum pagamento adicional.</w:t>
      </w:r>
    </w:p>
    <w:p w14:paraId="2045AC9B" w14:textId="77777777" w:rsidR="008E43E4" w:rsidRPr="0086296C" w:rsidRDefault="008E43E4" w:rsidP="008E43E4">
      <w:pPr>
        <w:pStyle w:val="Ttulo3"/>
        <w:jc w:val="both"/>
        <w:rPr>
          <w:rFonts w:ascii="Times New Roman" w:hAnsi="Times New Roman" w:cs="Times New Roman"/>
          <w:b/>
          <w:bCs/>
          <w:color w:val="000000"/>
        </w:rPr>
      </w:pPr>
      <w:r w:rsidRPr="0086296C">
        <w:rPr>
          <w:rFonts w:ascii="Times New Roman" w:hAnsi="Times New Roman" w:cs="Times New Roman"/>
          <w:b/>
          <w:bCs/>
          <w:color w:val="000000"/>
        </w:rPr>
        <w:t>15. Da dispensa do Estudo Técnico Preliminar</w:t>
      </w:r>
    </w:p>
    <w:p w14:paraId="2BFB7793" w14:textId="77777777" w:rsidR="008E43E4" w:rsidRPr="008E43E4" w:rsidRDefault="008E43E4" w:rsidP="008E43E4">
      <w:pPr>
        <w:pStyle w:val="NormalWeb"/>
        <w:jc w:val="both"/>
        <w:rPr>
          <w:color w:val="000000"/>
        </w:rPr>
      </w:pPr>
      <w:r w:rsidRPr="008E43E4">
        <w:rPr>
          <w:color w:val="000000"/>
        </w:rPr>
        <w:t>Conforme apresentado na Instrução Normativa SEGES n.º 58, de 08 de agosto de 2022:</w:t>
      </w:r>
    </w:p>
    <w:p w14:paraId="6926FDE5" w14:textId="77777777" w:rsidR="008E43E4" w:rsidRPr="008E43E4" w:rsidRDefault="008E43E4" w:rsidP="008E43E4">
      <w:pPr>
        <w:pStyle w:val="NormalWeb"/>
        <w:jc w:val="both"/>
        <w:rPr>
          <w:color w:val="000000"/>
        </w:rPr>
      </w:pPr>
      <w:r w:rsidRPr="008E43E4">
        <w:rPr>
          <w:rStyle w:val="nfase"/>
          <w:color w:val="000000"/>
        </w:rPr>
        <w:t>"Art. 14. A elaboração do ETP:</w:t>
      </w:r>
    </w:p>
    <w:p w14:paraId="183FF9D6" w14:textId="3B691B71" w:rsidR="008E43E4" w:rsidRPr="008E43E4" w:rsidRDefault="008E43E4" w:rsidP="00E86C29">
      <w:pPr>
        <w:pStyle w:val="NormalWeb"/>
        <w:jc w:val="both"/>
        <w:rPr>
          <w:color w:val="000000"/>
        </w:rPr>
      </w:pPr>
      <w:proofErr w:type="spellStart"/>
      <w:r w:rsidRPr="008E43E4">
        <w:rPr>
          <w:rStyle w:val="nfase"/>
          <w:color w:val="000000"/>
        </w:rPr>
        <w:t>I-é</w:t>
      </w:r>
      <w:proofErr w:type="spellEnd"/>
      <w:r w:rsidRPr="008E43E4">
        <w:rPr>
          <w:rStyle w:val="nfase"/>
          <w:color w:val="000000"/>
        </w:rPr>
        <w:t xml:space="preserve"> facultada nas hipóteses dos incisos I, II, VIII do art. 75 e do § 7º do art. 90 da Lei nº. 14.133, de 2021..."</w:t>
      </w:r>
    </w:p>
    <w:p w14:paraId="696056B0" w14:textId="106F237D" w:rsidR="008E43E4" w:rsidRPr="0086296C" w:rsidRDefault="008E43E4" w:rsidP="008E43E4">
      <w:pPr>
        <w:pStyle w:val="Ttulo3"/>
        <w:jc w:val="both"/>
        <w:rPr>
          <w:rFonts w:ascii="Times New Roman" w:hAnsi="Times New Roman" w:cs="Times New Roman"/>
          <w:b/>
          <w:bCs/>
          <w:color w:val="000000"/>
        </w:rPr>
      </w:pPr>
      <w:r w:rsidRPr="0086296C">
        <w:rPr>
          <w:rFonts w:ascii="Times New Roman" w:hAnsi="Times New Roman" w:cs="Times New Roman"/>
          <w:b/>
          <w:bCs/>
          <w:color w:val="000000"/>
        </w:rPr>
        <w:t>16. Responsáve</w:t>
      </w:r>
      <w:r w:rsidR="0086296C">
        <w:rPr>
          <w:rFonts w:ascii="Times New Roman" w:hAnsi="Times New Roman" w:cs="Times New Roman"/>
          <w:b/>
          <w:bCs/>
          <w:color w:val="000000"/>
        </w:rPr>
        <w:t>l</w:t>
      </w:r>
    </w:p>
    <w:p w14:paraId="2FEA96E0" w14:textId="77777777" w:rsidR="008E43E4" w:rsidRPr="008E43E4" w:rsidRDefault="008E43E4" w:rsidP="008E43E4">
      <w:pPr>
        <w:spacing w:after="240"/>
        <w:jc w:val="both"/>
        <w:rPr>
          <w:rFonts w:ascii="Times New Roman" w:hAnsi="Times New Roman" w:cs="Times New Roman"/>
          <w:color w:val="000000"/>
          <w:sz w:val="24"/>
        </w:rPr>
      </w:pPr>
    </w:p>
    <w:p w14:paraId="55AAC94B" w14:textId="77777777" w:rsidR="008E43E4" w:rsidRPr="008E43E4" w:rsidRDefault="008E43E4" w:rsidP="008E43E4">
      <w:pPr>
        <w:pStyle w:val="Ttulo4"/>
        <w:jc w:val="both"/>
        <w:rPr>
          <w:color w:val="000000"/>
        </w:rPr>
      </w:pPr>
      <w:r w:rsidRPr="008E43E4">
        <w:rPr>
          <w:color w:val="000000"/>
        </w:rPr>
        <w:t>JOZIELLY MARIA D´AVILA</w:t>
      </w:r>
    </w:p>
    <w:p w14:paraId="59100EA2" w14:textId="5D87174A" w:rsidR="008E43E4" w:rsidRPr="00E86C29" w:rsidRDefault="008E43E4" w:rsidP="00E86C29">
      <w:pPr>
        <w:pStyle w:val="NormalWeb"/>
        <w:jc w:val="both"/>
        <w:rPr>
          <w:color w:val="000000"/>
        </w:rPr>
      </w:pPr>
      <w:r w:rsidRPr="008E43E4">
        <w:rPr>
          <w:color w:val="000000"/>
        </w:rPr>
        <w:t>Assessor Técnico, Financeiro e Contábil</w:t>
      </w:r>
    </w:p>
    <w:p w14:paraId="580E4B4B" w14:textId="77777777" w:rsidR="008E43E4" w:rsidRPr="008E43E4" w:rsidRDefault="008E43E4" w:rsidP="008E43E4">
      <w:pPr>
        <w:pStyle w:val="Ttulo3"/>
        <w:jc w:val="both"/>
        <w:rPr>
          <w:rFonts w:ascii="Times New Roman" w:hAnsi="Times New Roman" w:cs="Times New Roman"/>
          <w:color w:val="000000"/>
        </w:rPr>
      </w:pPr>
      <w:r w:rsidRPr="008E43E4">
        <w:rPr>
          <w:rFonts w:ascii="Times New Roman" w:hAnsi="Times New Roman" w:cs="Times New Roman"/>
          <w:color w:val="000000"/>
        </w:rPr>
        <w:t>Anexos</w:t>
      </w:r>
    </w:p>
    <w:p w14:paraId="376B7269" w14:textId="77777777" w:rsidR="008E43E4" w:rsidRPr="008E43E4" w:rsidRDefault="008E43E4" w:rsidP="008E43E4">
      <w:pPr>
        <w:pStyle w:val="NormalWeb"/>
        <w:jc w:val="both"/>
        <w:rPr>
          <w:color w:val="000000"/>
        </w:rPr>
      </w:pPr>
      <w:r w:rsidRPr="008E43E4">
        <w:rPr>
          <w:color w:val="000000"/>
        </w:rPr>
        <w:t>Anexo 1: Pesquisa de preço.pdf</w:t>
      </w:r>
      <w:r w:rsidRPr="008E43E4">
        <w:rPr>
          <w:color w:val="000000"/>
        </w:rPr>
        <w:br/>
      </w:r>
      <w:hyperlink r:id="rId19" w:history="1">
        <w:r w:rsidRPr="008E43E4">
          <w:rPr>
            <w:rStyle w:val="Hyperlink"/>
            <w:rFonts w:eastAsia="Calibri"/>
          </w:rPr>
          <w:t>https://bnccompras.blob.core.windows.net/processfiles/3e7ad5a9737a451fa30aa0ecd693a383.pdf</w:t>
        </w:r>
      </w:hyperlink>
    </w:p>
    <w:p w14:paraId="447228D4" w14:textId="2456DC6F" w:rsidR="00026CD0" w:rsidRPr="00E86C29" w:rsidRDefault="008E43E4" w:rsidP="00E86C29">
      <w:pPr>
        <w:pStyle w:val="NormalWeb"/>
        <w:jc w:val="both"/>
        <w:rPr>
          <w:color w:val="000000"/>
        </w:rPr>
      </w:pPr>
      <w:r w:rsidRPr="008E43E4">
        <w:rPr>
          <w:color w:val="000000"/>
        </w:rPr>
        <w:t>Anexo 2: 1ª revisão do DFD saúde e segurança do trabalho.pdf</w:t>
      </w:r>
      <w:r w:rsidRPr="008E43E4">
        <w:rPr>
          <w:color w:val="000000"/>
        </w:rPr>
        <w:br/>
      </w:r>
      <w:hyperlink r:id="rId20" w:history="1">
        <w:r w:rsidRPr="008E43E4">
          <w:rPr>
            <w:rStyle w:val="Hyperlink"/>
            <w:rFonts w:eastAsia="Calibri"/>
          </w:rPr>
          <w:t>https://bnccompras.blob.core.windows.net/processfiles/1e12a695bd8d49eda27fd8584d928426.pdf</w:t>
        </w:r>
      </w:hyperlink>
    </w:p>
    <w:p w14:paraId="30ED684D" w14:textId="77777777" w:rsidR="0086296C" w:rsidRDefault="0086296C">
      <w:pPr>
        <w:spacing w:after="160" w:line="259" w:lineRule="auto"/>
        <w:rPr>
          <w:rFonts w:ascii="Times New Roman" w:hAnsi="Times New Roman" w:cs="Times New Roman"/>
          <w:b/>
          <w:bCs/>
          <w:sz w:val="24"/>
        </w:rPr>
      </w:pPr>
      <w:r>
        <w:rPr>
          <w:rFonts w:ascii="Times New Roman" w:hAnsi="Times New Roman" w:cs="Times New Roman"/>
          <w:b/>
          <w:bCs/>
          <w:sz w:val="24"/>
        </w:rPr>
        <w:br w:type="page"/>
      </w:r>
    </w:p>
    <w:p w14:paraId="2B30A666" w14:textId="12B12537" w:rsidR="00874A7A" w:rsidRPr="00CF6233" w:rsidRDefault="00874A7A" w:rsidP="00874A7A">
      <w:pPr>
        <w:spacing w:before="120" w:after="120" w:line="276" w:lineRule="auto"/>
        <w:jc w:val="center"/>
        <w:rPr>
          <w:rFonts w:ascii="Times New Roman" w:hAnsi="Times New Roman" w:cs="Times New Roman"/>
          <w:b/>
          <w:bCs/>
          <w:sz w:val="24"/>
        </w:rPr>
      </w:pPr>
      <w:r w:rsidRPr="00CF6233">
        <w:rPr>
          <w:rFonts w:ascii="Times New Roman" w:hAnsi="Times New Roman" w:cs="Times New Roman"/>
          <w:b/>
          <w:bCs/>
          <w:sz w:val="24"/>
        </w:rPr>
        <w:lastRenderedPageBreak/>
        <w:t>ANEXO III</w:t>
      </w:r>
    </w:p>
    <w:p w14:paraId="046C4E35" w14:textId="77777777" w:rsidR="00874A7A" w:rsidRPr="00CF6233" w:rsidRDefault="00874A7A" w:rsidP="00874A7A">
      <w:pPr>
        <w:spacing w:before="120" w:after="120" w:line="276" w:lineRule="auto"/>
        <w:jc w:val="center"/>
        <w:rPr>
          <w:rFonts w:ascii="Times New Roman" w:hAnsi="Times New Roman" w:cs="Times New Roman"/>
          <w:b/>
          <w:bCs/>
          <w:sz w:val="24"/>
        </w:rPr>
      </w:pPr>
      <w:r w:rsidRPr="00CF6233">
        <w:rPr>
          <w:rFonts w:ascii="Times New Roman" w:hAnsi="Times New Roman" w:cs="Times New Roman"/>
          <w:b/>
          <w:bCs/>
          <w:sz w:val="24"/>
        </w:rPr>
        <w:t>MINUTA DE TERMO DE CONTRATO</w:t>
      </w:r>
    </w:p>
    <w:p w14:paraId="4A00EEBE" w14:textId="77777777" w:rsidR="00874A7A" w:rsidRPr="00CF6233" w:rsidRDefault="00874A7A" w:rsidP="00874A7A">
      <w:pPr>
        <w:jc w:val="center"/>
        <w:rPr>
          <w:rFonts w:ascii="Times New Roman" w:hAnsi="Times New Roman" w:cs="Times New Roman"/>
          <w:bCs/>
          <w:sz w:val="24"/>
        </w:rPr>
      </w:pPr>
    </w:p>
    <w:p w14:paraId="20D3BE4D" w14:textId="77777777" w:rsidR="00874A7A" w:rsidRPr="00CF6233" w:rsidRDefault="00874A7A" w:rsidP="00874A7A">
      <w:pPr>
        <w:autoSpaceDE w:val="0"/>
        <w:autoSpaceDN w:val="0"/>
        <w:adjustRightInd w:val="0"/>
        <w:spacing w:after="100"/>
        <w:ind w:right="-2"/>
        <w:jc w:val="center"/>
        <w:rPr>
          <w:rFonts w:ascii="Times New Roman" w:eastAsia="Arial Unicode MS" w:hAnsi="Times New Roman" w:cs="Times New Roman"/>
          <w:b/>
          <w:bCs/>
          <w:color w:val="FF0000"/>
          <w:sz w:val="24"/>
        </w:rPr>
      </w:pPr>
      <w:r w:rsidRPr="00CF6233">
        <w:rPr>
          <w:rFonts w:ascii="Times New Roman" w:eastAsia="Arial Unicode MS" w:hAnsi="Times New Roman" w:cs="Times New Roman"/>
          <w:b/>
          <w:bCs/>
          <w:sz w:val="24"/>
        </w:rPr>
        <w:t xml:space="preserve">CONTRATO ADMINISTRATIVO N° </w:t>
      </w:r>
      <w:r w:rsidRPr="00CF6233">
        <w:rPr>
          <w:rFonts w:ascii="Times New Roman" w:eastAsia="Arial Unicode MS" w:hAnsi="Times New Roman" w:cs="Times New Roman"/>
          <w:b/>
          <w:bCs/>
          <w:color w:val="FF0000"/>
          <w:sz w:val="24"/>
        </w:rPr>
        <w:t>XX</w:t>
      </w:r>
      <w:r w:rsidRPr="00CF6233">
        <w:rPr>
          <w:rFonts w:ascii="Times New Roman" w:eastAsia="Arial Unicode MS" w:hAnsi="Times New Roman" w:cs="Times New Roman"/>
          <w:b/>
          <w:bCs/>
          <w:sz w:val="24"/>
        </w:rPr>
        <w:t>/202</w:t>
      </w:r>
      <w:r w:rsidRPr="00CF6233">
        <w:rPr>
          <w:rFonts w:ascii="Times New Roman" w:eastAsia="Arial Unicode MS" w:hAnsi="Times New Roman" w:cs="Times New Roman"/>
          <w:b/>
          <w:bCs/>
          <w:color w:val="FF0000"/>
          <w:sz w:val="24"/>
        </w:rPr>
        <w:t>x</w:t>
      </w:r>
    </w:p>
    <w:p w14:paraId="76384A30" w14:textId="77777777" w:rsidR="00874A7A" w:rsidRPr="00CF6233" w:rsidRDefault="00874A7A" w:rsidP="00874A7A">
      <w:pPr>
        <w:pStyle w:val="Default"/>
        <w:spacing w:after="100"/>
        <w:ind w:right="-2"/>
        <w:jc w:val="center"/>
        <w:rPr>
          <w:rFonts w:ascii="Times New Roman" w:hAnsi="Times New Roman" w:cs="Times New Roman"/>
          <w:b/>
          <w:bCs/>
        </w:rPr>
      </w:pPr>
    </w:p>
    <w:p w14:paraId="688318CF" w14:textId="77777777" w:rsidR="00874A7A" w:rsidRPr="00CF6233" w:rsidRDefault="00874A7A" w:rsidP="00874A7A">
      <w:pPr>
        <w:spacing w:after="100"/>
        <w:ind w:right="-2"/>
        <w:jc w:val="center"/>
        <w:rPr>
          <w:rFonts w:ascii="Times New Roman" w:hAnsi="Times New Roman" w:cs="Times New Roman"/>
          <w:b/>
          <w:bCs/>
          <w:sz w:val="24"/>
        </w:rPr>
      </w:pPr>
      <w:r w:rsidRPr="00CF6233">
        <w:rPr>
          <w:rFonts w:ascii="Times New Roman" w:hAnsi="Times New Roman" w:cs="Times New Roman"/>
          <w:b/>
          <w:bCs/>
          <w:sz w:val="24"/>
        </w:rPr>
        <w:t xml:space="preserve">(Ref. PROCESSO DE COMPRAS N° </w:t>
      </w:r>
      <w:proofErr w:type="spellStart"/>
      <w:r w:rsidRPr="00CF6233">
        <w:rPr>
          <w:rFonts w:ascii="Times New Roman" w:hAnsi="Times New Roman" w:cs="Times New Roman"/>
          <w:b/>
          <w:bCs/>
          <w:color w:val="FF0000"/>
          <w:sz w:val="24"/>
        </w:rPr>
        <w:t>xx</w:t>
      </w:r>
      <w:proofErr w:type="spellEnd"/>
      <w:r w:rsidRPr="00CF6233">
        <w:rPr>
          <w:rFonts w:ascii="Times New Roman" w:hAnsi="Times New Roman" w:cs="Times New Roman"/>
          <w:b/>
          <w:bCs/>
          <w:sz w:val="24"/>
        </w:rPr>
        <w:t>/202</w:t>
      </w:r>
      <w:r w:rsidRPr="00CF6233">
        <w:rPr>
          <w:rFonts w:ascii="Times New Roman" w:hAnsi="Times New Roman" w:cs="Times New Roman"/>
          <w:b/>
          <w:bCs/>
          <w:color w:val="FF0000"/>
          <w:sz w:val="24"/>
        </w:rPr>
        <w:t>x</w:t>
      </w:r>
      <w:r w:rsidRPr="00CF6233">
        <w:rPr>
          <w:rFonts w:ascii="Times New Roman" w:hAnsi="Times New Roman" w:cs="Times New Roman"/>
          <w:b/>
          <w:bCs/>
          <w:sz w:val="24"/>
        </w:rPr>
        <w:t>)</w:t>
      </w:r>
    </w:p>
    <w:p w14:paraId="085BA355" w14:textId="77777777" w:rsidR="00874A7A" w:rsidRPr="00066BBE" w:rsidRDefault="00874A7A" w:rsidP="00874A7A">
      <w:pPr>
        <w:spacing w:after="100"/>
        <w:ind w:right="-2"/>
        <w:jc w:val="center"/>
        <w:rPr>
          <w:rFonts w:ascii="Times New Roman" w:hAnsi="Times New Roman" w:cs="Times New Roman"/>
          <w:b/>
          <w:sz w:val="24"/>
        </w:rPr>
      </w:pPr>
    </w:p>
    <w:p w14:paraId="3E959718" w14:textId="3452E5D2"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 xml:space="preserve">Pelo presente Instrumento, de um lado, a </w:t>
      </w:r>
      <w:r w:rsidRPr="00066BBE">
        <w:rPr>
          <w:rFonts w:ascii="Times New Roman" w:eastAsia="Arial Unicode MS" w:hAnsi="Times New Roman" w:cs="Times New Roman"/>
          <w:bCs/>
          <w:sz w:val="24"/>
        </w:rPr>
        <w:t>CÂMARA MUNICIPAL DE LIMA DUARTE, MG, inscrita no CNPJ nº 20.434.122/0001-01</w:t>
      </w:r>
      <w:r w:rsidRPr="00066BBE">
        <w:rPr>
          <w:rFonts w:ascii="Times New Roman" w:hAnsi="Times New Roman" w:cs="Times New Roman"/>
          <w:bCs/>
          <w:sz w:val="24"/>
        </w:rPr>
        <w:t xml:space="preserve">, com sede na Rua Antônio Carlos, nº 51, Centro, Lima Duarte, MG, CEP 36.140-000, neste ato representada pelo seu Presidente, </w:t>
      </w:r>
      <w:r w:rsidRPr="005A3D36">
        <w:rPr>
          <w:rFonts w:ascii="Times New Roman" w:hAnsi="Times New Roman" w:cs="Times New Roman"/>
          <w:bCs/>
          <w:sz w:val="24"/>
          <w:highlight w:val="black"/>
        </w:rPr>
        <w:t>Vereador Fábio Pereira Vieira</w:t>
      </w:r>
      <w:r w:rsidRPr="00066BBE">
        <w:rPr>
          <w:rFonts w:ascii="Times New Roman" w:hAnsi="Times New Roman" w:cs="Times New Roman"/>
          <w:bCs/>
          <w:sz w:val="24"/>
        </w:rPr>
        <w:t xml:space="preserve">, brasileiro, divorciado, portador do RG nº </w:t>
      </w:r>
      <w:r w:rsidRPr="005A3D36">
        <w:rPr>
          <w:rFonts w:ascii="Times New Roman" w:hAnsi="Times New Roman" w:cs="Times New Roman"/>
          <w:bCs/>
          <w:sz w:val="24"/>
          <w:highlight w:val="black"/>
        </w:rPr>
        <w:t>MG 17.200.005</w:t>
      </w:r>
      <w:r w:rsidRPr="00066BBE">
        <w:rPr>
          <w:rFonts w:ascii="Times New Roman" w:hAnsi="Times New Roman" w:cs="Times New Roman"/>
          <w:bCs/>
          <w:sz w:val="24"/>
        </w:rPr>
        <w:t xml:space="preserve">, emitido pela </w:t>
      </w:r>
      <w:r w:rsidRPr="005A3D36">
        <w:rPr>
          <w:rFonts w:ascii="Times New Roman" w:hAnsi="Times New Roman" w:cs="Times New Roman"/>
          <w:bCs/>
          <w:sz w:val="24"/>
          <w:highlight w:val="black"/>
        </w:rPr>
        <w:t>SSP/MG</w:t>
      </w:r>
      <w:r w:rsidRPr="00066BBE">
        <w:rPr>
          <w:rFonts w:ascii="Times New Roman" w:hAnsi="Times New Roman" w:cs="Times New Roman"/>
          <w:bCs/>
          <w:sz w:val="24"/>
        </w:rPr>
        <w:t xml:space="preserve">, inscrito no CPF sob o nº </w:t>
      </w:r>
      <w:r w:rsidRPr="005A3D36">
        <w:rPr>
          <w:rFonts w:ascii="Times New Roman" w:hAnsi="Times New Roman" w:cs="Times New Roman"/>
          <w:bCs/>
          <w:sz w:val="24"/>
          <w:highlight w:val="black"/>
        </w:rPr>
        <w:t>093.510.256-67</w:t>
      </w:r>
      <w:r w:rsidRPr="00066BBE">
        <w:rPr>
          <w:rFonts w:ascii="Times New Roman" w:hAnsi="Times New Roman" w:cs="Times New Roman"/>
          <w:bCs/>
          <w:sz w:val="24"/>
        </w:rPr>
        <w:t xml:space="preserve">, residente e domiciliado nesta Cidade, doravante denominada CONTRATANTE, e, de outro lado, </w:t>
      </w:r>
      <w:proofErr w:type="spellStart"/>
      <w:r w:rsidRPr="00066BBE">
        <w:rPr>
          <w:rFonts w:ascii="Times New Roman" w:hAnsi="Times New Roman" w:cs="Times New Roman"/>
          <w:bCs/>
          <w:color w:val="FF0000"/>
          <w:sz w:val="24"/>
        </w:rPr>
        <w:t>xxxxxxx</w:t>
      </w:r>
      <w:proofErr w:type="spellEnd"/>
      <w:r w:rsidRPr="00066BBE">
        <w:rPr>
          <w:rFonts w:ascii="Times New Roman" w:hAnsi="Times New Roman" w:cs="Times New Roman"/>
          <w:bCs/>
          <w:sz w:val="24"/>
        </w:rPr>
        <w:t xml:space="preserve">, CNPJ nº </w:t>
      </w:r>
      <w:proofErr w:type="spellStart"/>
      <w:r w:rsidRPr="00066BBE">
        <w:rPr>
          <w:rFonts w:ascii="Times New Roman" w:hAnsi="Times New Roman" w:cs="Times New Roman"/>
          <w:bCs/>
          <w:color w:val="FF0000"/>
          <w:sz w:val="24"/>
        </w:rPr>
        <w:t>xxxxxxxxxxx</w:t>
      </w:r>
      <w:proofErr w:type="spellEnd"/>
      <w:r w:rsidRPr="00066BBE">
        <w:rPr>
          <w:rFonts w:ascii="Times New Roman" w:hAnsi="Times New Roman" w:cs="Times New Roman"/>
          <w:bCs/>
          <w:sz w:val="24"/>
        </w:rPr>
        <w:t xml:space="preserve">, com sede/endereço na Rua </w:t>
      </w:r>
      <w:proofErr w:type="spellStart"/>
      <w:r w:rsidRPr="00066BBE">
        <w:rPr>
          <w:rFonts w:ascii="Times New Roman" w:hAnsi="Times New Roman" w:cs="Times New Roman"/>
          <w:bCs/>
          <w:color w:val="FF0000"/>
          <w:sz w:val="24"/>
        </w:rPr>
        <w:t>xxxxx</w:t>
      </w:r>
      <w:proofErr w:type="spellEnd"/>
      <w:r w:rsidRPr="00066BBE">
        <w:rPr>
          <w:rFonts w:ascii="Times New Roman" w:hAnsi="Times New Roman" w:cs="Times New Roman"/>
          <w:bCs/>
          <w:sz w:val="24"/>
        </w:rPr>
        <w:t xml:space="preserve">, nº </w:t>
      </w:r>
      <w:proofErr w:type="spellStart"/>
      <w:r w:rsidRPr="00066BBE">
        <w:rPr>
          <w:rFonts w:ascii="Times New Roman" w:hAnsi="Times New Roman" w:cs="Times New Roman"/>
          <w:bCs/>
          <w:color w:val="FF0000"/>
          <w:sz w:val="24"/>
        </w:rPr>
        <w:t>xxxx</w:t>
      </w:r>
      <w:proofErr w:type="spellEnd"/>
      <w:r w:rsidRPr="00066BBE">
        <w:rPr>
          <w:rFonts w:ascii="Times New Roman" w:hAnsi="Times New Roman" w:cs="Times New Roman"/>
          <w:bCs/>
          <w:sz w:val="24"/>
        </w:rPr>
        <w:t xml:space="preserve">, Bairro </w:t>
      </w:r>
      <w:proofErr w:type="spellStart"/>
      <w:r w:rsidRPr="00066BBE">
        <w:rPr>
          <w:rFonts w:ascii="Times New Roman" w:hAnsi="Times New Roman" w:cs="Times New Roman"/>
          <w:bCs/>
          <w:color w:val="FF0000"/>
          <w:sz w:val="24"/>
        </w:rPr>
        <w:t>xxxxx</w:t>
      </w:r>
      <w:proofErr w:type="spellEnd"/>
      <w:r w:rsidRPr="00066BBE">
        <w:rPr>
          <w:rFonts w:ascii="Times New Roman" w:hAnsi="Times New Roman" w:cs="Times New Roman"/>
          <w:bCs/>
          <w:sz w:val="24"/>
        </w:rPr>
        <w:t xml:space="preserve">, cidade de </w:t>
      </w:r>
      <w:proofErr w:type="spellStart"/>
      <w:r w:rsidRPr="00066BBE">
        <w:rPr>
          <w:rFonts w:ascii="Times New Roman" w:hAnsi="Times New Roman" w:cs="Times New Roman"/>
          <w:bCs/>
          <w:color w:val="FF0000"/>
          <w:sz w:val="24"/>
        </w:rPr>
        <w:t>xxxxxxx</w:t>
      </w:r>
      <w:proofErr w:type="spellEnd"/>
      <w:r w:rsidRPr="00066BBE">
        <w:rPr>
          <w:rFonts w:ascii="Times New Roman" w:hAnsi="Times New Roman" w:cs="Times New Roman"/>
          <w:bCs/>
          <w:sz w:val="24"/>
        </w:rPr>
        <w:t xml:space="preserve"> - </w:t>
      </w:r>
      <w:r w:rsidRPr="00066BBE">
        <w:rPr>
          <w:rFonts w:ascii="Times New Roman" w:hAnsi="Times New Roman" w:cs="Times New Roman"/>
          <w:bCs/>
          <w:color w:val="FF0000"/>
          <w:sz w:val="24"/>
        </w:rPr>
        <w:t>estado</w:t>
      </w:r>
      <w:r w:rsidRPr="00066BBE">
        <w:rPr>
          <w:rFonts w:ascii="Times New Roman" w:hAnsi="Times New Roman" w:cs="Times New Roman"/>
          <w:bCs/>
          <w:sz w:val="24"/>
        </w:rPr>
        <w:t xml:space="preserve">, neste ato representado por </w:t>
      </w:r>
      <w:proofErr w:type="spellStart"/>
      <w:r w:rsidRPr="00066BBE">
        <w:rPr>
          <w:rFonts w:ascii="Times New Roman" w:hAnsi="Times New Roman" w:cs="Times New Roman"/>
          <w:bCs/>
          <w:color w:val="FF0000"/>
          <w:sz w:val="24"/>
        </w:rPr>
        <w:t>xxxxxxxxx</w:t>
      </w:r>
      <w:proofErr w:type="spellEnd"/>
      <w:r w:rsidRPr="00066BBE">
        <w:rPr>
          <w:rFonts w:ascii="Times New Roman" w:hAnsi="Times New Roman" w:cs="Times New Roman"/>
          <w:bCs/>
          <w:sz w:val="24"/>
        </w:rPr>
        <w:t xml:space="preserve">, </w:t>
      </w:r>
      <w:r w:rsidRPr="00066BBE">
        <w:rPr>
          <w:rFonts w:ascii="Times New Roman" w:hAnsi="Times New Roman" w:cs="Times New Roman"/>
          <w:bCs/>
          <w:color w:val="FF0000"/>
          <w:sz w:val="24"/>
        </w:rPr>
        <w:t>(qualificação)</w:t>
      </w:r>
      <w:r w:rsidRPr="00066BBE">
        <w:rPr>
          <w:rFonts w:ascii="Times New Roman" w:hAnsi="Times New Roman" w:cs="Times New Roman"/>
          <w:bCs/>
          <w:sz w:val="24"/>
        </w:rPr>
        <w:t xml:space="preserve">, CPF </w:t>
      </w:r>
      <w:proofErr w:type="spellStart"/>
      <w:r w:rsidRPr="00066BBE">
        <w:rPr>
          <w:rFonts w:ascii="Times New Roman" w:hAnsi="Times New Roman" w:cs="Times New Roman"/>
          <w:bCs/>
          <w:color w:val="FF0000"/>
          <w:sz w:val="24"/>
        </w:rPr>
        <w:t>xxxxxx</w:t>
      </w:r>
      <w:proofErr w:type="spellEnd"/>
      <w:r w:rsidRPr="00066BBE">
        <w:rPr>
          <w:rFonts w:ascii="Times New Roman" w:hAnsi="Times New Roman" w:cs="Times New Roman"/>
          <w:bCs/>
          <w:sz w:val="24"/>
        </w:rPr>
        <w:t xml:space="preserve">, RG </w:t>
      </w:r>
      <w:proofErr w:type="spellStart"/>
      <w:r w:rsidRPr="00066BBE">
        <w:rPr>
          <w:rFonts w:ascii="Times New Roman" w:hAnsi="Times New Roman" w:cs="Times New Roman"/>
          <w:bCs/>
          <w:color w:val="FF0000"/>
          <w:sz w:val="24"/>
        </w:rPr>
        <w:t>xxxxxxxxx</w:t>
      </w:r>
      <w:proofErr w:type="spellEnd"/>
      <w:r w:rsidRPr="00066BBE">
        <w:rPr>
          <w:rFonts w:ascii="Times New Roman" w:hAnsi="Times New Roman" w:cs="Times New Roman"/>
          <w:bCs/>
          <w:sz w:val="24"/>
        </w:rPr>
        <w:t xml:space="preserve">, filiação </w:t>
      </w:r>
      <w:proofErr w:type="spellStart"/>
      <w:r w:rsidRPr="00066BBE">
        <w:rPr>
          <w:rFonts w:ascii="Times New Roman" w:hAnsi="Times New Roman" w:cs="Times New Roman"/>
          <w:bCs/>
          <w:color w:val="FF0000"/>
          <w:sz w:val="24"/>
        </w:rPr>
        <w:t>xxxxxxxx</w:t>
      </w:r>
      <w:proofErr w:type="spellEnd"/>
      <w:r w:rsidRPr="00066BBE">
        <w:rPr>
          <w:rFonts w:ascii="Times New Roman" w:hAnsi="Times New Roman" w:cs="Times New Roman"/>
          <w:bCs/>
          <w:sz w:val="24"/>
        </w:rPr>
        <w:t xml:space="preserve">, data de nascimento </w:t>
      </w:r>
      <w:proofErr w:type="spellStart"/>
      <w:r w:rsidRPr="00066BBE">
        <w:rPr>
          <w:rFonts w:ascii="Times New Roman" w:hAnsi="Times New Roman" w:cs="Times New Roman"/>
          <w:bCs/>
          <w:color w:val="FF0000"/>
          <w:sz w:val="24"/>
        </w:rPr>
        <w:t>xxxxx</w:t>
      </w:r>
      <w:proofErr w:type="spellEnd"/>
      <w:r w:rsidRPr="00066BBE">
        <w:rPr>
          <w:rFonts w:ascii="Times New Roman" w:hAnsi="Times New Roman" w:cs="Times New Roman"/>
          <w:bCs/>
          <w:sz w:val="24"/>
        </w:rPr>
        <w:t xml:space="preserve">, e-mail: </w:t>
      </w:r>
      <w:proofErr w:type="spellStart"/>
      <w:r w:rsidRPr="00066BBE">
        <w:rPr>
          <w:rFonts w:ascii="Times New Roman" w:hAnsi="Times New Roman" w:cs="Times New Roman"/>
          <w:bCs/>
          <w:color w:val="FF0000"/>
          <w:sz w:val="24"/>
        </w:rPr>
        <w:t>xxxxxxxx</w:t>
      </w:r>
      <w:proofErr w:type="spellEnd"/>
      <w:r w:rsidRPr="00066BBE">
        <w:rPr>
          <w:rFonts w:ascii="Times New Roman" w:hAnsi="Times New Roman" w:cs="Times New Roman"/>
          <w:bCs/>
          <w:sz w:val="24"/>
        </w:rPr>
        <w:t>, telefone de contato (</w:t>
      </w:r>
      <w:proofErr w:type="spellStart"/>
      <w:r w:rsidRPr="00066BBE">
        <w:rPr>
          <w:rFonts w:ascii="Times New Roman" w:hAnsi="Times New Roman" w:cs="Times New Roman"/>
          <w:bCs/>
          <w:color w:val="FF0000"/>
          <w:sz w:val="24"/>
        </w:rPr>
        <w:t>xx</w:t>
      </w:r>
      <w:proofErr w:type="spellEnd"/>
      <w:r w:rsidRPr="00066BBE">
        <w:rPr>
          <w:rFonts w:ascii="Times New Roman" w:hAnsi="Times New Roman" w:cs="Times New Roman"/>
          <w:bCs/>
          <w:color w:val="FF0000"/>
          <w:sz w:val="24"/>
        </w:rPr>
        <w:t>)</w:t>
      </w:r>
      <w:r w:rsidRPr="00066BBE">
        <w:rPr>
          <w:rFonts w:ascii="Times New Roman" w:hAnsi="Times New Roman" w:cs="Times New Roman"/>
          <w:bCs/>
          <w:sz w:val="24"/>
        </w:rPr>
        <w:t xml:space="preserve"> </w:t>
      </w:r>
      <w:proofErr w:type="spellStart"/>
      <w:r w:rsidRPr="00066BBE">
        <w:rPr>
          <w:rFonts w:ascii="Times New Roman" w:hAnsi="Times New Roman" w:cs="Times New Roman"/>
          <w:bCs/>
          <w:color w:val="FF0000"/>
          <w:sz w:val="24"/>
        </w:rPr>
        <w:t>xxxxxxxxx</w:t>
      </w:r>
      <w:proofErr w:type="spellEnd"/>
      <w:r w:rsidRPr="00066BBE">
        <w:rPr>
          <w:rFonts w:ascii="Times New Roman" w:hAnsi="Times New Roman" w:cs="Times New Roman"/>
          <w:bCs/>
          <w:sz w:val="24"/>
        </w:rPr>
        <w:t xml:space="preserve">, a seguir denominada CONTRATADA, resolvem firmar o presente Contrato, proveniente do Processo de Compras </w:t>
      </w:r>
      <w:r w:rsidRPr="005A3D36">
        <w:rPr>
          <w:rFonts w:ascii="Times New Roman" w:hAnsi="Times New Roman" w:cs="Times New Roman"/>
          <w:bCs/>
          <w:sz w:val="24"/>
        </w:rPr>
        <w:t xml:space="preserve">nº </w:t>
      </w:r>
      <w:r w:rsidR="00026CD0">
        <w:rPr>
          <w:rFonts w:ascii="Times New Roman" w:hAnsi="Times New Roman" w:cs="Times New Roman"/>
          <w:bCs/>
          <w:sz w:val="24"/>
        </w:rPr>
        <w:t>10</w:t>
      </w:r>
      <w:r w:rsidR="005A3D36" w:rsidRPr="005A3D36">
        <w:rPr>
          <w:rFonts w:ascii="Times New Roman" w:hAnsi="Times New Roman" w:cs="Times New Roman"/>
          <w:bCs/>
          <w:sz w:val="24"/>
        </w:rPr>
        <w:t>/2024</w:t>
      </w:r>
      <w:r w:rsidRPr="005A3D36">
        <w:rPr>
          <w:rFonts w:ascii="Times New Roman" w:hAnsi="Times New Roman" w:cs="Times New Roman"/>
          <w:bCs/>
          <w:sz w:val="24"/>
        </w:rPr>
        <w:t xml:space="preserve">, na modalidade dispensa de licitação nº </w:t>
      </w:r>
      <w:r w:rsidR="00026CD0">
        <w:rPr>
          <w:rFonts w:ascii="Times New Roman" w:hAnsi="Times New Roman" w:cs="Times New Roman"/>
          <w:bCs/>
          <w:sz w:val="24"/>
        </w:rPr>
        <w:t>14</w:t>
      </w:r>
      <w:r w:rsidR="005A3D36" w:rsidRPr="005A3D36">
        <w:rPr>
          <w:rFonts w:ascii="Times New Roman" w:hAnsi="Times New Roman" w:cs="Times New Roman"/>
          <w:bCs/>
          <w:sz w:val="24"/>
        </w:rPr>
        <w:t>/2024</w:t>
      </w:r>
      <w:r w:rsidRPr="005A3D36">
        <w:rPr>
          <w:rFonts w:ascii="Times New Roman" w:hAnsi="Times New Roman" w:cs="Times New Roman"/>
          <w:bCs/>
          <w:sz w:val="24"/>
        </w:rPr>
        <w:t xml:space="preserve">, autorizado pelo Gestor na forma descrita na fl. </w:t>
      </w:r>
      <w:proofErr w:type="spellStart"/>
      <w:r w:rsidR="00026CD0">
        <w:rPr>
          <w:rFonts w:ascii="Times New Roman" w:hAnsi="Times New Roman" w:cs="Times New Roman"/>
          <w:bCs/>
          <w:color w:val="FF0000"/>
          <w:sz w:val="24"/>
        </w:rPr>
        <w:t>xx</w:t>
      </w:r>
      <w:proofErr w:type="spellEnd"/>
      <w:r w:rsidRPr="00066BBE">
        <w:rPr>
          <w:rFonts w:ascii="Times New Roman" w:hAnsi="Times New Roman" w:cs="Times New Roman"/>
          <w:bCs/>
          <w:sz w:val="24"/>
        </w:rPr>
        <w:t>, sob referência da Lei Federal nº</w:t>
      </w:r>
      <w:r w:rsidRPr="00066BBE">
        <w:rPr>
          <w:rFonts w:ascii="Times New Roman" w:hAnsi="Times New Roman" w:cs="Times New Roman"/>
          <w:bCs/>
          <w:color w:val="FF0000"/>
          <w:sz w:val="24"/>
        </w:rPr>
        <w:t xml:space="preserve"> </w:t>
      </w:r>
      <w:r w:rsidRPr="00066BBE">
        <w:rPr>
          <w:rFonts w:ascii="Times New Roman" w:hAnsi="Times New Roman" w:cs="Times New Roman"/>
          <w:bCs/>
          <w:sz w:val="24"/>
        </w:rPr>
        <w:t>14.133/21 e condições fixadas no processo.</w:t>
      </w:r>
    </w:p>
    <w:p w14:paraId="0BD25BCC" w14:textId="77777777" w:rsidR="00874A7A" w:rsidRPr="00066BBE" w:rsidRDefault="00874A7A" w:rsidP="00874A7A">
      <w:pPr>
        <w:spacing w:after="100"/>
        <w:ind w:right="-2"/>
        <w:jc w:val="both"/>
        <w:rPr>
          <w:rFonts w:ascii="Times New Roman" w:hAnsi="Times New Roman" w:cs="Times New Roman"/>
          <w:sz w:val="24"/>
        </w:rPr>
      </w:pPr>
    </w:p>
    <w:p w14:paraId="2018600D" w14:textId="77777777" w:rsidR="00874A7A" w:rsidRPr="00066BBE" w:rsidRDefault="00874A7A" w:rsidP="00874A7A">
      <w:pPr>
        <w:spacing w:after="100"/>
        <w:ind w:right="-2"/>
        <w:jc w:val="both"/>
        <w:rPr>
          <w:rFonts w:ascii="Times New Roman" w:hAnsi="Times New Roman" w:cs="Times New Roman"/>
          <w:sz w:val="24"/>
        </w:rPr>
      </w:pPr>
      <w:r w:rsidRPr="00066BBE">
        <w:rPr>
          <w:rFonts w:ascii="Times New Roman" w:hAnsi="Times New Roman" w:cs="Times New Roman"/>
          <w:sz w:val="24"/>
        </w:rPr>
        <w:t>CLÁUSULA PRIMEIRA – OBJETO</w:t>
      </w:r>
    </w:p>
    <w:p w14:paraId="62299C60" w14:textId="1BD2103A" w:rsidR="00874A7A" w:rsidRPr="00066BBE" w:rsidRDefault="00874A7A" w:rsidP="00E05A27">
      <w:pPr>
        <w:numPr>
          <w:ilvl w:val="1"/>
          <w:numId w:val="8"/>
        </w:numPr>
        <w:shd w:val="clear" w:color="auto" w:fill="FFFFFF"/>
        <w:spacing w:after="100"/>
        <w:ind w:left="0" w:right="-2" w:firstLine="0"/>
        <w:jc w:val="both"/>
        <w:rPr>
          <w:rFonts w:ascii="Times New Roman" w:hAnsi="Times New Roman" w:cs="Times New Roman"/>
          <w:bCs/>
          <w:sz w:val="24"/>
        </w:rPr>
      </w:pPr>
      <w:r w:rsidRPr="00066BBE">
        <w:rPr>
          <w:rFonts w:ascii="Times New Roman" w:hAnsi="Times New Roman" w:cs="Times New Roman"/>
          <w:bCs/>
          <w:sz w:val="24"/>
        </w:rPr>
        <w:t>O presente contrato tem por objeto “</w:t>
      </w:r>
      <w:r w:rsidR="00026CD0">
        <w:rPr>
          <w:rFonts w:ascii="Times New Roman" w:hAnsi="Times New Roman" w:cs="Times New Roman"/>
          <w:sz w:val="24"/>
        </w:rPr>
        <w:t xml:space="preserve">Contratação de empresa prestadora de serviços de Medicina e Segurança do Trabalho para elaboração e gestão de laudos técnicos e gestão do </w:t>
      </w:r>
      <w:proofErr w:type="spellStart"/>
      <w:r w:rsidR="00026CD0">
        <w:rPr>
          <w:rFonts w:ascii="Times New Roman" w:hAnsi="Times New Roman" w:cs="Times New Roman"/>
          <w:sz w:val="24"/>
        </w:rPr>
        <w:t>eSocial</w:t>
      </w:r>
      <w:proofErr w:type="spellEnd"/>
      <w:r w:rsidRPr="00066BBE">
        <w:rPr>
          <w:rFonts w:ascii="Times New Roman" w:hAnsi="Times New Roman" w:cs="Times New Roman"/>
          <w:bCs/>
          <w:sz w:val="24"/>
        </w:rPr>
        <w:t>”, conforme relação quantificada e especificada no termo de referência (Anexo I deste Contrato) e proposta da Contratada (Anexo II deste Contrato).</w:t>
      </w:r>
    </w:p>
    <w:p w14:paraId="7160FDEB" w14:textId="31DAA1F6" w:rsidR="00874A7A" w:rsidRPr="00A87F5C" w:rsidRDefault="00874A7A" w:rsidP="00E05A27">
      <w:pPr>
        <w:numPr>
          <w:ilvl w:val="1"/>
          <w:numId w:val="8"/>
        </w:numPr>
        <w:spacing w:after="100"/>
        <w:ind w:left="0" w:firstLine="0"/>
        <w:jc w:val="both"/>
        <w:rPr>
          <w:rFonts w:ascii="Times New Roman" w:hAnsi="Times New Roman" w:cs="Times New Roman"/>
          <w:bCs/>
          <w:color w:val="FF0000"/>
          <w:sz w:val="24"/>
          <w:u w:val="single"/>
        </w:rPr>
      </w:pPr>
      <w:r w:rsidRPr="00066BBE">
        <w:rPr>
          <w:rFonts w:ascii="Times New Roman" w:hAnsi="Times New Roman" w:cs="Times New Roman"/>
          <w:bCs/>
          <w:sz w:val="24"/>
        </w:rPr>
        <w:t xml:space="preserve">Conforme consta no termo de referência e proposta da Contratada, o serviço a ser fornecido, suas especificações e o preço são: </w:t>
      </w:r>
    </w:p>
    <w:tbl>
      <w:tblPr>
        <w:tblpPr w:leftFromText="141" w:rightFromText="141" w:vertAnchor="text"/>
        <w:tblW w:w="10196" w:type="dxa"/>
        <w:tblCellMar>
          <w:left w:w="0" w:type="dxa"/>
          <w:right w:w="0" w:type="dxa"/>
        </w:tblCellMar>
        <w:tblLook w:val="04A0" w:firstRow="1" w:lastRow="0" w:firstColumn="1" w:lastColumn="0" w:noHBand="0" w:noVBand="1"/>
      </w:tblPr>
      <w:tblGrid>
        <w:gridCol w:w="673"/>
        <w:gridCol w:w="3894"/>
        <w:gridCol w:w="1205"/>
        <w:gridCol w:w="1390"/>
        <w:gridCol w:w="1333"/>
        <w:gridCol w:w="1701"/>
      </w:tblGrid>
      <w:tr w:rsidR="00D5572A" w:rsidRPr="00CF6AFA" w14:paraId="2F236203" w14:textId="77777777" w:rsidTr="00D5572A">
        <w:trPr>
          <w:trHeight w:val="810"/>
        </w:trPr>
        <w:tc>
          <w:tcPr>
            <w:tcW w:w="67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B7C5C7" w14:textId="77777777" w:rsidR="00D5572A" w:rsidRPr="00ED07E7" w:rsidRDefault="00D5572A" w:rsidP="00BD2DFD">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Item</w:t>
            </w:r>
          </w:p>
        </w:tc>
        <w:tc>
          <w:tcPr>
            <w:tcW w:w="389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52B47C6" w14:textId="77777777" w:rsidR="00D5572A" w:rsidRPr="00ED07E7" w:rsidRDefault="00D5572A" w:rsidP="00BD2DFD">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Especificação</w:t>
            </w:r>
          </w:p>
        </w:tc>
        <w:tc>
          <w:tcPr>
            <w:tcW w:w="120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586D40A8" w14:textId="77777777" w:rsidR="00D5572A" w:rsidRPr="00ED07E7" w:rsidRDefault="00D5572A" w:rsidP="00BD2DFD">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Unidade</w:t>
            </w:r>
          </w:p>
        </w:tc>
        <w:tc>
          <w:tcPr>
            <w:tcW w:w="139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256630A" w14:textId="77777777" w:rsidR="00D5572A" w:rsidRPr="00ED07E7" w:rsidRDefault="00D5572A" w:rsidP="00BD2DFD">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Quantidade</w:t>
            </w:r>
          </w:p>
        </w:tc>
        <w:tc>
          <w:tcPr>
            <w:tcW w:w="133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7227A0E" w14:textId="2BA34B10" w:rsidR="00D5572A" w:rsidRPr="00ED07E7" w:rsidRDefault="00D5572A" w:rsidP="00BD2DFD">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 xml:space="preserve">Valor unitário </w:t>
            </w:r>
          </w:p>
        </w:tc>
        <w:tc>
          <w:tcPr>
            <w:tcW w:w="1701" w:type="dxa"/>
            <w:tcBorders>
              <w:top w:val="single" w:sz="4" w:space="0" w:color="auto"/>
              <w:left w:val="nil"/>
              <w:bottom w:val="single" w:sz="8" w:space="0" w:color="auto"/>
              <w:right w:val="single" w:sz="8" w:space="0" w:color="auto"/>
            </w:tcBorders>
            <w:vAlign w:val="center"/>
          </w:tcPr>
          <w:p w14:paraId="00B15C02" w14:textId="32837151" w:rsidR="00D5572A" w:rsidRPr="00ED07E7" w:rsidRDefault="00D5572A" w:rsidP="00BD2DFD">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 xml:space="preserve">Valor total </w:t>
            </w:r>
          </w:p>
        </w:tc>
      </w:tr>
      <w:tr w:rsidR="00D5572A" w:rsidRPr="00CF6AFA" w14:paraId="272D7D32" w14:textId="77777777" w:rsidTr="00D5572A">
        <w:trPr>
          <w:trHeight w:val="1000"/>
        </w:trPr>
        <w:tc>
          <w:tcPr>
            <w:tcW w:w="6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73EA26" w14:textId="77777777" w:rsidR="00D5572A" w:rsidRPr="00ED07E7" w:rsidRDefault="00D5572A" w:rsidP="00BD2DFD">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01</w:t>
            </w:r>
          </w:p>
        </w:tc>
        <w:tc>
          <w:tcPr>
            <w:tcW w:w="38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EAB013" w14:textId="77777777" w:rsidR="00D5572A" w:rsidRPr="00ED07E7" w:rsidRDefault="00D5572A" w:rsidP="00BD2DFD">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ELABORAÇÃO E GESTÃO DO LAUDO TÉCNICO DAS CONDIÇÕES AMBIENTAIS DE TRABALHO (LTCAT).</w:t>
            </w:r>
          </w:p>
        </w:tc>
        <w:tc>
          <w:tcPr>
            <w:tcW w:w="12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71994D" w14:textId="77777777" w:rsidR="00D5572A" w:rsidRPr="00ED07E7" w:rsidRDefault="00D5572A" w:rsidP="00BD2DFD">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Unid.</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12F4FD" w14:textId="77777777" w:rsidR="00D5572A" w:rsidRPr="00ED07E7" w:rsidRDefault="00D5572A" w:rsidP="00BD2DFD">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01</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tcPr>
          <w:p w14:paraId="2D4D7BD5" w14:textId="2837A875" w:rsidR="00D5572A" w:rsidRPr="00ED07E7" w:rsidRDefault="00D5572A" w:rsidP="00BD2DFD">
            <w:pPr>
              <w:spacing w:before="100" w:beforeAutospacing="1" w:after="100" w:afterAutospacing="1"/>
              <w:jc w:val="center"/>
              <w:rPr>
                <w:rFonts w:ascii="Times New Roman" w:hAnsi="Times New Roman" w:cs="Times New Roman"/>
                <w:color w:val="000000"/>
                <w:sz w:val="24"/>
              </w:rPr>
            </w:pPr>
          </w:p>
        </w:tc>
        <w:tc>
          <w:tcPr>
            <w:tcW w:w="1701" w:type="dxa"/>
            <w:tcBorders>
              <w:top w:val="nil"/>
              <w:left w:val="nil"/>
              <w:bottom w:val="single" w:sz="8" w:space="0" w:color="auto"/>
              <w:right w:val="single" w:sz="8" w:space="0" w:color="auto"/>
            </w:tcBorders>
            <w:vAlign w:val="center"/>
          </w:tcPr>
          <w:p w14:paraId="10945FD7" w14:textId="779EF55B" w:rsidR="00D5572A" w:rsidRPr="00ED07E7" w:rsidRDefault="00D5572A" w:rsidP="00BD2DFD">
            <w:pPr>
              <w:spacing w:before="100" w:beforeAutospacing="1" w:after="100" w:afterAutospacing="1"/>
              <w:jc w:val="center"/>
              <w:rPr>
                <w:rFonts w:ascii="Times New Roman" w:hAnsi="Times New Roman" w:cs="Times New Roman"/>
                <w:color w:val="000000"/>
                <w:sz w:val="24"/>
              </w:rPr>
            </w:pPr>
          </w:p>
        </w:tc>
      </w:tr>
      <w:tr w:rsidR="00D5572A" w:rsidRPr="00CF6AFA" w14:paraId="6A3AF2A2" w14:textId="77777777" w:rsidTr="00D5572A">
        <w:trPr>
          <w:trHeight w:val="1413"/>
        </w:trPr>
        <w:tc>
          <w:tcPr>
            <w:tcW w:w="6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28A296" w14:textId="77777777" w:rsidR="00D5572A" w:rsidRPr="00ED07E7" w:rsidRDefault="00D5572A" w:rsidP="00BD2DFD">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lastRenderedPageBreak/>
              <w:t>02</w:t>
            </w:r>
          </w:p>
        </w:tc>
        <w:tc>
          <w:tcPr>
            <w:tcW w:w="38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F2098B" w14:textId="77777777" w:rsidR="00D5572A" w:rsidRPr="00ED07E7" w:rsidRDefault="00D5572A" w:rsidP="00BD2DFD">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ELABORAÇÃO E GESTÃO DO PROGRAMA DE CONTROLE MÉDICO DE SAÚDE OCUPACIONAL (PCMSO). ANUAL.</w:t>
            </w:r>
          </w:p>
        </w:tc>
        <w:tc>
          <w:tcPr>
            <w:tcW w:w="12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64E40D" w14:textId="77777777" w:rsidR="00D5572A" w:rsidRPr="00ED07E7" w:rsidRDefault="00D5572A" w:rsidP="00BD2DFD">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Unid.</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8D964D" w14:textId="77777777" w:rsidR="00D5572A" w:rsidRPr="00ED07E7" w:rsidRDefault="00D5572A" w:rsidP="00BD2DFD">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01</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tcPr>
          <w:p w14:paraId="23CBB7B4" w14:textId="7A310639" w:rsidR="00D5572A" w:rsidRPr="00ED07E7" w:rsidRDefault="00D5572A" w:rsidP="00BD2DFD">
            <w:pPr>
              <w:spacing w:before="100" w:beforeAutospacing="1" w:after="100" w:afterAutospacing="1"/>
              <w:jc w:val="center"/>
              <w:rPr>
                <w:rFonts w:ascii="Times New Roman" w:hAnsi="Times New Roman" w:cs="Times New Roman"/>
                <w:color w:val="000000"/>
                <w:sz w:val="24"/>
              </w:rPr>
            </w:pPr>
          </w:p>
        </w:tc>
        <w:tc>
          <w:tcPr>
            <w:tcW w:w="1701" w:type="dxa"/>
            <w:tcBorders>
              <w:top w:val="nil"/>
              <w:left w:val="nil"/>
              <w:bottom w:val="single" w:sz="8" w:space="0" w:color="auto"/>
              <w:right w:val="single" w:sz="8" w:space="0" w:color="auto"/>
            </w:tcBorders>
            <w:vAlign w:val="center"/>
          </w:tcPr>
          <w:p w14:paraId="595342EA" w14:textId="7A4668D7" w:rsidR="00D5572A" w:rsidRPr="00ED07E7" w:rsidRDefault="00D5572A" w:rsidP="00BD2DFD">
            <w:pPr>
              <w:spacing w:before="100" w:beforeAutospacing="1" w:after="100" w:afterAutospacing="1"/>
              <w:jc w:val="center"/>
              <w:rPr>
                <w:rFonts w:ascii="Times New Roman" w:hAnsi="Times New Roman" w:cs="Times New Roman"/>
                <w:color w:val="000000"/>
                <w:sz w:val="24"/>
              </w:rPr>
            </w:pPr>
          </w:p>
        </w:tc>
      </w:tr>
      <w:tr w:rsidR="00D5572A" w:rsidRPr="00CF6AFA" w14:paraId="68155BA1" w14:textId="77777777" w:rsidTr="00D5572A">
        <w:trPr>
          <w:trHeight w:val="980"/>
        </w:trPr>
        <w:tc>
          <w:tcPr>
            <w:tcW w:w="6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7B12B5" w14:textId="77777777" w:rsidR="00D5572A" w:rsidRPr="00ED07E7" w:rsidRDefault="00D5572A" w:rsidP="00BD2DFD">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03</w:t>
            </w:r>
          </w:p>
        </w:tc>
        <w:tc>
          <w:tcPr>
            <w:tcW w:w="38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898C22" w14:textId="77777777" w:rsidR="00D5572A" w:rsidRPr="00ED07E7" w:rsidRDefault="00D5572A" w:rsidP="00BD2DFD">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ELABORAÇÃO E GESTÃO DO PROGRAMA DE GERENCIAMENTO DE RISCOS (PGR).</w:t>
            </w:r>
          </w:p>
        </w:tc>
        <w:tc>
          <w:tcPr>
            <w:tcW w:w="12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D1E13A" w14:textId="77777777" w:rsidR="00D5572A" w:rsidRPr="00ED07E7" w:rsidRDefault="00D5572A" w:rsidP="00BD2DFD">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Unid.</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BA1EB3" w14:textId="77777777" w:rsidR="00D5572A" w:rsidRPr="00ED07E7" w:rsidRDefault="00D5572A" w:rsidP="00BD2DFD">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01</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tcPr>
          <w:p w14:paraId="12388E73" w14:textId="41398B15" w:rsidR="00D5572A" w:rsidRPr="00ED07E7" w:rsidRDefault="00D5572A" w:rsidP="00BD2DFD">
            <w:pPr>
              <w:spacing w:before="100" w:beforeAutospacing="1" w:after="100" w:afterAutospacing="1"/>
              <w:jc w:val="center"/>
              <w:rPr>
                <w:rFonts w:ascii="Times New Roman" w:hAnsi="Times New Roman" w:cs="Times New Roman"/>
                <w:color w:val="000000"/>
                <w:sz w:val="24"/>
              </w:rPr>
            </w:pPr>
          </w:p>
        </w:tc>
        <w:tc>
          <w:tcPr>
            <w:tcW w:w="1701" w:type="dxa"/>
            <w:tcBorders>
              <w:top w:val="nil"/>
              <w:left w:val="nil"/>
              <w:bottom w:val="single" w:sz="8" w:space="0" w:color="auto"/>
              <w:right w:val="single" w:sz="8" w:space="0" w:color="auto"/>
            </w:tcBorders>
            <w:vAlign w:val="center"/>
          </w:tcPr>
          <w:p w14:paraId="1EBD87F4" w14:textId="45C8BE4E" w:rsidR="00D5572A" w:rsidRPr="00ED07E7" w:rsidRDefault="00D5572A" w:rsidP="00BD2DFD">
            <w:pPr>
              <w:spacing w:before="100" w:beforeAutospacing="1" w:after="100" w:afterAutospacing="1"/>
              <w:jc w:val="center"/>
              <w:rPr>
                <w:rFonts w:ascii="Times New Roman" w:hAnsi="Times New Roman" w:cs="Times New Roman"/>
                <w:color w:val="000000"/>
                <w:sz w:val="24"/>
              </w:rPr>
            </w:pPr>
          </w:p>
        </w:tc>
      </w:tr>
      <w:tr w:rsidR="00D5572A" w:rsidRPr="00CF6AFA" w14:paraId="4B53BB06" w14:textId="77777777" w:rsidTr="00D5572A">
        <w:trPr>
          <w:trHeight w:val="980"/>
        </w:trPr>
        <w:tc>
          <w:tcPr>
            <w:tcW w:w="6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690DFA" w14:textId="77777777" w:rsidR="00D5572A" w:rsidRPr="00ED07E7" w:rsidRDefault="00D5572A" w:rsidP="00BD2DFD">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04</w:t>
            </w:r>
          </w:p>
        </w:tc>
        <w:tc>
          <w:tcPr>
            <w:tcW w:w="38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49E52B" w14:textId="77777777" w:rsidR="00D5572A" w:rsidRPr="00ED07E7" w:rsidRDefault="00D5572A" w:rsidP="00BD2DFD">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ELABORAÇÃO E GESTÃO DO LAUDO TÉCNICO DE INSALUBRIDADE E PERICULOSIDADE (LTIP).</w:t>
            </w:r>
          </w:p>
        </w:tc>
        <w:tc>
          <w:tcPr>
            <w:tcW w:w="12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E9890C" w14:textId="77777777" w:rsidR="00D5572A" w:rsidRPr="00ED07E7" w:rsidRDefault="00D5572A" w:rsidP="00BD2DFD">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Unid.</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3B76D0" w14:textId="77777777" w:rsidR="00D5572A" w:rsidRPr="00ED07E7" w:rsidRDefault="00D5572A" w:rsidP="00BD2DFD">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01</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tcPr>
          <w:p w14:paraId="7E49E126" w14:textId="3356D8A4" w:rsidR="00D5572A" w:rsidRPr="00ED07E7" w:rsidRDefault="00D5572A" w:rsidP="00BD2DFD">
            <w:pPr>
              <w:spacing w:before="100" w:beforeAutospacing="1" w:after="100" w:afterAutospacing="1"/>
              <w:jc w:val="center"/>
              <w:rPr>
                <w:rFonts w:ascii="Times New Roman" w:hAnsi="Times New Roman" w:cs="Times New Roman"/>
                <w:color w:val="000000"/>
                <w:sz w:val="24"/>
              </w:rPr>
            </w:pPr>
          </w:p>
        </w:tc>
        <w:tc>
          <w:tcPr>
            <w:tcW w:w="1701" w:type="dxa"/>
            <w:tcBorders>
              <w:top w:val="nil"/>
              <w:left w:val="nil"/>
              <w:bottom w:val="single" w:sz="8" w:space="0" w:color="auto"/>
              <w:right w:val="single" w:sz="8" w:space="0" w:color="auto"/>
            </w:tcBorders>
            <w:vAlign w:val="center"/>
          </w:tcPr>
          <w:p w14:paraId="734F7BF7" w14:textId="579968D0" w:rsidR="00D5572A" w:rsidRPr="00ED07E7" w:rsidRDefault="00D5572A" w:rsidP="00BD2DFD">
            <w:pPr>
              <w:spacing w:before="100" w:beforeAutospacing="1" w:after="100" w:afterAutospacing="1"/>
              <w:jc w:val="center"/>
              <w:rPr>
                <w:rFonts w:ascii="Times New Roman" w:hAnsi="Times New Roman" w:cs="Times New Roman"/>
                <w:color w:val="000000"/>
                <w:sz w:val="24"/>
              </w:rPr>
            </w:pPr>
          </w:p>
        </w:tc>
      </w:tr>
      <w:tr w:rsidR="00D5572A" w:rsidRPr="00CF6AFA" w14:paraId="4383A024" w14:textId="77777777" w:rsidTr="00D5572A">
        <w:trPr>
          <w:trHeight w:val="994"/>
        </w:trPr>
        <w:tc>
          <w:tcPr>
            <w:tcW w:w="673"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663ABE9A" w14:textId="77777777" w:rsidR="00D5572A" w:rsidRPr="00ED07E7" w:rsidRDefault="00D5572A" w:rsidP="00BD2DFD">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05</w:t>
            </w:r>
          </w:p>
        </w:tc>
        <w:tc>
          <w:tcPr>
            <w:tcW w:w="389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76AF0996" w14:textId="77777777" w:rsidR="00D5572A" w:rsidRPr="00ED07E7" w:rsidRDefault="00D5572A" w:rsidP="00BD2DFD">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GESTÃO DO ESOCIAL COM SOFTWARE ESPECIALIZADO COM OS DEVIDOS ENVIOS DE SST AO ESOCIAL.</w:t>
            </w:r>
          </w:p>
        </w:tc>
        <w:tc>
          <w:tcPr>
            <w:tcW w:w="120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340FB20F" w14:textId="77777777" w:rsidR="00D5572A" w:rsidRPr="00ED07E7" w:rsidRDefault="00D5572A" w:rsidP="00BD2DFD">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Mês</w:t>
            </w:r>
          </w:p>
        </w:tc>
        <w:tc>
          <w:tcPr>
            <w:tcW w:w="139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592EB8F2" w14:textId="77777777" w:rsidR="00D5572A" w:rsidRPr="00ED07E7" w:rsidRDefault="00D5572A" w:rsidP="00BD2DFD">
            <w:pPr>
              <w:spacing w:before="100" w:beforeAutospacing="1" w:after="100" w:afterAutospacing="1"/>
              <w:jc w:val="center"/>
              <w:rPr>
                <w:rFonts w:ascii="Times New Roman" w:hAnsi="Times New Roman" w:cs="Times New Roman"/>
                <w:color w:val="000000"/>
                <w:sz w:val="24"/>
              </w:rPr>
            </w:pPr>
            <w:r w:rsidRPr="00ED07E7">
              <w:rPr>
                <w:rFonts w:ascii="Times New Roman" w:hAnsi="Times New Roman" w:cs="Times New Roman"/>
                <w:color w:val="000000"/>
                <w:sz w:val="24"/>
              </w:rPr>
              <w:t>12</w:t>
            </w:r>
          </w:p>
        </w:tc>
        <w:tc>
          <w:tcPr>
            <w:tcW w:w="1333" w:type="dxa"/>
            <w:tcBorders>
              <w:top w:val="nil"/>
              <w:left w:val="nil"/>
              <w:bottom w:val="single" w:sz="4" w:space="0" w:color="auto"/>
              <w:right w:val="single" w:sz="8" w:space="0" w:color="auto"/>
            </w:tcBorders>
            <w:tcMar>
              <w:top w:w="0" w:type="dxa"/>
              <w:left w:w="108" w:type="dxa"/>
              <w:bottom w:w="0" w:type="dxa"/>
              <w:right w:w="108" w:type="dxa"/>
            </w:tcMar>
            <w:vAlign w:val="center"/>
          </w:tcPr>
          <w:p w14:paraId="707A1166" w14:textId="1ABBE959" w:rsidR="00D5572A" w:rsidRPr="00ED07E7" w:rsidRDefault="00D5572A" w:rsidP="00BD2DFD">
            <w:pPr>
              <w:spacing w:before="100" w:beforeAutospacing="1" w:after="100" w:afterAutospacing="1"/>
              <w:jc w:val="center"/>
              <w:rPr>
                <w:rFonts w:ascii="Times New Roman" w:hAnsi="Times New Roman" w:cs="Times New Roman"/>
                <w:color w:val="000000"/>
                <w:sz w:val="24"/>
              </w:rPr>
            </w:pPr>
          </w:p>
        </w:tc>
        <w:tc>
          <w:tcPr>
            <w:tcW w:w="1701" w:type="dxa"/>
            <w:tcBorders>
              <w:top w:val="nil"/>
              <w:left w:val="nil"/>
              <w:bottom w:val="single" w:sz="4" w:space="0" w:color="auto"/>
              <w:right w:val="single" w:sz="8" w:space="0" w:color="auto"/>
            </w:tcBorders>
            <w:vAlign w:val="center"/>
          </w:tcPr>
          <w:p w14:paraId="15FA6F11" w14:textId="25C1E6B1" w:rsidR="00D5572A" w:rsidRPr="00ED07E7" w:rsidRDefault="00D5572A" w:rsidP="00BD2DFD">
            <w:pPr>
              <w:spacing w:before="100" w:beforeAutospacing="1" w:after="100" w:afterAutospacing="1"/>
              <w:jc w:val="center"/>
              <w:rPr>
                <w:rFonts w:ascii="Times New Roman" w:hAnsi="Times New Roman" w:cs="Times New Roman"/>
                <w:color w:val="000000"/>
                <w:sz w:val="24"/>
              </w:rPr>
            </w:pPr>
          </w:p>
        </w:tc>
      </w:tr>
      <w:tr w:rsidR="00D5572A" w:rsidRPr="00CF6AFA" w14:paraId="7CDB6E4D" w14:textId="77777777" w:rsidTr="00D5572A">
        <w:trPr>
          <w:trHeight w:val="305"/>
        </w:trPr>
        <w:tc>
          <w:tcPr>
            <w:tcW w:w="8495"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6125640" w14:textId="5E5F8ACE" w:rsidR="00D5572A" w:rsidRPr="00D5572A" w:rsidRDefault="00D5572A" w:rsidP="00BD2DFD">
            <w:pPr>
              <w:spacing w:before="100" w:beforeAutospacing="1" w:after="100" w:afterAutospacing="1"/>
              <w:jc w:val="center"/>
              <w:rPr>
                <w:rFonts w:ascii="Times New Roman" w:hAnsi="Times New Roman" w:cs="Times New Roman"/>
                <w:b/>
                <w:bCs/>
                <w:color w:val="000000"/>
                <w:sz w:val="24"/>
              </w:rPr>
            </w:pPr>
            <w:r w:rsidRPr="00D5572A">
              <w:rPr>
                <w:rFonts w:ascii="Times New Roman" w:hAnsi="Times New Roman" w:cs="Times New Roman"/>
                <w:b/>
                <w:bCs/>
                <w:color w:val="000000"/>
                <w:sz w:val="24"/>
              </w:rPr>
              <w:t>Valor Total</w:t>
            </w:r>
          </w:p>
        </w:tc>
        <w:tc>
          <w:tcPr>
            <w:tcW w:w="1701" w:type="dxa"/>
            <w:tcBorders>
              <w:top w:val="single" w:sz="4" w:space="0" w:color="auto"/>
              <w:left w:val="nil"/>
              <w:bottom w:val="single" w:sz="8" w:space="0" w:color="auto"/>
              <w:right w:val="single" w:sz="8" w:space="0" w:color="auto"/>
            </w:tcBorders>
            <w:vAlign w:val="center"/>
          </w:tcPr>
          <w:p w14:paraId="4883A19A" w14:textId="679D367E" w:rsidR="00D5572A" w:rsidRPr="00D5572A" w:rsidRDefault="00D5572A" w:rsidP="00BD2DFD">
            <w:pPr>
              <w:spacing w:before="100" w:beforeAutospacing="1" w:after="100" w:afterAutospacing="1"/>
              <w:jc w:val="center"/>
              <w:rPr>
                <w:rFonts w:ascii="Times New Roman" w:hAnsi="Times New Roman" w:cs="Times New Roman"/>
                <w:b/>
                <w:bCs/>
                <w:color w:val="000000"/>
                <w:sz w:val="24"/>
              </w:rPr>
            </w:pPr>
            <w:r w:rsidRPr="00D5572A">
              <w:rPr>
                <w:rFonts w:ascii="Times New Roman" w:hAnsi="Times New Roman" w:cs="Times New Roman"/>
                <w:b/>
                <w:bCs/>
                <w:color w:val="000000"/>
                <w:sz w:val="24"/>
              </w:rPr>
              <w:t xml:space="preserve">R$ </w:t>
            </w:r>
          </w:p>
        </w:tc>
      </w:tr>
    </w:tbl>
    <w:p w14:paraId="2AB01C4A" w14:textId="413A17ED" w:rsidR="00D5572A" w:rsidRDefault="00D5572A" w:rsidP="00A87F5C">
      <w:pPr>
        <w:spacing w:after="100"/>
        <w:jc w:val="both"/>
        <w:rPr>
          <w:rFonts w:ascii="Times New Roman" w:hAnsi="Times New Roman" w:cs="Times New Roman"/>
          <w:bCs/>
          <w:color w:val="FF0000"/>
          <w:sz w:val="24"/>
          <w:u w:val="single"/>
        </w:rPr>
      </w:pPr>
    </w:p>
    <w:p w14:paraId="6CB4BF27" w14:textId="77777777" w:rsidR="00D5572A" w:rsidRPr="00066BBE" w:rsidRDefault="00D5572A" w:rsidP="00A87F5C">
      <w:pPr>
        <w:spacing w:after="100"/>
        <w:jc w:val="both"/>
        <w:rPr>
          <w:rFonts w:ascii="Times New Roman" w:hAnsi="Times New Roman" w:cs="Times New Roman"/>
          <w:bCs/>
          <w:color w:val="FF0000"/>
          <w:sz w:val="24"/>
          <w:u w:val="single"/>
        </w:rPr>
      </w:pPr>
    </w:p>
    <w:p w14:paraId="34B746E2" w14:textId="77777777" w:rsidR="00874A7A" w:rsidRPr="00066BBE" w:rsidRDefault="00874A7A" w:rsidP="00E05A27">
      <w:pPr>
        <w:numPr>
          <w:ilvl w:val="1"/>
          <w:numId w:val="8"/>
        </w:numPr>
        <w:spacing w:after="100"/>
        <w:ind w:left="0" w:right="-2" w:firstLine="0"/>
        <w:jc w:val="both"/>
        <w:rPr>
          <w:rFonts w:ascii="Times New Roman" w:hAnsi="Times New Roman" w:cs="Times New Roman"/>
          <w:bCs/>
          <w:sz w:val="24"/>
        </w:rPr>
      </w:pPr>
      <w:r w:rsidRPr="00066BBE">
        <w:rPr>
          <w:rFonts w:ascii="Times New Roman" w:hAnsi="Times New Roman" w:cs="Times New Roman"/>
          <w:bCs/>
          <w:sz w:val="24"/>
        </w:rPr>
        <w:t xml:space="preserve">Integra o presente contrato, independente de transcrição, por ser de pleno conhecimento das partes, a proposta apresentada pela Contratada, os dados do processo de compras e seus anexos. </w:t>
      </w:r>
    </w:p>
    <w:p w14:paraId="7627189A" w14:textId="77777777" w:rsidR="00874A7A" w:rsidRPr="00066BBE" w:rsidRDefault="00874A7A" w:rsidP="00E05A27">
      <w:pPr>
        <w:numPr>
          <w:ilvl w:val="1"/>
          <w:numId w:val="8"/>
        </w:numPr>
        <w:spacing w:after="100"/>
        <w:ind w:left="0" w:right="-2" w:firstLine="0"/>
        <w:jc w:val="both"/>
        <w:rPr>
          <w:rFonts w:ascii="Times New Roman" w:hAnsi="Times New Roman" w:cs="Times New Roman"/>
          <w:bCs/>
          <w:sz w:val="24"/>
        </w:rPr>
      </w:pPr>
      <w:r w:rsidRPr="00066BBE">
        <w:rPr>
          <w:rFonts w:ascii="Times New Roman" w:hAnsi="Times New Roman" w:cs="Times New Roman"/>
          <w:bCs/>
          <w:sz w:val="24"/>
        </w:rPr>
        <w:t>A contratada fica obrigada a aceitar, nas mesmas condições contratuais, os acréscimos ou supressões que se fizerem necessários no objeto contratado na forma estabelecida pelo art. 125 da Lei Federal nº 14.133/21.</w:t>
      </w:r>
    </w:p>
    <w:p w14:paraId="54E7B73E" w14:textId="77777777" w:rsidR="00874A7A" w:rsidRPr="00066BBE" w:rsidRDefault="00874A7A" w:rsidP="00874A7A">
      <w:pPr>
        <w:spacing w:after="100"/>
        <w:ind w:right="-2"/>
        <w:jc w:val="both"/>
        <w:rPr>
          <w:rFonts w:ascii="Times New Roman" w:hAnsi="Times New Roman" w:cs="Times New Roman"/>
          <w:b/>
          <w:sz w:val="24"/>
        </w:rPr>
      </w:pPr>
    </w:p>
    <w:p w14:paraId="586DA38F" w14:textId="77777777" w:rsidR="00874A7A" w:rsidRPr="00066BBE" w:rsidRDefault="00874A7A" w:rsidP="00874A7A">
      <w:pPr>
        <w:spacing w:after="100"/>
        <w:ind w:right="-2"/>
        <w:jc w:val="both"/>
        <w:rPr>
          <w:rFonts w:ascii="Times New Roman" w:hAnsi="Times New Roman" w:cs="Times New Roman"/>
          <w:b/>
          <w:bCs/>
          <w:sz w:val="24"/>
        </w:rPr>
      </w:pPr>
      <w:r w:rsidRPr="00066BBE">
        <w:rPr>
          <w:rFonts w:ascii="Times New Roman" w:hAnsi="Times New Roman" w:cs="Times New Roman"/>
          <w:b/>
          <w:bCs/>
          <w:sz w:val="24"/>
        </w:rPr>
        <w:t>CLÁUSULA SEGUNDA – DAS CONDIÇÕES DE EXECUÇÃO E CONDIÇÕES GERAIS</w:t>
      </w:r>
    </w:p>
    <w:p w14:paraId="672FFD93" w14:textId="77777777" w:rsidR="00874A7A" w:rsidRPr="00066BBE" w:rsidRDefault="00874A7A" w:rsidP="00E05A27">
      <w:pPr>
        <w:numPr>
          <w:ilvl w:val="1"/>
          <w:numId w:val="9"/>
        </w:numPr>
        <w:spacing w:after="100"/>
        <w:ind w:right="-2"/>
        <w:jc w:val="both"/>
        <w:rPr>
          <w:rFonts w:ascii="Times New Roman" w:hAnsi="Times New Roman" w:cs="Times New Roman"/>
          <w:bCs/>
          <w:sz w:val="24"/>
        </w:rPr>
      </w:pPr>
      <w:r w:rsidRPr="00066BBE">
        <w:rPr>
          <w:rFonts w:ascii="Times New Roman" w:hAnsi="Times New Roman" w:cs="Times New Roman"/>
          <w:bCs/>
          <w:sz w:val="24"/>
        </w:rPr>
        <w:t>São condições gerais deste contrato:</w:t>
      </w:r>
    </w:p>
    <w:p w14:paraId="371FD927" w14:textId="77777777" w:rsidR="00874A7A" w:rsidRPr="00066BBE" w:rsidRDefault="00874A7A" w:rsidP="00E05A27">
      <w:pPr>
        <w:numPr>
          <w:ilvl w:val="2"/>
          <w:numId w:val="9"/>
        </w:numPr>
        <w:spacing w:after="100"/>
        <w:ind w:left="0" w:right="-2" w:firstLine="0"/>
        <w:jc w:val="both"/>
        <w:rPr>
          <w:rFonts w:ascii="Times New Roman" w:hAnsi="Times New Roman" w:cs="Times New Roman"/>
          <w:bCs/>
          <w:sz w:val="24"/>
        </w:rPr>
      </w:pPr>
      <w:r w:rsidRPr="00066BBE">
        <w:rPr>
          <w:rFonts w:ascii="Times New Roman" w:hAnsi="Times New Roman" w:cs="Times New Roman"/>
          <w:bCs/>
          <w:sz w:val="24"/>
        </w:rPr>
        <w:t>Este contrato regular-se-á pela legislação indicada no preâmbulo, por suas cláusulas e pelos preceitos de direito público, aplicando-se, supletivamente, os princípios da Teoria Geral dos Contratos e as disposições de direito privado, na forma do art. 89 da Lei Federal nº 14.133/21;</w:t>
      </w:r>
    </w:p>
    <w:p w14:paraId="5BDA8475" w14:textId="77777777" w:rsidR="00874A7A" w:rsidRPr="00066BBE" w:rsidRDefault="00874A7A" w:rsidP="00E05A27">
      <w:pPr>
        <w:numPr>
          <w:ilvl w:val="2"/>
          <w:numId w:val="9"/>
        </w:numPr>
        <w:spacing w:after="100"/>
        <w:ind w:left="0" w:right="-2" w:firstLine="0"/>
        <w:jc w:val="both"/>
        <w:rPr>
          <w:rFonts w:ascii="Times New Roman" w:hAnsi="Times New Roman" w:cs="Times New Roman"/>
          <w:bCs/>
          <w:sz w:val="24"/>
        </w:rPr>
      </w:pPr>
      <w:r w:rsidRPr="00066BBE">
        <w:rPr>
          <w:rFonts w:ascii="Times New Roman" w:hAnsi="Times New Roman" w:cs="Times New Roman"/>
          <w:bCs/>
          <w:sz w:val="24"/>
        </w:rPr>
        <w:t>As comunicações entre as partes contratantes, relacionadas com o acompanhamento e controle do presente contrato, serão sempre feitas por escrito;</w:t>
      </w:r>
    </w:p>
    <w:p w14:paraId="69186DCB" w14:textId="77777777" w:rsidR="00874A7A" w:rsidRPr="00066BBE" w:rsidRDefault="00874A7A" w:rsidP="00E05A27">
      <w:pPr>
        <w:numPr>
          <w:ilvl w:val="2"/>
          <w:numId w:val="9"/>
        </w:numPr>
        <w:spacing w:after="100"/>
        <w:ind w:left="0" w:right="-2" w:firstLine="0"/>
        <w:jc w:val="both"/>
        <w:rPr>
          <w:rFonts w:ascii="Times New Roman" w:hAnsi="Times New Roman" w:cs="Times New Roman"/>
          <w:bCs/>
          <w:sz w:val="24"/>
        </w:rPr>
      </w:pPr>
      <w:r w:rsidRPr="00066BBE">
        <w:rPr>
          <w:rFonts w:ascii="Times New Roman" w:hAnsi="Times New Roman" w:cs="Times New Roman"/>
          <w:bCs/>
          <w:sz w:val="24"/>
        </w:rPr>
        <w:t>Este contrato, bem como os direitos e obrigações dele decorrentes, não poderão ser subcontratados, cedidos ou transferidos, total ou parcialmente, nem ser executado em associação da CONTRATADA com terceiros, sem autorização prévia da CONTRATANTE, por escrito, sob pena de aplicação de sanção, inclusive rescisão contratual;</w:t>
      </w:r>
    </w:p>
    <w:p w14:paraId="6938F729" w14:textId="77777777" w:rsidR="00874A7A" w:rsidRPr="00066BBE" w:rsidRDefault="00874A7A" w:rsidP="00E05A27">
      <w:pPr>
        <w:numPr>
          <w:ilvl w:val="2"/>
          <w:numId w:val="9"/>
        </w:numPr>
        <w:spacing w:after="100"/>
        <w:ind w:left="0" w:right="-2" w:firstLine="0"/>
        <w:jc w:val="both"/>
        <w:rPr>
          <w:rFonts w:ascii="Times New Roman" w:hAnsi="Times New Roman" w:cs="Times New Roman"/>
          <w:bCs/>
          <w:sz w:val="24"/>
        </w:rPr>
      </w:pPr>
      <w:r w:rsidRPr="00066BBE">
        <w:rPr>
          <w:rFonts w:ascii="Times New Roman" w:hAnsi="Times New Roman" w:cs="Times New Roman"/>
          <w:bCs/>
          <w:sz w:val="24"/>
        </w:rPr>
        <w:lastRenderedPageBreak/>
        <w:t>Qualquer tolerância por parte da CONTRATANTE no que tange ao cumprimento das obrigações ora assumidas pela CONTRATADA não importará, em hipótese alguma, em alteração contratual, novação, transação ou perdão, permanecendo em pleno vigor todas as cláusulas deste contrato, podendo a CONTRATANTE exigir o seu cumprimento a qualquer tempo;</w:t>
      </w:r>
    </w:p>
    <w:p w14:paraId="496EC7BF" w14:textId="77777777" w:rsidR="00874A7A" w:rsidRPr="00066BBE" w:rsidRDefault="00874A7A" w:rsidP="00E05A27">
      <w:pPr>
        <w:numPr>
          <w:ilvl w:val="2"/>
          <w:numId w:val="9"/>
        </w:numPr>
        <w:spacing w:after="100"/>
        <w:ind w:left="0" w:right="-2" w:firstLine="0"/>
        <w:jc w:val="both"/>
        <w:rPr>
          <w:rFonts w:ascii="Times New Roman" w:hAnsi="Times New Roman" w:cs="Times New Roman"/>
          <w:bCs/>
          <w:sz w:val="24"/>
        </w:rPr>
      </w:pPr>
      <w:r w:rsidRPr="00066BBE">
        <w:rPr>
          <w:rFonts w:ascii="Times New Roman" w:hAnsi="Times New Roman" w:cs="Times New Roman"/>
          <w:bCs/>
          <w:sz w:val="24"/>
        </w:rPr>
        <w:t>Este contrato não estabelece qualquer vínculo de natureza empregatícia ou de responsabilidade entre a CONTRATANTE e os agentes, prepostos, empregados ou demais pessoas da CONTRATADA designadas para a execução do objeto;</w:t>
      </w:r>
    </w:p>
    <w:p w14:paraId="39F1BAC9" w14:textId="77777777" w:rsidR="00874A7A" w:rsidRPr="00066BBE" w:rsidRDefault="00874A7A" w:rsidP="00E05A27">
      <w:pPr>
        <w:numPr>
          <w:ilvl w:val="2"/>
          <w:numId w:val="9"/>
        </w:numPr>
        <w:spacing w:after="100"/>
        <w:ind w:left="0" w:right="-2" w:firstLine="0"/>
        <w:jc w:val="both"/>
        <w:rPr>
          <w:rFonts w:ascii="Times New Roman" w:hAnsi="Times New Roman" w:cs="Times New Roman"/>
          <w:bCs/>
          <w:sz w:val="24"/>
        </w:rPr>
      </w:pPr>
      <w:r w:rsidRPr="00066BBE">
        <w:rPr>
          <w:rFonts w:ascii="Times New Roman" w:hAnsi="Times New Roman" w:cs="Times New Roman"/>
          <w:bCs/>
          <w:sz w:val="24"/>
        </w:rPr>
        <w:t>Os casos omissos serão resolvidos de acordo com o disposto nas leis supramencionadas e segundo os princípios gerais de direito administrativo e subsidiariamente de direito privado, em benefício do interesse público;</w:t>
      </w:r>
    </w:p>
    <w:p w14:paraId="0997870A" w14:textId="77777777" w:rsidR="00874A7A" w:rsidRPr="00066BBE" w:rsidRDefault="00874A7A" w:rsidP="00E05A27">
      <w:pPr>
        <w:numPr>
          <w:ilvl w:val="2"/>
          <w:numId w:val="9"/>
        </w:numPr>
        <w:spacing w:after="100"/>
        <w:ind w:left="0" w:right="-2" w:firstLine="0"/>
        <w:jc w:val="both"/>
        <w:rPr>
          <w:rFonts w:ascii="Times New Roman" w:hAnsi="Times New Roman" w:cs="Times New Roman"/>
          <w:bCs/>
          <w:sz w:val="24"/>
        </w:rPr>
      </w:pPr>
      <w:r w:rsidRPr="00066BBE">
        <w:rPr>
          <w:rFonts w:ascii="Times New Roman" w:hAnsi="Times New Roman" w:cs="Times New Roman"/>
          <w:bCs/>
          <w:sz w:val="24"/>
        </w:rPr>
        <w:t>É dever da CONTRATANTE, acompanhar e fiscalizar a execução deste contrato e comunicar à CONTRATADA toda e qualquer ocorrência relacionada com a execução do Contrato.</w:t>
      </w:r>
    </w:p>
    <w:p w14:paraId="15245231" w14:textId="77777777" w:rsidR="00874A7A" w:rsidRPr="006417CF" w:rsidRDefault="00874A7A" w:rsidP="00874A7A">
      <w:pPr>
        <w:spacing w:after="100"/>
        <w:ind w:right="-2"/>
        <w:jc w:val="both"/>
        <w:rPr>
          <w:rFonts w:ascii="Times New Roman" w:hAnsi="Times New Roman" w:cs="Times New Roman"/>
          <w:b/>
          <w:sz w:val="24"/>
        </w:rPr>
      </w:pPr>
    </w:p>
    <w:p w14:paraId="2D71E730" w14:textId="77777777" w:rsidR="00874A7A" w:rsidRPr="006417CF" w:rsidRDefault="00874A7A" w:rsidP="00874A7A">
      <w:pPr>
        <w:spacing w:after="100"/>
        <w:ind w:right="-2"/>
        <w:jc w:val="both"/>
        <w:rPr>
          <w:rFonts w:ascii="Times New Roman" w:hAnsi="Times New Roman" w:cs="Times New Roman"/>
          <w:b/>
          <w:bCs/>
          <w:sz w:val="24"/>
        </w:rPr>
      </w:pPr>
      <w:r w:rsidRPr="006417CF">
        <w:rPr>
          <w:rFonts w:ascii="Times New Roman" w:hAnsi="Times New Roman" w:cs="Times New Roman"/>
          <w:b/>
          <w:bCs/>
          <w:sz w:val="24"/>
        </w:rPr>
        <w:t>CLÁUSULA TERCEIRA – DAS OBRIGAÇÕES DAS PARTES</w:t>
      </w:r>
    </w:p>
    <w:p w14:paraId="05BED78F" w14:textId="77777777" w:rsidR="00874A7A" w:rsidRPr="006417CF" w:rsidRDefault="00874A7A" w:rsidP="00874A7A">
      <w:pPr>
        <w:spacing w:after="100"/>
        <w:ind w:right="-2"/>
        <w:jc w:val="both"/>
        <w:rPr>
          <w:rFonts w:ascii="Times New Roman" w:hAnsi="Times New Roman" w:cs="Times New Roman"/>
          <w:bCs/>
          <w:sz w:val="24"/>
        </w:rPr>
      </w:pPr>
      <w:r w:rsidRPr="006417CF">
        <w:rPr>
          <w:rFonts w:ascii="Times New Roman" w:hAnsi="Times New Roman" w:cs="Times New Roman"/>
          <w:bCs/>
          <w:sz w:val="24"/>
        </w:rPr>
        <w:t>3.1. Além das obrigações resultantes da aplicação da Lei Federal nº 14.133/21 e demais normas pertinentes, são obrigações da CONTRATANTE:</w:t>
      </w:r>
    </w:p>
    <w:p w14:paraId="0560487E" w14:textId="77777777" w:rsidR="00874A7A" w:rsidRPr="006417CF" w:rsidRDefault="00874A7A" w:rsidP="00874A7A">
      <w:pPr>
        <w:spacing w:after="100"/>
        <w:ind w:right="-2"/>
        <w:jc w:val="both"/>
        <w:rPr>
          <w:rFonts w:ascii="Times New Roman" w:hAnsi="Times New Roman" w:cs="Times New Roman"/>
          <w:bCs/>
          <w:sz w:val="24"/>
        </w:rPr>
      </w:pPr>
      <w:r w:rsidRPr="006417CF">
        <w:rPr>
          <w:rFonts w:ascii="Times New Roman" w:hAnsi="Times New Roman" w:cs="Times New Roman"/>
          <w:bCs/>
          <w:sz w:val="24"/>
        </w:rPr>
        <w:t>3.1.1. Aplicar penalidades a CONTRATADA, quando for o caso;</w:t>
      </w:r>
    </w:p>
    <w:p w14:paraId="59C9BE72" w14:textId="77777777" w:rsidR="00874A7A" w:rsidRPr="006417CF" w:rsidRDefault="00874A7A" w:rsidP="00874A7A">
      <w:pPr>
        <w:spacing w:after="100"/>
        <w:ind w:right="-2"/>
        <w:jc w:val="both"/>
        <w:rPr>
          <w:rFonts w:ascii="Times New Roman" w:hAnsi="Times New Roman" w:cs="Times New Roman"/>
          <w:bCs/>
          <w:sz w:val="24"/>
        </w:rPr>
      </w:pPr>
      <w:r w:rsidRPr="006417CF">
        <w:rPr>
          <w:rFonts w:ascii="Times New Roman" w:hAnsi="Times New Roman" w:cs="Times New Roman"/>
          <w:bCs/>
          <w:sz w:val="24"/>
        </w:rPr>
        <w:t>3.1.2. Prestar toda e qualquer informação solicitada pela CONTRATADA, quando necessária à perfeita execução do contrato;</w:t>
      </w:r>
    </w:p>
    <w:p w14:paraId="2B9C0FDB" w14:textId="77777777" w:rsidR="00874A7A" w:rsidRPr="006417CF" w:rsidRDefault="00874A7A" w:rsidP="00874A7A">
      <w:pPr>
        <w:spacing w:after="100"/>
        <w:ind w:right="-2"/>
        <w:jc w:val="both"/>
        <w:rPr>
          <w:rFonts w:ascii="Times New Roman" w:hAnsi="Times New Roman" w:cs="Times New Roman"/>
          <w:bCs/>
          <w:sz w:val="24"/>
        </w:rPr>
      </w:pPr>
      <w:r w:rsidRPr="006417CF">
        <w:rPr>
          <w:rFonts w:ascii="Times New Roman" w:hAnsi="Times New Roman" w:cs="Times New Roman"/>
          <w:bCs/>
          <w:sz w:val="24"/>
        </w:rPr>
        <w:t>3.1.3. Efetuar o pagamento a CONTRATADA, na forma estabelecida neste contrato;</w:t>
      </w:r>
    </w:p>
    <w:p w14:paraId="1D190260" w14:textId="77777777" w:rsidR="00874A7A" w:rsidRPr="006417CF" w:rsidRDefault="00874A7A" w:rsidP="00874A7A">
      <w:pPr>
        <w:spacing w:after="100"/>
        <w:ind w:right="-2"/>
        <w:jc w:val="both"/>
        <w:rPr>
          <w:rFonts w:ascii="Times New Roman" w:hAnsi="Times New Roman" w:cs="Times New Roman"/>
          <w:bCs/>
          <w:sz w:val="24"/>
        </w:rPr>
      </w:pPr>
      <w:r w:rsidRPr="006417CF">
        <w:rPr>
          <w:rFonts w:ascii="Times New Roman" w:hAnsi="Times New Roman" w:cs="Times New Roman"/>
          <w:bCs/>
          <w:sz w:val="24"/>
        </w:rPr>
        <w:t>3.1.4. Notificar a CONTRATADA, por escrito, da aplicação de qualquer sanção;</w:t>
      </w:r>
    </w:p>
    <w:p w14:paraId="637CF118" w14:textId="77777777" w:rsidR="00874A7A" w:rsidRPr="006417CF" w:rsidRDefault="00874A7A" w:rsidP="00874A7A">
      <w:pPr>
        <w:spacing w:after="100"/>
        <w:ind w:right="-2"/>
        <w:jc w:val="both"/>
        <w:rPr>
          <w:rFonts w:ascii="Times New Roman" w:hAnsi="Times New Roman" w:cs="Times New Roman"/>
          <w:bCs/>
          <w:sz w:val="24"/>
        </w:rPr>
      </w:pPr>
      <w:r w:rsidRPr="006417CF">
        <w:rPr>
          <w:rFonts w:ascii="Times New Roman" w:hAnsi="Times New Roman" w:cs="Times New Roman"/>
          <w:bCs/>
          <w:sz w:val="24"/>
        </w:rPr>
        <w:t>3.1.5. Receber e conferir a especificação do objeto contratado, observando as exigências do contrato;</w:t>
      </w:r>
    </w:p>
    <w:p w14:paraId="4B3A05DA" w14:textId="77777777" w:rsidR="00874A7A" w:rsidRPr="006417CF" w:rsidRDefault="00874A7A" w:rsidP="00874A7A">
      <w:pPr>
        <w:spacing w:after="100"/>
        <w:ind w:right="-2"/>
        <w:jc w:val="both"/>
        <w:rPr>
          <w:rFonts w:ascii="Times New Roman" w:hAnsi="Times New Roman" w:cs="Times New Roman"/>
          <w:bCs/>
          <w:sz w:val="24"/>
        </w:rPr>
      </w:pPr>
      <w:r w:rsidRPr="006417CF">
        <w:rPr>
          <w:rFonts w:ascii="Times New Roman" w:hAnsi="Times New Roman" w:cs="Times New Roman"/>
          <w:bCs/>
          <w:sz w:val="24"/>
        </w:rPr>
        <w:t>3.1.6. Fiscalizar a entrega do objeto, relatando e comprovando, por escrito, as eventuais irregularidades;</w:t>
      </w:r>
    </w:p>
    <w:p w14:paraId="0BFF57C3" w14:textId="77777777" w:rsidR="00874A7A" w:rsidRPr="006417CF" w:rsidRDefault="00874A7A" w:rsidP="00874A7A">
      <w:pPr>
        <w:spacing w:after="100"/>
        <w:ind w:right="-2"/>
        <w:jc w:val="both"/>
        <w:rPr>
          <w:rFonts w:ascii="Times New Roman" w:hAnsi="Times New Roman" w:cs="Times New Roman"/>
          <w:bCs/>
          <w:sz w:val="24"/>
        </w:rPr>
      </w:pPr>
      <w:r w:rsidRPr="006417CF">
        <w:rPr>
          <w:rFonts w:ascii="Times New Roman" w:hAnsi="Times New Roman" w:cs="Times New Roman"/>
          <w:bCs/>
          <w:sz w:val="24"/>
        </w:rPr>
        <w:t>3.1.7. Proporcionar as facilidades indispensáveis à boa execução do objeto;</w:t>
      </w:r>
    </w:p>
    <w:p w14:paraId="5DD685F7" w14:textId="77777777" w:rsidR="00874A7A" w:rsidRPr="006417CF" w:rsidRDefault="00874A7A" w:rsidP="00874A7A">
      <w:pPr>
        <w:spacing w:after="100"/>
        <w:ind w:right="-2"/>
        <w:jc w:val="both"/>
        <w:rPr>
          <w:rFonts w:ascii="Times New Roman" w:hAnsi="Times New Roman" w:cs="Times New Roman"/>
          <w:bCs/>
          <w:sz w:val="24"/>
        </w:rPr>
      </w:pPr>
      <w:r w:rsidRPr="006417CF">
        <w:rPr>
          <w:rFonts w:ascii="Times New Roman" w:hAnsi="Times New Roman" w:cs="Times New Roman"/>
          <w:bCs/>
          <w:sz w:val="24"/>
        </w:rPr>
        <w:t>3.1.8. Nomear um representante para a fiscalização deste contrato nos termos do art. 117 da Lei Federal nº 14.133/21;</w:t>
      </w:r>
    </w:p>
    <w:p w14:paraId="09DE426E" w14:textId="77777777" w:rsidR="00874A7A" w:rsidRPr="006417CF" w:rsidRDefault="00874A7A" w:rsidP="00874A7A">
      <w:pPr>
        <w:spacing w:after="100"/>
        <w:ind w:right="-2"/>
        <w:jc w:val="both"/>
        <w:rPr>
          <w:rFonts w:ascii="Times New Roman" w:hAnsi="Times New Roman" w:cs="Times New Roman"/>
          <w:bCs/>
          <w:sz w:val="24"/>
        </w:rPr>
      </w:pPr>
      <w:r w:rsidRPr="006417CF">
        <w:rPr>
          <w:rFonts w:ascii="Times New Roman" w:hAnsi="Times New Roman" w:cs="Times New Roman"/>
          <w:bCs/>
          <w:sz w:val="24"/>
        </w:rPr>
        <w:t>3.1.9. A Câmara não responderá:</w:t>
      </w:r>
    </w:p>
    <w:p w14:paraId="2EA72671" w14:textId="77777777" w:rsidR="00874A7A" w:rsidRPr="006417CF" w:rsidRDefault="00874A7A" w:rsidP="00874A7A">
      <w:pPr>
        <w:spacing w:after="100"/>
        <w:ind w:right="-2"/>
        <w:jc w:val="both"/>
        <w:rPr>
          <w:rFonts w:ascii="Times New Roman" w:hAnsi="Times New Roman" w:cs="Times New Roman"/>
          <w:bCs/>
          <w:sz w:val="24"/>
        </w:rPr>
      </w:pPr>
      <w:r w:rsidRPr="006417CF">
        <w:rPr>
          <w:rFonts w:ascii="Times New Roman" w:hAnsi="Times New Roman" w:cs="Times New Roman"/>
          <w:bCs/>
          <w:sz w:val="24"/>
        </w:rPr>
        <w:t xml:space="preserve">a) por quaisquer ônus, obrigações ou direitos vinculados à legislação tributária, trabalhista, previdenciária, decorrentes da execução da prestação de serviço cujo cumprimento e responsabilidade caberão, exclusivamente ao prestador de serviços; </w:t>
      </w:r>
    </w:p>
    <w:p w14:paraId="5D7A8488" w14:textId="773BF75A" w:rsidR="00874A7A" w:rsidRPr="006417CF" w:rsidRDefault="00874A7A" w:rsidP="00874A7A">
      <w:pPr>
        <w:spacing w:after="100"/>
        <w:ind w:right="-2"/>
        <w:jc w:val="both"/>
        <w:rPr>
          <w:rFonts w:ascii="Times New Roman" w:hAnsi="Times New Roman" w:cs="Times New Roman"/>
          <w:bCs/>
          <w:sz w:val="24"/>
        </w:rPr>
      </w:pPr>
      <w:r w:rsidRPr="006417CF">
        <w:rPr>
          <w:rFonts w:ascii="Times New Roman" w:hAnsi="Times New Roman" w:cs="Times New Roman"/>
          <w:bCs/>
          <w:sz w:val="24"/>
        </w:rPr>
        <w:t xml:space="preserve">b) por quaisquer compromissos assumidos pelo prestador de serviços com terceiros. </w:t>
      </w:r>
    </w:p>
    <w:p w14:paraId="02733324" w14:textId="77777777" w:rsidR="006417CF" w:rsidRDefault="006417CF" w:rsidP="006417CF">
      <w:pPr>
        <w:pStyle w:val="nivel20"/>
        <w:numPr>
          <w:ilvl w:val="2"/>
          <w:numId w:val="20"/>
        </w:numPr>
        <w:spacing w:before="0" w:beforeAutospacing="0" w:after="0" w:afterAutospacing="0"/>
        <w:ind w:left="0" w:firstLine="0"/>
        <w:jc w:val="both"/>
      </w:pPr>
      <w:r w:rsidRPr="006417CF">
        <w:t>Verificar se estão sendo colocados à disposição dos trabalhos os materiais, equipamentos e equipe técnica previstos na proposta e no contrato de execução dos serviços;</w:t>
      </w:r>
    </w:p>
    <w:p w14:paraId="6F6BB2F2" w14:textId="77777777" w:rsidR="006417CF" w:rsidRDefault="006417CF" w:rsidP="006417CF">
      <w:pPr>
        <w:pStyle w:val="nivel20"/>
        <w:numPr>
          <w:ilvl w:val="2"/>
          <w:numId w:val="20"/>
        </w:numPr>
        <w:spacing w:before="0" w:beforeAutospacing="0" w:after="0" w:afterAutospacing="0"/>
        <w:ind w:left="0" w:firstLine="0"/>
        <w:jc w:val="both"/>
      </w:pPr>
      <w:r w:rsidRPr="006417CF">
        <w:t>Esclarecer ou solucionar incoerências, falhas e omissões eventualmente constatadas no desenvolvimento dos serviços;</w:t>
      </w:r>
    </w:p>
    <w:p w14:paraId="5ADA958D" w14:textId="77777777" w:rsidR="006417CF" w:rsidRDefault="006417CF" w:rsidP="006417CF">
      <w:pPr>
        <w:pStyle w:val="nivel20"/>
        <w:numPr>
          <w:ilvl w:val="2"/>
          <w:numId w:val="20"/>
        </w:numPr>
        <w:spacing w:before="0" w:beforeAutospacing="0" w:after="0" w:afterAutospacing="0"/>
        <w:ind w:left="0" w:firstLine="0"/>
        <w:jc w:val="both"/>
      </w:pPr>
      <w:r w:rsidRPr="006417CF">
        <w:lastRenderedPageBreak/>
        <w:t>Exercer rigoroso controle sobre o cronograma de execução dos serviços;</w:t>
      </w:r>
    </w:p>
    <w:p w14:paraId="49737C92" w14:textId="77777777" w:rsidR="006417CF" w:rsidRDefault="006417CF" w:rsidP="006417CF">
      <w:pPr>
        <w:pStyle w:val="nivel20"/>
        <w:numPr>
          <w:ilvl w:val="2"/>
          <w:numId w:val="20"/>
        </w:numPr>
        <w:spacing w:before="0" w:beforeAutospacing="0" w:after="0" w:afterAutospacing="0"/>
        <w:ind w:left="0" w:firstLine="0"/>
        <w:jc w:val="both"/>
      </w:pPr>
      <w:r w:rsidRPr="006417CF">
        <w:t>Analisar e aprovar partes, etapas ou a totalidade dos serviços executados, em observância as especificações do Edital e demais documentações pertinentes;</w:t>
      </w:r>
    </w:p>
    <w:p w14:paraId="63CD890A" w14:textId="77777777" w:rsidR="006417CF" w:rsidRDefault="006417CF" w:rsidP="006417CF">
      <w:pPr>
        <w:pStyle w:val="nivel20"/>
        <w:numPr>
          <w:ilvl w:val="2"/>
          <w:numId w:val="20"/>
        </w:numPr>
        <w:spacing w:before="0" w:beforeAutospacing="0" w:after="0" w:afterAutospacing="0"/>
        <w:ind w:left="0" w:firstLine="0"/>
        <w:jc w:val="both"/>
      </w:pPr>
      <w:r w:rsidRPr="006417CF">
        <w:t>Verificar e aprovar eventuais acréscimos ou supressões de serviços necessários ao perfeito cumprimento do objeto contratado, após prévia concordância da Autoridade Superior;</w:t>
      </w:r>
    </w:p>
    <w:p w14:paraId="79BAB9D3" w14:textId="77777777" w:rsidR="006417CF" w:rsidRDefault="006417CF" w:rsidP="006417CF">
      <w:pPr>
        <w:pStyle w:val="nivel20"/>
        <w:numPr>
          <w:ilvl w:val="2"/>
          <w:numId w:val="20"/>
        </w:numPr>
        <w:spacing w:before="0" w:beforeAutospacing="0" w:after="0" w:afterAutospacing="0"/>
        <w:ind w:left="0" w:firstLine="0"/>
        <w:jc w:val="both"/>
      </w:pPr>
      <w:r w:rsidRPr="006417CF">
        <w:t>Verificar e atestar os serviços executados, bem como conferir e encaminhar para pagamento, ao Setor Financeiro da Câmara Municipal de Lima Duarte, as notas fiscais emitidas pela Contratada;</w:t>
      </w:r>
    </w:p>
    <w:p w14:paraId="7A71143A" w14:textId="77777777" w:rsidR="006417CF" w:rsidRDefault="006417CF" w:rsidP="006417CF">
      <w:pPr>
        <w:pStyle w:val="nivel20"/>
        <w:numPr>
          <w:ilvl w:val="2"/>
          <w:numId w:val="20"/>
        </w:numPr>
        <w:spacing w:before="0" w:beforeAutospacing="0" w:after="0" w:afterAutospacing="0"/>
        <w:ind w:left="0" w:firstLine="0"/>
        <w:jc w:val="both"/>
      </w:pPr>
      <w:r w:rsidRPr="006417CF">
        <w:t>Não obstante a Contratada seja a única e exclusiva responsável pela prestação dos serviços, a Câmara Municipal reserva-se o direito de, sem que de qualquer forma restrinja a plenitude desta responsabilidade, exercer a mais ampla e completa fiscalização sobre os serviços, diretamente ou por prepostos designados, podendo rejeitá-los, no todo ou em parte, sempre que não atendam ao especificado neste Termo de Referência;</w:t>
      </w:r>
    </w:p>
    <w:p w14:paraId="65E4CEA8" w14:textId="77777777" w:rsidR="006417CF" w:rsidRDefault="006417CF" w:rsidP="006417CF">
      <w:pPr>
        <w:pStyle w:val="nivel20"/>
        <w:numPr>
          <w:ilvl w:val="2"/>
          <w:numId w:val="20"/>
        </w:numPr>
        <w:spacing w:before="0" w:beforeAutospacing="0" w:after="0" w:afterAutospacing="0"/>
        <w:ind w:left="0" w:firstLine="0"/>
        <w:jc w:val="both"/>
      </w:pPr>
      <w:r w:rsidRPr="006417CF">
        <w:t>A Contratada deverá facilitar sob todos os aspectos a ação da fiscalização, acatando as suas recomendações. A fiscalização será exercida no interesse exclusivo da Câmara Municipal e não exclui, nem reduz a responsabilidade da Contratada, inclusive perante terceiros, por qualquer dano decorrente de irregularidade ou má execução dos serviços e na eventual ocorrência de tais casos, não implica em corresponsabilidade da Contratante ou de seus prepostos;</w:t>
      </w:r>
    </w:p>
    <w:p w14:paraId="528D2DDB" w14:textId="784DFBC4" w:rsidR="006417CF" w:rsidRPr="006417CF" w:rsidRDefault="006417CF" w:rsidP="006417CF">
      <w:pPr>
        <w:pStyle w:val="nivel20"/>
        <w:numPr>
          <w:ilvl w:val="2"/>
          <w:numId w:val="20"/>
        </w:numPr>
        <w:spacing w:before="0" w:beforeAutospacing="0" w:after="0" w:afterAutospacing="0"/>
        <w:ind w:left="0" w:firstLine="0"/>
        <w:jc w:val="both"/>
      </w:pPr>
      <w:r w:rsidRPr="006417CF">
        <w:t>A fiscalização poderá aplicar penalidades, exigir providências eventualmente necessárias e/ou embargar serviços com riscos iminentes, devendo a Contratada providenciar a imediata eliminação das falhas ou faltas, sem que em razão disso possa ser atribuído qualquer ônus a Câmara Municipal de Lima Duarte.</w:t>
      </w:r>
    </w:p>
    <w:p w14:paraId="403B3A2F" w14:textId="2AA9F0C7" w:rsidR="00874A7A" w:rsidRPr="006417CF" w:rsidRDefault="00874A7A" w:rsidP="00874A7A">
      <w:pPr>
        <w:spacing w:after="100"/>
        <w:ind w:right="-2"/>
        <w:jc w:val="both"/>
        <w:rPr>
          <w:rFonts w:ascii="Times New Roman" w:hAnsi="Times New Roman" w:cs="Times New Roman"/>
          <w:bCs/>
          <w:sz w:val="24"/>
        </w:rPr>
      </w:pPr>
      <w:r w:rsidRPr="006417CF">
        <w:rPr>
          <w:rFonts w:ascii="Times New Roman" w:hAnsi="Times New Roman" w:cs="Times New Roman"/>
          <w:bCs/>
          <w:sz w:val="24"/>
        </w:rPr>
        <w:t xml:space="preserve">3.2. Além das obrigações resultantes da aplicação da Lei Federal nº 14.133/21, das decorrentes do Termo de Referência e demais normas pertinentes, são obrigações da CONTRATADA: </w:t>
      </w:r>
    </w:p>
    <w:p w14:paraId="41F6B8FC" w14:textId="15494560" w:rsidR="00660CC6" w:rsidRPr="006417CF" w:rsidRDefault="00660CC6" w:rsidP="00660CC6">
      <w:pPr>
        <w:pStyle w:val="nivel20"/>
        <w:numPr>
          <w:ilvl w:val="2"/>
          <w:numId w:val="19"/>
        </w:numPr>
        <w:spacing w:before="0" w:beforeAutospacing="0" w:after="0" w:afterAutospacing="0"/>
        <w:jc w:val="both"/>
      </w:pPr>
      <w:r w:rsidRPr="006417CF">
        <w:t>Informar junto aos Laudos os dados a seguir:</w:t>
      </w:r>
    </w:p>
    <w:p w14:paraId="5BF02B62" w14:textId="77777777" w:rsidR="00660CC6" w:rsidRDefault="00660CC6" w:rsidP="00660CC6">
      <w:pPr>
        <w:pStyle w:val="nivel20"/>
        <w:numPr>
          <w:ilvl w:val="3"/>
          <w:numId w:val="19"/>
        </w:numPr>
        <w:spacing w:before="0" w:beforeAutospacing="0" w:after="0" w:afterAutospacing="0"/>
        <w:ind w:left="0" w:firstLine="0"/>
        <w:jc w:val="both"/>
        <w:rPr>
          <w:color w:val="000000"/>
        </w:rPr>
      </w:pPr>
      <w:r w:rsidRPr="00660CC6">
        <w:rPr>
          <w:color w:val="000000"/>
        </w:rPr>
        <w:t>Nome do Médico e ou Engenheiro responsável</w:t>
      </w:r>
    </w:p>
    <w:p w14:paraId="234F340A" w14:textId="77777777" w:rsidR="00660CC6" w:rsidRDefault="00660CC6" w:rsidP="00660CC6">
      <w:pPr>
        <w:pStyle w:val="nivel20"/>
        <w:numPr>
          <w:ilvl w:val="3"/>
          <w:numId w:val="19"/>
        </w:numPr>
        <w:spacing w:before="0" w:beforeAutospacing="0" w:after="0" w:afterAutospacing="0"/>
        <w:ind w:left="0" w:firstLine="0"/>
        <w:jc w:val="both"/>
        <w:rPr>
          <w:color w:val="000000"/>
        </w:rPr>
      </w:pPr>
      <w:r w:rsidRPr="00660CC6">
        <w:rPr>
          <w:color w:val="000000"/>
        </w:rPr>
        <w:t>CPF do Médico e ou Engenheiro Responsável</w:t>
      </w:r>
    </w:p>
    <w:p w14:paraId="57F3F1CB" w14:textId="77777777" w:rsidR="00660CC6" w:rsidRDefault="00660CC6" w:rsidP="00660CC6">
      <w:pPr>
        <w:pStyle w:val="nivel20"/>
        <w:numPr>
          <w:ilvl w:val="3"/>
          <w:numId w:val="19"/>
        </w:numPr>
        <w:spacing w:before="0" w:beforeAutospacing="0" w:after="0" w:afterAutospacing="0"/>
        <w:ind w:left="0" w:firstLine="0"/>
        <w:jc w:val="both"/>
        <w:rPr>
          <w:color w:val="000000"/>
        </w:rPr>
      </w:pPr>
      <w:r w:rsidRPr="00660CC6">
        <w:rPr>
          <w:color w:val="000000"/>
        </w:rPr>
        <w:t>Órgão de Classe (CRM ou CREA)</w:t>
      </w:r>
    </w:p>
    <w:p w14:paraId="610D18B0" w14:textId="77777777" w:rsidR="00660CC6" w:rsidRDefault="00660CC6" w:rsidP="00660CC6">
      <w:pPr>
        <w:pStyle w:val="nivel20"/>
        <w:numPr>
          <w:ilvl w:val="3"/>
          <w:numId w:val="19"/>
        </w:numPr>
        <w:spacing w:before="0" w:beforeAutospacing="0" w:after="0" w:afterAutospacing="0"/>
        <w:ind w:left="0" w:firstLine="0"/>
        <w:jc w:val="both"/>
        <w:rPr>
          <w:color w:val="000000"/>
        </w:rPr>
      </w:pPr>
      <w:r w:rsidRPr="00660CC6">
        <w:rPr>
          <w:color w:val="000000"/>
        </w:rPr>
        <w:t>Estado do Órgão de Classe</w:t>
      </w:r>
    </w:p>
    <w:p w14:paraId="487E4CD8" w14:textId="59C476C4" w:rsidR="00660CC6" w:rsidRPr="00660CC6" w:rsidRDefault="00660CC6" w:rsidP="00660CC6">
      <w:pPr>
        <w:pStyle w:val="nivel20"/>
        <w:numPr>
          <w:ilvl w:val="3"/>
          <w:numId w:val="19"/>
        </w:numPr>
        <w:spacing w:before="0" w:beforeAutospacing="0" w:after="0" w:afterAutospacing="0"/>
        <w:ind w:left="0" w:firstLine="0"/>
        <w:jc w:val="both"/>
        <w:rPr>
          <w:color w:val="000000"/>
        </w:rPr>
      </w:pPr>
      <w:r w:rsidRPr="00660CC6">
        <w:rPr>
          <w:color w:val="000000"/>
        </w:rPr>
        <w:t>Número de Inscrição do Órgão de Classe</w:t>
      </w:r>
    </w:p>
    <w:p w14:paraId="681F88EA" w14:textId="77777777" w:rsidR="00660CC6" w:rsidRDefault="00660CC6" w:rsidP="00660CC6">
      <w:pPr>
        <w:pStyle w:val="nivel20"/>
        <w:numPr>
          <w:ilvl w:val="2"/>
          <w:numId w:val="19"/>
        </w:numPr>
        <w:spacing w:before="0" w:beforeAutospacing="0" w:after="0" w:afterAutospacing="0"/>
        <w:ind w:left="0" w:firstLine="0"/>
        <w:jc w:val="both"/>
        <w:rPr>
          <w:color w:val="000000"/>
        </w:rPr>
      </w:pPr>
      <w:r w:rsidRPr="00B37A44">
        <w:rPr>
          <w:color w:val="000000"/>
        </w:rPr>
        <w:t>Garantir a segurança e idoneidade das avaliações. As avaliações quantitativas que apresentarem resultados 100% acima do limite de tolerância deverá ser refeito com acompanhamento do engenheiro técnico responsável pelo laudo, durante o tempo de duração da medição, sendo escolhido outro servidor para servir de apoio ao monitoramento;</w:t>
      </w:r>
    </w:p>
    <w:p w14:paraId="388468E2" w14:textId="77777777" w:rsidR="00660CC6" w:rsidRDefault="00660CC6" w:rsidP="00660CC6">
      <w:pPr>
        <w:pStyle w:val="nivel20"/>
        <w:numPr>
          <w:ilvl w:val="2"/>
          <w:numId w:val="19"/>
        </w:numPr>
        <w:spacing w:before="0" w:beforeAutospacing="0" w:after="0" w:afterAutospacing="0"/>
        <w:ind w:left="0" w:firstLine="0"/>
        <w:jc w:val="both"/>
        <w:rPr>
          <w:color w:val="000000"/>
        </w:rPr>
      </w:pPr>
      <w:r w:rsidRPr="00660CC6">
        <w:rPr>
          <w:color w:val="000000"/>
        </w:rPr>
        <w:t>Utilizar equipamentos devidamente calibrados e aferidos, adequados para a realização dos serviços a serem executados. Tais equipamentos deverão estar acompanhados dos respectivos certificados de calibração, rastreável a RBC (Rede Brasileira de Calibração) em conformidade com o INMETRO, dentro do prazo de validade;</w:t>
      </w:r>
    </w:p>
    <w:p w14:paraId="689D8FAD" w14:textId="77777777" w:rsidR="00660CC6" w:rsidRDefault="00660CC6" w:rsidP="00660CC6">
      <w:pPr>
        <w:pStyle w:val="nivel20"/>
        <w:numPr>
          <w:ilvl w:val="2"/>
          <w:numId w:val="19"/>
        </w:numPr>
        <w:spacing w:before="0" w:beforeAutospacing="0" w:after="0" w:afterAutospacing="0"/>
        <w:ind w:left="0" w:firstLine="0"/>
        <w:jc w:val="both"/>
        <w:rPr>
          <w:color w:val="000000"/>
        </w:rPr>
      </w:pPr>
      <w:r w:rsidRPr="00660CC6">
        <w:rPr>
          <w:color w:val="000000"/>
        </w:rPr>
        <w:t>A avaliação quantitativa no ambiente será necessária quando a avaliação qualitativa identificar que o tempo de exposição na atividade de risco caracteriza uma situação habitual e permanente, ou habitual e intermitente, mesmo que sazonal. Que deverão ser quantificados usando os limites de tolerância da ACGIH mesmo se a exposição for eventual;</w:t>
      </w:r>
    </w:p>
    <w:p w14:paraId="0213ED4A" w14:textId="77777777" w:rsidR="00660CC6" w:rsidRDefault="00660CC6" w:rsidP="00660CC6">
      <w:pPr>
        <w:pStyle w:val="nivel20"/>
        <w:numPr>
          <w:ilvl w:val="2"/>
          <w:numId w:val="19"/>
        </w:numPr>
        <w:spacing w:before="0" w:beforeAutospacing="0" w:after="0" w:afterAutospacing="0"/>
        <w:ind w:left="0" w:firstLine="0"/>
        <w:jc w:val="both"/>
        <w:rPr>
          <w:color w:val="000000"/>
        </w:rPr>
      </w:pPr>
      <w:r w:rsidRPr="00660CC6">
        <w:rPr>
          <w:color w:val="000000"/>
        </w:rPr>
        <w:lastRenderedPageBreak/>
        <w:t>Utilizar o cronograma do plano de ação anual do PGR para propor a neutralização ou eliminação dos riscos avaliados, principalmente com medidas de proteção coletiva;</w:t>
      </w:r>
    </w:p>
    <w:p w14:paraId="302A0ABC" w14:textId="77777777" w:rsidR="00660CC6" w:rsidRDefault="00660CC6" w:rsidP="00660CC6">
      <w:pPr>
        <w:pStyle w:val="nivel20"/>
        <w:numPr>
          <w:ilvl w:val="2"/>
          <w:numId w:val="19"/>
        </w:numPr>
        <w:spacing w:before="0" w:beforeAutospacing="0" w:after="0" w:afterAutospacing="0"/>
        <w:ind w:left="0" w:firstLine="0"/>
        <w:jc w:val="both"/>
        <w:rPr>
          <w:color w:val="000000"/>
        </w:rPr>
      </w:pPr>
      <w:r w:rsidRPr="00660CC6">
        <w:rPr>
          <w:color w:val="000000"/>
        </w:rPr>
        <w:t>Dosimetria de ruído de jornada inteira (mínimo de 6 horas por dia), nos ambientes ou atividades em que a avaliação qualitativa identificar a existência deste risco em nível elevado. Os demais ambientes que, pela avaliação qualitativa apresentarem este risco, mas que o nível de pressão sonora não caracterize uma situação que possa levar a perda auditiva pode-se medir o ruído com decibelímetro;</w:t>
      </w:r>
    </w:p>
    <w:p w14:paraId="68AF0DEE" w14:textId="77777777" w:rsidR="00660CC6" w:rsidRDefault="00660CC6" w:rsidP="00660CC6">
      <w:pPr>
        <w:pStyle w:val="nivel20"/>
        <w:numPr>
          <w:ilvl w:val="2"/>
          <w:numId w:val="19"/>
        </w:numPr>
        <w:spacing w:before="0" w:beforeAutospacing="0" w:after="0" w:afterAutospacing="0"/>
        <w:ind w:left="0" w:firstLine="0"/>
        <w:jc w:val="both"/>
        <w:rPr>
          <w:color w:val="000000"/>
        </w:rPr>
      </w:pPr>
      <w:r w:rsidRPr="00660CC6">
        <w:rPr>
          <w:color w:val="000000"/>
        </w:rPr>
        <w:t>Descrever quais as medidas ou equipamentos de proteção coletiva (EPC) necessários à eliminação ou neutralização dos riscos;</w:t>
      </w:r>
    </w:p>
    <w:p w14:paraId="5A49771D" w14:textId="77777777" w:rsidR="00660CC6" w:rsidRDefault="00660CC6" w:rsidP="00660CC6">
      <w:pPr>
        <w:pStyle w:val="nivel20"/>
        <w:numPr>
          <w:ilvl w:val="2"/>
          <w:numId w:val="19"/>
        </w:numPr>
        <w:spacing w:before="0" w:beforeAutospacing="0" w:after="0" w:afterAutospacing="0"/>
        <w:ind w:left="0" w:firstLine="0"/>
        <w:jc w:val="both"/>
        <w:rPr>
          <w:color w:val="000000"/>
        </w:rPr>
      </w:pPr>
      <w:r w:rsidRPr="00660CC6">
        <w:rPr>
          <w:color w:val="000000"/>
        </w:rPr>
        <w:t>Listar os equipamentos de proteção individual – EPI com descrição detalhada do produto que elimine ou atenue a agressão dos agentes de risco identificados no ambiente de trabalho;</w:t>
      </w:r>
    </w:p>
    <w:p w14:paraId="11EF4A9A" w14:textId="77777777" w:rsidR="00660CC6" w:rsidRDefault="00660CC6" w:rsidP="00660CC6">
      <w:pPr>
        <w:pStyle w:val="nivel20"/>
        <w:numPr>
          <w:ilvl w:val="2"/>
          <w:numId w:val="19"/>
        </w:numPr>
        <w:spacing w:before="0" w:beforeAutospacing="0" w:after="0" w:afterAutospacing="0"/>
        <w:ind w:left="0" w:firstLine="0"/>
        <w:jc w:val="both"/>
        <w:rPr>
          <w:color w:val="000000"/>
        </w:rPr>
      </w:pPr>
      <w:r w:rsidRPr="00660CC6">
        <w:rPr>
          <w:color w:val="000000"/>
        </w:rPr>
        <w:t>Realizar as avaliações ambientais separadamente por ambiente periciado, sendo as informações coletadas próximo ao servidor que está exposto ao maior risco dentro do ambiente de trabalho;</w:t>
      </w:r>
    </w:p>
    <w:p w14:paraId="308C0432" w14:textId="77777777" w:rsidR="00660CC6" w:rsidRDefault="00660CC6" w:rsidP="00660CC6">
      <w:pPr>
        <w:pStyle w:val="nivel20"/>
        <w:numPr>
          <w:ilvl w:val="2"/>
          <w:numId w:val="19"/>
        </w:numPr>
        <w:spacing w:before="0" w:beforeAutospacing="0" w:after="0" w:afterAutospacing="0"/>
        <w:ind w:left="0" w:firstLine="0"/>
        <w:jc w:val="both"/>
        <w:rPr>
          <w:color w:val="000000"/>
        </w:rPr>
      </w:pPr>
      <w:r w:rsidRPr="00660CC6">
        <w:rPr>
          <w:color w:val="000000"/>
        </w:rPr>
        <w:t>Emitir Anotação de Responsabilidade Técnica (ART) para o PGR, PCMSO e LTCAT;</w:t>
      </w:r>
    </w:p>
    <w:p w14:paraId="594C51EA" w14:textId="77777777" w:rsidR="00660CC6" w:rsidRDefault="00660CC6" w:rsidP="00660CC6">
      <w:pPr>
        <w:pStyle w:val="nivel20"/>
        <w:numPr>
          <w:ilvl w:val="2"/>
          <w:numId w:val="19"/>
        </w:numPr>
        <w:spacing w:before="0" w:beforeAutospacing="0" w:after="0" w:afterAutospacing="0"/>
        <w:ind w:left="0" w:firstLine="0"/>
        <w:jc w:val="both"/>
        <w:rPr>
          <w:color w:val="000000"/>
        </w:rPr>
      </w:pPr>
      <w:r w:rsidRPr="00660CC6">
        <w:rPr>
          <w:color w:val="000000"/>
        </w:rPr>
        <w:t>Em relação aos seus empregados será responsável por todas as despesas decorrentes da execução dos serviços contratados, tais como: pagamento de salários, seguro de acidentes, indenizações, recolhimento de taxas, impostos, contribuições e outros que porventura venham a ser criados e exigidos pelo Governo;</w:t>
      </w:r>
    </w:p>
    <w:p w14:paraId="0E5F0B87" w14:textId="77777777" w:rsidR="00660CC6" w:rsidRDefault="00660CC6" w:rsidP="00660CC6">
      <w:pPr>
        <w:pStyle w:val="nivel20"/>
        <w:numPr>
          <w:ilvl w:val="2"/>
          <w:numId w:val="19"/>
        </w:numPr>
        <w:spacing w:before="0" w:beforeAutospacing="0" w:after="0" w:afterAutospacing="0"/>
        <w:ind w:left="0" w:firstLine="0"/>
        <w:jc w:val="both"/>
        <w:rPr>
          <w:color w:val="000000"/>
        </w:rPr>
      </w:pPr>
      <w:r w:rsidRPr="00660CC6">
        <w:rPr>
          <w:color w:val="000000"/>
        </w:rPr>
        <w:t>Responsabilizar-se por todo transporte relacionado com o objeto contratual, sem ônus adicional para a contratante;</w:t>
      </w:r>
    </w:p>
    <w:p w14:paraId="7BA00651" w14:textId="77777777" w:rsidR="00660CC6" w:rsidRDefault="00660CC6" w:rsidP="00660CC6">
      <w:pPr>
        <w:pStyle w:val="nivel20"/>
        <w:numPr>
          <w:ilvl w:val="2"/>
          <w:numId w:val="19"/>
        </w:numPr>
        <w:spacing w:before="0" w:beforeAutospacing="0" w:after="0" w:afterAutospacing="0"/>
        <w:ind w:left="0" w:firstLine="0"/>
        <w:jc w:val="both"/>
        <w:rPr>
          <w:color w:val="000000"/>
        </w:rPr>
      </w:pPr>
      <w:r w:rsidRPr="00660CC6">
        <w:rPr>
          <w:color w:val="000000"/>
        </w:rPr>
        <w:t>Informar à fiscalização da Câmara Municipal a ocorrência de quaisquer atos, fatos ou circunstâncias que possam atrasar ou impedir a conclusão do serviço dentro do prazo previsto no cronograma, sugerindo as medidas para corrigir a situação;</w:t>
      </w:r>
    </w:p>
    <w:p w14:paraId="21B2C65B" w14:textId="77777777" w:rsidR="00660CC6" w:rsidRDefault="00660CC6" w:rsidP="00660CC6">
      <w:pPr>
        <w:pStyle w:val="nivel20"/>
        <w:numPr>
          <w:ilvl w:val="2"/>
          <w:numId w:val="19"/>
        </w:numPr>
        <w:spacing w:before="0" w:beforeAutospacing="0" w:after="0" w:afterAutospacing="0"/>
        <w:ind w:left="0" w:firstLine="0"/>
        <w:jc w:val="both"/>
        <w:rPr>
          <w:color w:val="000000"/>
        </w:rPr>
      </w:pPr>
      <w:r w:rsidRPr="00660CC6">
        <w:rPr>
          <w:color w:val="000000"/>
        </w:rPr>
        <w:t>A CONTRATANTE não aceitará, em nenhuma hipótese, alegações da CONTRATADA referentes a desconhecimento, incompreensão, dúvidas ou interpretação equivocada de qualquer detalhe especificado, cabendo a CONTRATADA arcar com todo e quaisquer ônus daí decorrente;</w:t>
      </w:r>
    </w:p>
    <w:p w14:paraId="2D2B640E" w14:textId="77777777" w:rsidR="00660CC6" w:rsidRDefault="00660CC6" w:rsidP="00660CC6">
      <w:pPr>
        <w:pStyle w:val="nivel20"/>
        <w:numPr>
          <w:ilvl w:val="2"/>
          <w:numId w:val="19"/>
        </w:numPr>
        <w:spacing w:before="0" w:beforeAutospacing="0" w:after="0" w:afterAutospacing="0"/>
        <w:ind w:left="0" w:firstLine="0"/>
        <w:jc w:val="both"/>
        <w:rPr>
          <w:color w:val="000000"/>
        </w:rPr>
      </w:pPr>
      <w:r w:rsidRPr="00660CC6">
        <w:rPr>
          <w:color w:val="000000"/>
        </w:rPr>
        <w:t>A CONTRATADA se responsabiliza civil e penalmente por todos os atos praticados pelos seus servidores na execução do contrato;</w:t>
      </w:r>
    </w:p>
    <w:p w14:paraId="1746B081" w14:textId="77777777" w:rsidR="00660CC6" w:rsidRPr="00660CC6" w:rsidRDefault="00660CC6" w:rsidP="00660CC6">
      <w:pPr>
        <w:pStyle w:val="nivel20"/>
        <w:numPr>
          <w:ilvl w:val="2"/>
          <w:numId w:val="19"/>
        </w:numPr>
        <w:spacing w:before="0" w:beforeAutospacing="0" w:after="0" w:afterAutospacing="0"/>
        <w:ind w:left="0" w:firstLine="0"/>
        <w:jc w:val="both"/>
      </w:pPr>
      <w:r w:rsidRPr="00660CC6">
        <w:t>Usar mão-de-obra qualificada, habilitada e treinada para as funções a serem cumpridas, devidamente identificada com uniforme e crachá, na realização dos serviços objeto deste Contrato, de modo a garantir a boa qualidade de sua execução.</w:t>
      </w:r>
    </w:p>
    <w:p w14:paraId="38ED9811" w14:textId="77777777" w:rsidR="00660CC6" w:rsidRPr="00660CC6" w:rsidRDefault="00874A7A" w:rsidP="00660CC6">
      <w:pPr>
        <w:pStyle w:val="nivel20"/>
        <w:numPr>
          <w:ilvl w:val="2"/>
          <w:numId w:val="19"/>
        </w:numPr>
        <w:spacing w:before="0" w:beforeAutospacing="0" w:after="0" w:afterAutospacing="0"/>
        <w:ind w:left="0" w:firstLine="0"/>
        <w:jc w:val="both"/>
      </w:pPr>
      <w:r w:rsidRPr="00660CC6">
        <w:rPr>
          <w:bCs/>
        </w:rPr>
        <w:t>Comunicar antecipadamente e por escrito à CONTRATANTE qualquer adversidade que comprometa o cumprimento da entrega do objeto licitado no prazo exigido;</w:t>
      </w:r>
    </w:p>
    <w:p w14:paraId="54C187FC" w14:textId="77777777" w:rsidR="00660CC6" w:rsidRPr="00660CC6" w:rsidRDefault="00874A7A" w:rsidP="00660CC6">
      <w:pPr>
        <w:pStyle w:val="nivel20"/>
        <w:numPr>
          <w:ilvl w:val="2"/>
          <w:numId w:val="19"/>
        </w:numPr>
        <w:spacing w:before="0" w:beforeAutospacing="0" w:after="0" w:afterAutospacing="0"/>
        <w:ind w:left="0" w:firstLine="0"/>
        <w:jc w:val="both"/>
      </w:pPr>
      <w:r w:rsidRPr="00660CC6">
        <w:rPr>
          <w:bCs/>
        </w:rPr>
        <w:t>Facilitar a fiscalização do objeto licitado;</w:t>
      </w:r>
    </w:p>
    <w:p w14:paraId="12162FDD" w14:textId="77777777" w:rsidR="00660CC6" w:rsidRPr="00660CC6" w:rsidRDefault="00874A7A" w:rsidP="00660CC6">
      <w:pPr>
        <w:pStyle w:val="nivel20"/>
        <w:numPr>
          <w:ilvl w:val="2"/>
          <w:numId w:val="19"/>
        </w:numPr>
        <w:spacing w:before="0" w:beforeAutospacing="0" w:after="0" w:afterAutospacing="0"/>
        <w:ind w:left="0" w:firstLine="0"/>
        <w:jc w:val="both"/>
      </w:pPr>
      <w:r w:rsidRPr="00660CC6">
        <w:rPr>
          <w:bCs/>
        </w:rPr>
        <w:t>Arcar com todas as responsabilidades decorrentes do objeto licitado, nos termos da legislação vigente e na forma descrita no termo de referência;</w:t>
      </w:r>
    </w:p>
    <w:p w14:paraId="3F38E238" w14:textId="77777777" w:rsidR="00660CC6" w:rsidRPr="00660CC6" w:rsidRDefault="00874A7A" w:rsidP="00660CC6">
      <w:pPr>
        <w:pStyle w:val="nivel20"/>
        <w:numPr>
          <w:ilvl w:val="2"/>
          <w:numId w:val="19"/>
        </w:numPr>
        <w:spacing w:before="0" w:beforeAutospacing="0" w:after="0" w:afterAutospacing="0"/>
        <w:ind w:left="0" w:firstLine="0"/>
        <w:jc w:val="both"/>
      </w:pPr>
      <w:r w:rsidRPr="00660CC6">
        <w:rPr>
          <w:bCs/>
        </w:rPr>
        <w:t>Não transferir a outrem, no todo ou em parte, o objeto desta contratação, sem prévia anuência da CONTRATANTE;</w:t>
      </w:r>
    </w:p>
    <w:p w14:paraId="006BB5CB" w14:textId="77777777" w:rsidR="00660CC6" w:rsidRPr="00660CC6" w:rsidRDefault="00874A7A" w:rsidP="00660CC6">
      <w:pPr>
        <w:pStyle w:val="nivel20"/>
        <w:numPr>
          <w:ilvl w:val="2"/>
          <w:numId w:val="19"/>
        </w:numPr>
        <w:spacing w:before="0" w:beforeAutospacing="0" w:after="0" w:afterAutospacing="0"/>
        <w:ind w:left="0" w:firstLine="0"/>
        <w:jc w:val="both"/>
      </w:pPr>
      <w:r w:rsidRPr="00660CC6">
        <w:rPr>
          <w:bCs/>
        </w:rPr>
        <w:t>Responsabilizar-se pela qualidade do objeto fornecido, substituindo às suas expensas exclusivas, no todo ou parte, os que forem apontados como desconforme com os padrões normais do produto;</w:t>
      </w:r>
    </w:p>
    <w:p w14:paraId="32A49419" w14:textId="77777777" w:rsidR="00660CC6" w:rsidRPr="00660CC6" w:rsidRDefault="00874A7A" w:rsidP="00660CC6">
      <w:pPr>
        <w:pStyle w:val="nivel20"/>
        <w:numPr>
          <w:ilvl w:val="2"/>
          <w:numId w:val="19"/>
        </w:numPr>
        <w:spacing w:before="0" w:beforeAutospacing="0" w:after="0" w:afterAutospacing="0"/>
        <w:ind w:left="0" w:firstLine="0"/>
        <w:jc w:val="both"/>
      </w:pPr>
      <w:r w:rsidRPr="00660CC6">
        <w:rPr>
          <w:bCs/>
        </w:rPr>
        <w:lastRenderedPageBreak/>
        <w:t>Todas as despesas com impostos, taxas, frete, carga, descarga e quaisquer outros que incidam direta ou indiretamente no objeto deste contrato correrão por conta da CONTRATADA;</w:t>
      </w:r>
    </w:p>
    <w:p w14:paraId="7CA419C0" w14:textId="77777777" w:rsidR="00660CC6" w:rsidRPr="00660CC6" w:rsidRDefault="00874A7A" w:rsidP="00660CC6">
      <w:pPr>
        <w:pStyle w:val="nivel20"/>
        <w:numPr>
          <w:ilvl w:val="2"/>
          <w:numId w:val="19"/>
        </w:numPr>
        <w:spacing w:before="0" w:beforeAutospacing="0" w:after="0" w:afterAutospacing="0"/>
        <w:ind w:left="0" w:firstLine="0"/>
        <w:jc w:val="both"/>
      </w:pPr>
      <w:r w:rsidRPr="00660CC6">
        <w:rPr>
          <w:bCs/>
        </w:rPr>
        <w:t>Garantir o cumprimento do contrato, no prazo e forma estipulados, compreendendo o especificado no contrato e termo de referência;</w:t>
      </w:r>
    </w:p>
    <w:p w14:paraId="5F084C97" w14:textId="77777777" w:rsidR="00660CC6" w:rsidRPr="00660CC6" w:rsidRDefault="00874A7A" w:rsidP="00660CC6">
      <w:pPr>
        <w:pStyle w:val="nivel20"/>
        <w:numPr>
          <w:ilvl w:val="2"/>
          <w:numId w:val="19"/>
        </w:numPr>
        <w:spacing w:before="0" w:beforeAutospacing="0" w:after="0" w:afterAutospacing="0"/>
        <w:ind w:left="0" w:firstLine="0"/>
        <w:jc w:val="both"/>
      </w:pPr>
      <w:r w:rsidRPr="00660CC6">
        <w:rPr>
          <w:bCs/>
        </w:rPr>
        <w:t>Caso a CONTRATANTE venha a ser instada a honrar com qualquer pagamento, seja de natureza trabalhista, previdenciária, tributária ou civil, é de responsabilidade da CONTRATADA restituir à CONTRATANTE todas as despesas e gastos havidos com a defesa, em juízo ou fora dele, inclusive honorários advocatícios e eventual indenização que poderá ser paga à pessoa reclamante;</w:t>
      </w:r>
    </w:p>
    <w:p w14:paraId="10000E03" w14:textId="77777777" w:rsidR="00660CC6" w:rsidRPr="00660CC6" w:rsidRDefault="00874A7A" w:rsidP="00660CC6">
      <w:pPr>
        <w:pStyle w:val="nivel20"/>
        <w:numPr>
          <w:ilvl w:val="2"/>
          <w:numId w:val="19"/>
        </w:numPr>
        <w:spacing w:before="0" w:beforeAutospacing="0" w:after="0" w:afterAutospacing="0"/>
        <w:ind w:left="0" w:firstLine="0"/>
        <w:jc w:val="both"/>
      </w:pPr>
      <w:r w:rsidRPr="00660CC6">
        <w:rPr>
          <w:bCs/>
        </w:rPr>
        <w:t>Manter-se durante toda a execução do contrato em compatibilidade com as obrigações assumidas e todas as condições de habilitação e qualificação exigidas na licitação;</w:t>
      </w:r>
    </w:p>
    <w:p w14:paraId="2DE0330D" w14:textId="77777777" w:rsidR="00660CC6" w:rsidRPr="00660CC6" w:rsidRDefault="00874A7A" w:rsidP="00660CC6">
      <w:pPr>
        <w:pStyle w:val="nivel20"/>
        <w:numPr>
          <w:ilvl w:val="2"/>
          <w:numId w:val="19"/>
        </w:numPr>
        <w:spacing w:before="0" w:beforeAutospacing="0" w:after="0" w:afterAutospacing="0"/>
        <w:ind w:left="0" w:firstLine="0"/>
        <w:jc w:val="both"/>
      </w:pPr>
      <w:r w:rsidRPr="00660CC6">
        <w:rPr>
          <w:bCs/>
        </w:rPr>
        <w:t>Comunicar imediatamente a CONTRATANTE qualquer alteração ocorrida no endereço e outros que forem necessários para comunicação e recebimento de correspondência;</w:t>
      </w:r>
    </w:p>
    <w:p w14:paraId="66A8D321" w14:textId="77777777" w:rsidR="00660CC6" w:rsidRPr="00660CC6" w:rsidRDefault="00874A7A" w:rsidP="00660CC6">
      <w:pPr>
        <w:pStyle w:val="nivel20"/>
        <w:numPr>
          <w:ilvl w:val="2"/>
          <w:numId w:val="19"/>
        </w:numPr>
        <w:spacing w:before="0" w:beforeAutospacing="0" w:after="0" w:afterAutospacing="0"/>
        <w:ind w:left="0" w:firstLine="0"/>
        <w:jc w:val="both"/>
      </w:pPr>
      <w:r w:rsidRPr="00660CC6">
        <w:rPr>
          <w:bCs/>
        </w:rPr>
        <w:t>A CONTRATADA é responsável direta e exclusivamente pela execução do objeto deste contrato e, consequentemente, responde civil e criminalmente por todos os danos e prejuízos que em sua execução venha direta ou indiretamente a provocar ou causar para a CONTRATANTE ou para terceiros;</w:t>
      </w:r>
    </w:p>
    <w:p w14:paraId="236331F5" w14:textId="77777777" w:rsidR="00660CC6" w:rsidRPr="00660CC6" w:rsidRDefault="00874A7A" w:rsidP="00660CC6">
      <w:pPr>
        <w:pStyle w:val="nivel20"/>
        <w:numPr>
          <w:ilvl w:val="2"/>
          <w:numId w:val="19"/>
        </w:numPr>
        <w:spacing w:before="0" w:beforeAutospacing="0" w:after="0" w:afterAutospacing="0"/>
        <w:ind w:left="0" w:firstLine="0"/>
        <w:jc w:val="both"/>
      </w:pPr>
      <w:r w:rsidRPr="00660CC6">
        <w:rPr>
          <w:bCs/>
        </w:rPr>
        <w:t>A CONTRATADA é responsável também pela qualidade do objeto fornecido, não se admitindo, em nenhuma hipótese, a alegação de que terceiros quaisquer, antes do fornecimento, tenham adulterado ou fornecido os mesmos fora dos padrões exigidos;</w:t>
      </w:r>
    </w:p>
    <w:p w14:paraId="4988D26D" w14:textId="77777777" w:rsidR="00660CC6" w:rsidRPr="00660CC6" w:rsidRDefault="00874A7A" w:rsidP="00660CC6">
      <w:pPr>
        <w:pStyle w:val="nivel20"/>
        <w:numPr>
          <w:ilvl w:val="2"/>
          <w:numId w:val="19"/>
        </w:numPr>
        <w:spacing w:before="0" w:beforeAutospacing="0" w:after="0" w:afterAutospacing="0"/>
        <w:ind w:left="0" w:firstLine="0"/>
        <w:jc w:val="both"/>
      </w:pPr>
      <w:r w:rsidRPr="00660CC6">
        <w:rPr>
          <w:bCs/>
        </w:rPr>
        <w:t>Responder por quaisquer danos que por sua culpa ou dolo venham a ser causados a CONTRATANTE ou a terceiros, quando da entrega dos produtos, não excluindo ou reduzindo dessa responsabilidade a fiscalização ou o acompanhamento pela CONTRATANTE;</w:t>
      </w:r>
    </w:p>
    <w:p w14:paraId="584BCE18" w14:textId="4A62C0BC" w:rsidR="00874A7A" w:rsidRPr="00660CC6" w:rsidRDefault="00874A7A" w:rsidP="00660CC6">
      <w:pPr>
        <w:pStyle w:val="nivel20"/>
        <w:numPr>
          <w:ilvl w:val="2"/>
          <w:numId w:val="19"/>
        </w:numPr>
        <w:spacing w:before="0" w:beforeAutospacing="0" w:after="0" w:afterAutospacing="0"/>
        <w:ind w:left="0" w:firstLine="0"/>
        <w:jc w:val="both"/>
      </w:pPr>
      <w:r w:rsidRPr="00660CC6">
        <w:rPr>
          <w:bCs/>
        </w:rPr>
        <w:t>Zelar pela integridade da comunicação.</w:t>
      </w:r>
    </w:p>
    <w:p w14:paraId="6F2E65B4" w14:textId="77777777" w:rsidR="00874A7A" w:rsidRPr="00066BBE" w:rsidRDefault="00874A7A" w:rsidP="00874A7A">
      <w:pPr>
        <w:spacing w:after="100"/>
        <w:ind w:right="-2"/>
        <w:jc w:val="both"/>
        <w:rPr>
          <w:rFonts w:ascii="Times New Roman" w:hAnsi="Times New Roman" w:cs="Times New Roman"/>
          <w:b/>
          <w:bCs/>
          <w:sz w:val="24"/>
        </w:rPr>
      </w:pPr>
      <w:r w:rsidRPr="00066BBE">
        <w:rPr>
          <w:rFonts w:ascii="Times New Roman" w:hAnsi="Times New Roman" w:cs="Times New Roman"/>
          <w:b/>
          <w:bCs/>
          <w:sz w:val="24"/>
        </w:rPr>
        <w:t>CLÁUSULA QUARTA – DO PREÇO E DAS CONDIÇÕES DE PAGAMENTO</w:t>
      </w:r>
    </w:p>
    <w:p w14:paraId="62009550"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 xml:space="preserve">4.1. A despesa estimada com a execução deste contrato é de R$ </w:t>
      </w:r>
      <w:proofErr w:type="spellStart"/>
      <w:proofErr w:type="gramStart"/>
      <w:r w:rsidRPr="00066BBE">
        <w:rPr>
          <w:rFonts w:ascii="Times New Roman" w:hAnsi="Times New Roman" w:cs="Times New Roman"/>
          <w:bCs/>
          <w:color w:val="FF0000"/>
          <w:sz w:val="24"/>
        </w:rPr>
        <w:t>xxxx,xx</w:t>
      </w:r>
      <w:proofErr w:type="spellEnd"/>
      <w:proofErr w:type="gramEnd"/>
      <w:r w:rsidRPr="00066BBE">
        <w:rPr>
          <w:rFonts w:ascii="Times New Roman" w:hAnsi="Times New Roman" w:cs="Times New Roman"/>
          <w:bCs/>
          <w:sz w:val="24"/>
        </w:rPr>
        <w:t xml:space="preserve"> (</w:t>
      </w:r>
      <w:proofErr w:type="spellStart"/>
      <w:r w:rsidRPr="00066BBE">
        <w:rPr>
          <w:rFonts w:ascii="Times New Roman" w:hAnsi="Times New Roman" w:cs="Times New Roman"/>
          <w:bCs/>
          <w:color w:val="FF0000"/>
          <w:sz w:val="24"/>
        </w:rPr>
        <w:t>xxxxxxxxxx</w:t>
      </w:r>
      <w:proofErr w:type="spellEnd"/>
      <w:r w:rsidRPr="00066BBE">
        <w:rPr>
          <w:rFonts w:ascii="Times New Roman" w:hAnsi="Times New Roman" w:cs="Times New Roman"/>
          <w:bCs/>
          <w:sz w:val="24"/>
        </w:rPr>
        <w:t>), nos quais estão incluídos todos os tributos, encargos trabalhistas, previdenciários, fiscais e comerciais.</w:t>
      </w:r>
    </w:p>
    <w:p w14:paraId="4B6CFFB2"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4.2. O pagamento será em até 10 (dez) dias corridos após a apresentação da Nota Fiscal e efetiva entrega do objeto, que se dará com o ateste. O ateste será dado pelo fiscal de contrato imediatamente após a entrega da Nota Fiscal.</w:t>
      </w:r>
    </w:p>
    <w:p w14:paraId="2F9A1D24"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4.2.1. Em caso de irregularidade na emissão do documento fiscal, o pagamento somente será efetuado com a sua reapresentação, desde que regularizado, em novo prazo conforme estabelecido no item 4.2, porém contado da entrega da Nota Fiscal correta.</w:t>
      </w:r>
    </w:p>
    <w:p w14:paraId="465CC0E0"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4.2.2. Nenhum pagamento será efetuado à CONTRATADA, enquanto houver pendência de liquidação de obrigação financeira, em virtude de penalidade ou inadimplência contratual.</w:t>
      </w:r>
    </w:p>
    <w:p w14:paraId="6F602032"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4.2.3. O pagamento só se dará mediante apresentação de Nota Fiscal - ou outro documento idôneo de igual valor.</w:t>
      </w:r>
    </w:p>
    <w:p w14:paraId="55C021AA"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4.2.4. Por ocasião dos pagamentos, a CONTRATANTE efetuará os descontos legais que incidirem sobre as importâncias a serem pagas à CONTRATADA, fornecendo, quando for o caso, os comprovantes dos respectivos recolhimentos feitos junto aos órgãos arrecadadores competentes.</w:t>
      </w:r>
    </w:p>
    <w:p w14:paraId="46D84834" w14:textId="77777777" w:rsidR="00874A7A" w:rsidRPr="00066BBE" w:rsidRDefault="00874A7A" w:rsidP="00E05A27">
      <w:pPr>
        <w:numPr>
          <w:ilvl w:val="2"/>
          <w:numId w:val="10"/>
        </w:numPr>
        <w:spacing w:after="100"/>
        <w:ind w:left="0" w:right="-2" w:firstLine="0"/>
        <w:jc w:val="both"/>
        <w:rPr>
          <w:rFonts w:ascii="Times New Roman" w:hAnsi="Times New Roman" w:cs="Times New Roman"/>
          <w:bCs/>
          <w:sz w:val="24"/>
        </w:rPr>
      </w:pPr>
      <w:r w:rsidRPr="00066BBE">
        <w:rPr>
          <w:rFonts w:ascii="Times New Roman" w:hAnsi="Times New Roman" w:cs="Times New Roman"/>
          <w:bCs/>
          <w:color w:val="000000"/>
          <w:sz w:val="24"/>
        </w:rPr>
        <w:t>Quando do pagamento, será efetuada a retenção tributária prevista na legislação aplicável.</w:t>
      </w:r>
    </w:p>
    <w:p w14:paraId="7256DDBC" w14:textId="77777777" w:rsidR="00874A7A" w:rsidRPr="00066BBE" w:rsidRDefault="00874A7A" w:rsidP="00E05A27">
      <w:pPr>
        <w:numPr>
          <w:ilvl w:val="2"/>
          <w:numId w:val="10"/>
        </w:numPr>
        <w:spacing w:after="100"/>
        <w:ind w:left="0" w:right="-2" w:firstLine="0"/>
        <w:jc w:val="both"/>
        <w:rPr>
          <w:rFonts w:ascii="Times New Roman" w:hAnsi="Times New Roman" w:cs="Times New Roman"/>
          <w:bCs/>
          <w:sz w:val="24"/>
        </w:rPr>
      </w:pPr>
      <w:r w:rsidRPr="00066BBE">
        <w:rPr>
          <w:rFonts w:ascii="Times New Roman" w:hAnsi="Times New Roman" w:cs="Times New Roman"/>
          <w:bCs/>
          <w:color w:val="000000"/>
          <w:sz w:val="24"/>
        </w:rPr>
        <w:lastRenderedPageBreak/>
        <w:t>Independentemente do percentual de tributo inserido na planilha, quando houver, serão retidos na fonte, quando da realização do pagamento, os percentuais estabelecidos na legislação vigente.</w:t>
      </w:r>
    </w:p>
    <w:p w14:paraId="09857641" w14:textId="77777777" w:rsidR="00874A7A" w:rsidRPr="00066BBE" w:rsidRDefault="00874A7A" w:rsidP="00E05A27">
      <w:pPr>
        <w:numPr>
          <w:ilvl w:val="2"/>
          <w:numId w:val="10"/>
        </w:numPr>
        <w:spacing w:after="100"/>
        <w:ind w:left="0" w:right="-2" w:firstLine="0"/>
        <w:jc w:val="both"/>
        <w:rPr>
          <w:rFonts w:ascii="Times New Roman" w:hAnsi="Times New Roman" w:cs="Times New Roman"/>
          <w:bCs/>
          <w:sz w:val="24"/>
        </w:rPr>
      </w:pPr>
      <w:r w:rsidRPr="00066BBE">
        <w:rPr>
          <w:rFonts w:ascii="Times New Roman" w:hAnsi="Times New Roman" w:cs="Times New Roman"/>
          <w:bCs/>
          <w:color w:val="000000"/>
          <w:sz w:val="24"/>
        </w:rPr>
        <w:t>O contratado regularmente optante pelo Simples Nacional, nos termos da </w:t>
      </w:r>
      <w:hyperlink r:id="rId21" w:history="1">
        <w:r w:rsidRPr="00066BBE">
          <w:rPr>
            <w:rFonts w:ascii="Times New Roman" w:hAnsi="Times New Roman" w:cs="Times New Roman"/>
            <w:bCs/>
            <w:sz w:val="24"/>
          </w:rPr>
          <w:t>Lei Complementar nº 123, de 2006</w:t>
        </w:r>
      </w:hyperlink>
      <w:r w:rsidRPr="00066BBE">
        <w:rPr>
          <w:rFonts w:ascii="Times New Roman" w:hAnsi="Times New Roman" w:cs="Times New Roman"/>
          <w:bCs/>
          <w:color w:val="000000"/>
          <w:sz w:val="24"/>
        </w:rPr>
        <w:t>, não sofrerá a retenção tributária quanto aos impostos e contribuições abrangidos por aquele regime, desde que não se dedique a caráter de cessão de mão de obra. No entanto, o pagamento ficará condicionado à apresentação de comprovação, por meio de documento oficial, de que faz jus ao tratamento tributário favorecido previsto na referida Lei Complementar.</w:t>
      </w:r>
    </w:p>
    <w:p w14:paraId="2A8189C7" w14:textId="1FC3C391" w:rsidR="006F3A1B" w:rsidRPr="006F3A1B" w:rsidRDefault="00874A7A" w:rsidP="006F3A1B">
      <w:pPr>
        <w:numPr>
          <w:ilvl w:val="2"/>
          <w:numId w:val="10"/>
        </w:numPr>
        <w:spacing w:after="100"/>
        <w:ind w:left="0" w:right="-2" w:firstLine="0"/>
        <w:jc w:val="both"/>
        <w:rPr>
          <w:rFonts w:ascii="Times New Roman" w:hAnsi="Times New Roman" w:cs="Times New Roman"/>
          <w:bCs/>
          <w:sz w:val="24"/>
        </w:rPr>
      </w:pPr>
      <w:r w:rsidRPr="00066BBE">
        <w:rPr>
          <w:rFonts w:ascii="Times New Roman" w:hAnsi="Times New Roman" w:cs="Times New Roman"/>
          <w:bCs/>
          <w:sz w:val="24"/>
        </w:rPr>
        <w:t xml:space="preserve">O pagamento será efetuado por crédito em conta corrente no Banco </w:t>
      </w:r>
      <w:proofErr w:type="spellStart"/>
      <w:r w:rsidRPr="00066BBE">
        <w:rPr>
          <w:rFonts w:ascii="Times New Roman" w:hAnsi="Times New Roman" w:cs="Times New Roman"/>
          <w:bCs/>
          <w:color w:val="FF0000"/>
          <w:sz w:val="24"/>
        </w:rPr>
        <w:t>xxxxx</w:t>
      </w:r>
      <w:proofErr w:type="spellEnd"/>
      <w:r w:rsidRPr="00066BBE">
        <w:rPr>
          <w:rFonts w:ascii="Times New Roman" w:hAnsi="Times New Roman" w:cs="Times New Roman"/>
          <w:bCs/>
          <w:sz w:val="24"/>
        </w:rPr>
        <w:t xml:space="preserve"> - Conta Corrente XXX - AG: XXX </w:t>
      </w:r>
      <w:r w:rsidRPr="00066BBE">
        <w:rPr>
          <w:rFonts w:ascii="Times New Roman" w:hAnsi="Times New Roman" w:cs="Times New Roman"/>
          <w:bCs/>
          <w:color w:val="000000"/>
          <w:sz w:val="24"/>
        </w:rPr>
        <w:t>ou através de pagamento de boleto a ser encaminhado junto a nota fiscal</w:t>
      </w:r>
      <w:r w:rsidRPr="00066BBE">
        <w:rPr>
          <w:rFonts w:ascii="Times New Roman" w:hAnsi="Times New Roman" w:cs="Times New Roman"/>
          <w:bCs/>
          <w:sz w:val="24"/>
        </w:rPr>
        <w:t xml:space="preserve">. </w:t>
      </w:r>
    </w:p>
    <w:p w14:paraId="31561305" w14:textId="6A54229F" w:rsidR="00874A7A" w:rsidRPr="00066BBE" w:rsidRDefault="00874A7A" w:rsidP="00874A7A">
      <w:pPr>
        <w:spacing w:after="100"/>
        <w:ind w:right="-2"/>
        <w:jc w:val="both"/>
        <w:rPr>
          <w:rFonts w:ascii="Times New Roman" w:hAnsi="Times New Roman" w:cs="Times New Roman"/>
          <w:b/>
          <w:bCs/>
          <w:sz w:val="24"/>
        </w:rPr>
      </w:pPr>
      <w:r w:rsidRPr="00066BBE">
        <w:rPr>
          <w:rFonts w:ascii="Times New Roman" w:hAnsi="Times New Roman" w:cs="Times New Roman"/>
          <w:b/>
          <w:bCs/>
          <w:sz w:val="24"/>
        </w:rPr>
        <w:t>CLÁUSULA QUINTA – DO EQUILÍBRIO ECONÔMICO E FINANCEIRO</w:t>
      </w:r>
      <w:r w:rsidR="00AC519F">
        <w:rPr>
          <w:rFonts w:ascii="Times New Roman" w:hAnsi="Times New Roman" w:cs="Times New Roman"/>
          <w:b/>
          <w:bCs/>
          <w:sz w:val="24"/>
        </w:rPr>
        <w:t xml:space="preserve"> E REAJUSTAMENTO</w:t>
      </w:r>
    </w:p>
    <w:p w14:paraId="4E247617" w14:textId="52C67343" w:rsidR="00874A7A" w:rsidRDefault="00874A7A" w:rsidP="00874A7A">
      <w:pPr>
        <w:spacing w:after="100"/>
        <w:ind w:right="-2"/>
        <w:jc w:val="both"/>
        <w:rPr>
          <w:rFonts w:ascii="Times New Roman" w:hAnsi="Times New Roman" w:cs="Times New Roman"/>
          <w:b/>
          <w:sz w:val="24"/>
        </w:rPr>
      </w:pPr>
      <w:r w:rsidRPr="00066BBE">
        <w:rPr>
          <w:rFonts w:ascii="Times New Roman" w:hAnsi="Times New Roman" w:cs="Times New Roman"/>
          <w:bCs/>
          <w:sz w:val="24"/>
        </w:rPr>
        <w:t>5.1. Na forma estabelecida pelo art. 130 da Lei Federal nº 14.133/21, poderá ocorrer alteração contratual, devidamente justificada, para restabelecer a relação que as partes pactuaram inicialmente entre os encargos do contratado e a retribuição da administração para a justa remuneração</w:t>
      </w:r>
      <w:r w:rsidR="00AC519F">
        <w:rPr>
          <w:rFonts w:ascii="Times New Roman" w:hAnsi="Times New Roman" w:cs="Times New Roman"/>
          <w:bCs/>
          <w:sz w:val="24"/>
        </w:rPr>
        <w:t xml:space="preserve"> do</w:t>
      </w:r>
      <w:r w:rsidRPr="00066BBE">
        <w:rPr>
          <w:rFonts w:ascii="Times New Roman" w:hAnsi="Times New Roman" w:cs="Times New Roman"/>
          <w:bCs/>
          <w:sz w:val="24"/>
        </w:rPr>
        <w:t xml:space="preserve">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r w:rsidRPr="00066BBE">
        <w:rPr>
          <w:rFonts w:ascii="Times New Roman" w:hAnsi="Times New Roman" w:cs="Times New Roman"/>
          <w:b/>
          <w:sz w:val="24"/>
        </w:rPr>
        <w:t>.</w:t>
      </w:r>
    </w:p>
    <w:p w14:paraId="67D330F0" w14:textId="3BBC9F68" w:rsidR="00874A7A" w:rsidRDefault="00542675" w:rsidP="00286834">
      <w:pPr>
        <w:spacing w:after="100"/>
        <w:ind w:right="-2"/>
        <w:jc w:val="both"/>
        <w:rPr>
          <w:rFonts w:ascii="Times New Roman" w:hAnsi="Times New Roman" w:cs="Times New Roman"/>
          <w:sz w:val="24"/>
        </w:rPr>
      </w:pPr>
      <w:r w:rsidRPr="00A45793">
        <w:rPr>
          <w:rFonts w:ascii="Times New Roman" w:hAnsi="Times New Roman" w:cs="Times New Roman"/>
          <w:bCs/>
          <w:sz w:val="24"/>
        </w:rPr>
        <w:t xml:space="preserve">5.2. </w:t>
      </w:r>
      <w:r w:rsidRPr="00A45793">
        <w:rPr>
          <w:rFonts w:ascii="Times New Roman" w:hAnsi="Times New Roman" w:cs="Times New Roman"/>
          <w:sz w:val="24"/>
        </w:rPr>
        <w:t xml:space="preserve">A CONTRATANTE terá o prazo de até </w:t>
      </w:r>
      <w:r>
        <w:rPr>
          <w:rFonts w:ascii="Times New Roman" w:hAnsi="Times New Roman" w:cs="Times New Roman"/>
          <w:sz w:val="24"/>
        </w:rPr>
        <w:t>05</w:t>
      </w:r>
      <w:r w:rsidRPr="00A45793">
        <w:rPr>
          <w:rFonts w:ascii="Times New Roman" w:hAnsi="Times New Roman" w:cs="Times New Roman"/>
          <w:sz w:val="24"/>
        </w:rPr>
        <w:t xml:space="preserve"> (</w:t>
      </w:r>
      <w:r>
        <w:rPr>
          <w:rFonts w:ascii="Times New Roman" w:hAnsi="Times New Roman" w:cs="Times New Roman"/>
          <w:sz w:val="24"/>
        </w:rPr>
        <w:t>cinco</w:t>
      </w:r>
      <w:r w:rsidRPr="00A45793">
        <w:rPr>
          <w:rFonts w:ascii="Times New Roman" w:hAnsi="Times New Roman" w:cs="Times New Roman"/>
          <w:sz w:val="24"/>
        </w:rPr>
        <w:t xml:space="preserve">) dias </w:t>
      </w:r>
      <w:r w:rsidR="00E32B5F">
        <w:rPr>
          <w:rFonts w:ascii="Times New Roman" w:hAnsi="Times New Roman" w:cs="Times New Roman"/>
          <w:sz w:val="24"/>
        </w:rPr>
        <w:t>úteis</w:t>
      </w:r>
      <w:r w:rsidRPr="00A45793">
        <w:rPr>
          <w:rFonts w:ascii="Times New Roman" w:hAnsi="Times New Roman" w:cs="Times New Roman"/>
          <w:sz w:val="24"/>
        </w:rPr>
        <w:t>, contados da data em que houver recebido o requerimento de reequilíbrio, para se pronunciar a respeito.</w:t>
      </w:r>
    </w:p>
    <w:p w14:paraId="621F455D" w14:textId="002FD799" w:rsidR="00286834" w:rsidRDefault="00286834" w:rsidP="00286834">
      <w:pPr>
        <w:pStyle w:val="NormalWeb"/>
        <w:jc w:val="both"/>
      </w:pPr>
      <w:r>
        <w:t>5.3.</w:t>
      </w:r>
      <w:r>
        <w:t xml:space="preserve"> Os preços contratuais serão reajustados anualmente, </w:t>
      </w:r>
      <w:r w:rsidR="00AC519F">
        <w:t>no dia 10/06 (data base do orçamento estimado</w:t>
      </w:r>
      <w:r w:rsidR="00AC519F">
        <w:t>)</w:t>
      </w:r>
      <w:r>
        <w:t>, com base na variação acumulada do Índice Nacional de Preços ao Consumidor</w:t>
      </w:r>
      <w:r>
        <w:t xml:space="preserve"> </w:t>
      </w:r>
      <w:r>
        <w:t>Amplo (IPCA) nos 12 (doze) meses imediatamente anteriores à data do reajuste, em conformidade com o disposto no § 7º do art. 25 da Lei nº 14.133/2021.</w:t>
      </w:r>
    </w:p>
    <w:p w14:paraId="64B4FC91" w14:textId="41F46995" w:rsidR="00286834" w:rsidRDefault="00286834" w:rsidP="00286834">
      <w:pPr>
        <w:pStyle w:val="NormalWeb"/>
        <w:jc w:val="both"/>
      </w:pPr>
      <w:r>
        <w:t xml:space="preserve">5.4. </w:t>
      </w:r>
      <w:r>
        <w:t xml:space="preserve"> O reajuste em sentido estrito, conforme previsto no inciso LVIII do art. 6º da Lei nº 14.133/2021, será aplicado para preservar o equilíbrio econômico-financeiro do contrato, considerando a variação dos custos dos insumos utilizados na execução do objeto, em conformidade com a realidade de mercado.</w:t>
      </w:r>
    </w:p>
    <w:p w14:paraId="265DF10A" w14:textId="77777777" w:rsidR="00286834" w:rsidRPr="006F3A1B" w:rsidRDefault="00286834" w:rsidP="00874A7A">
      <w:pPr>
        <w:spacing w:after="100"/>
        <w:ind w:right="-2"/>
        <w:jc w:val="both"/>
        <w:rPr>
          <w:rFonts w:ascii="Times New Roman" w:hAnsi="Times New Roman" w:cs="Times New Roman"/>
          <w:bCs/>
          <w:sz w:val="24"/>
        </w:rPr>
      </w:pPr>
    </w:p>
    <w:p w14:paraId="2C094633" w14:textId="280A7CEF" w:rsidR="00874A7A" w:rsidRPr="00066BBE" w:rsidRDefault="00874A7A" w:rsidP="00874A7A">
      <w:pPr>
        <w:spacing w:after="100"/>
        <w:ind w:right="-2"/>
        <w:jc w:val="both"/>
        <w:rPr>
          <w:rFonts w:ascii="Times New Roman" w:hAnsi="Times New Roman" w:cs="Times New Roman"/>
          <w:b/>
          <w:bCs/>
          <w:sz w:val="24"/>
        </w:rPr>
      </w:pPr>
      <w:r w:rsidRPr="00066BBE">
        <w:rPr>
          <w:rFonts w:ascii="Times New Roman" w:hAnsi="Times New Roman" w:cs="Times New Roman"/>
          <w:b/>
          <w:bCs/>
          <w:sz w:val="24"/>
        </w:rPr>
        <w:t>CLÁUSULA SEXTA – DA FORMA DE FORNECIMENTO</w:t>
      </w:r>
      <w:r w:rsidR="00A61B38">
        <w:rPr>
          <w:rFonts w:ascii="Times New Roman" w:hAnsi="Times New Roman" w:cs="Times New Roman"/>
          <w:b/>
          <w:bCs/>
          <w:sz w:val="24"/>
        </w:rPr>
        <w:t>, RECEBIMETO</w:t>
      </w:r>
      <w:r w:rsidRPr="00066BBE">
        <w:rPr>
          <w:rFonts w:ascii="Times New Roman" w:hAnsi="Times New Roman" w:cs="Times New Roman"/>
          <w:b/>
          <w:bCs/>
          <w:sz w:val="24"/>
        </w:rPr>
        <w:t xml:space="preserve"> E DA FISCALIZAÇÃO</w:t>
      </w:r>
    </w:p>
    <w:p w14:paraId="09EB81A6" w14:textId="77777777" w:rsidR="00A61B38" w:rsidRPr="00A61B38" w:rsidRDefault="00874A7A" w:rsidP="00A61B38">
      <w:pPr>
        <w:numPr>
          <w:ilvl w:val="1"/>
          <w:numId w:val="11"/>
        </w:numPr>
        <w:ind w:left="0" w:firstLine="0"/>
        <w:jc w:val="both"/>
        <w:rPr>
          <w:rFonts w:ascii="Times New Roman" w:hAnsi="Times New Roman" w:cs="Times New Roman"/>
          <w:bCs/>
          <w:color w:val="FF0000"/>
          <w:sz w:val="24"/>
        </w:rPr>
      </w:pPr>
      <w:r w:rsidRPr="00066BBE">
        <w:rPr>
          <w:rFonts w:ascii="Times New Roman" w:hAnsi="Times New Roman" w:cs="Times New Roman"/>
          <w:bCs/>
          <w:sz w:val="24"/>
        </w:rPr>
        <w:t xml:space="preserve">Fica a Servidora Emília Mansur de Souza Figueiredo, responsável pelo acompanhamento e </w:t>
      </w:r>
      <w:r w:rsidRPr="00A61B38">
        <w:rPr>
          <w:rFonts w:ascii="Times New Roman" w:hAnsi="Times New Roman" w:cs="Times New Roman"/>
          <w:bCs/>
          <w:sz w:val="24"/>
        </w:rPr>
        <w:t>fiscalização da execução do objeto</w:t>
      </w:r>
      <w:r w:rsidRPr="00A61B38">
        <w:rPr>
          <w:rFonts w:ascii="Times New Roman" w:hAnsi="Times New Roman" w:cs="Times New Roman"/>
          <w:bCs/>
          <w:color w:val="FF0000"/>
          <w:sz w:val="24"/>
        </w:rPr>
        <w:t xml:space="preserve"> </w:t>
      </w:r>
      <w:r w:rsidRPr="00A61B38">
        <w:rPr>
          <w:rFonts w:ascii="Times New Roman" w:hAnsi="Times New Roman" w:cs="Times New Roman"/>
          <w:bCs/>
          <w:sz w:val="24"/>
        </w:rPr>
        <w:t xml:space="preserve">do presente contrato, de acordo com a Portaria nº </w:t>
      </w:r>
      <w:r w:rsidR="00123DCA" w:rsidRPr="00A61B38">
        <w:rPr>
          <w:rFonts w:ascii="Times New Roman" w:hAnsi="Times New Roman" w:cs="Times New Roman"/>
          <w:bCs/>
          <w:sz w:val="24"/>
        </w:rPr>
        <w:t>06/2024</w:t>
      </w:r>
      <w:r w:rsidRPr="00A61B38">
        <w:rPr>
          <w:rFonts w:ascii="Times New Roman" w:hAnsi="Times New Roman" w:cs="Times New Roman"/>
          <w:bCs/>
          <w:sz w:val="24"/>
        </w:rPr>
        <w:t xml:space="preserve"> e com </w:t>
      </w:r>
      <w:r w:rsidRPr="00A61B38">
        <w:rPr>
          <w:rFonts w:ascii="Times New Roman" w:hAnsi="Times New Roman" w:cs="Times New Roman"/>
          <w:bCs/>
          <w:i/>
          <w:sz w:val="24"/>
        </w:rPr>
        <w:t>caput</w:t>
      </w:r>
      <w:r w:rsidRPr="00A61B38">
        <w:rPr>
          <w:rFonts w:ascii="Times New Roman" w:hAnsi="Times New Roman" w:cs="Times New Roman"/>
          <w:bCs/>
          <w:sz w:val="24"/>
        </w:rPr>
        <w:t xml:space="preserve"> do art. 117 da Lei Federal n° 14.133/21.</w:t>
      </w:r>
    </w:p>
    <w:p w14:paraId="460C3F45" w14:textId="77777777" w:rsidR="00A61B38" w:rsidRPr="00A61B38" w:rsidRDefault="00A61B38" w:rsidP="00A61B38">
      <w:pPr>
        <w:numPr>
          <w:ilvl w:val="1"/>
          <w:numId w:val="11"/>
        </w:numPr>
        <w:ind w:left="0" w:firstLine="0"/>
        <w:jc w:val="both"/>
        <w:rPr>
          <w:rStyle w:val="Forte"/>
          <w:rFonts w:ascii="Times New Roman" w:hAnsi="Times New Roman" w:cs="Times New Roman"/>
          <w:b w:val="0"/>
          <w:color w:val="FF0000"/>
          <w:sz w:val="24"/>
        </w:rPr>
      </w:pPr>
      <w:r w:rsidRPr="00A61B38">
        <w:rPr>
          <w:rStyle w:val="Forte"/>
          <w:rFonts w:ascii="Times New Roman" w:eastAsiaTheme="majorEastAsia" w:hAnsi="Times New Roman" w:cs="Times New Roman"/>
          <w:sz w:val="24"/>
        </w:rPr>
        <w:t>RECEBIMENTO PROVISÓRIO</w:t>
      </w:r>
      <w:r w:rsidRPr="00A61B38">
        <w:rPr>
          <w:rStyle w:val="Forte"/>
          <w:rFonts w:ascii="Times New Roman" w:eastAsiaTheme="majorEastAsia" w:hAnsi="Times New Roman" w:cs="Times New Roman"/>
          <w:sz w:val="24"/>
        </w:rPr>
        <w:t>:</w:t>
      </w:r>
    </w:p>
    <w:p w14:paraId="4BD59249" w14:textId="77777777" w:rsidR="00A61B38" w:rsidRPr="00A61B38" w:rsidRDefault="00A61B38" w:rsidP="00A61B38">
      <w:pPr>
        <w:pStyle w:val="PargrafodaLista"/>
        <w:numPr>
          <w:ilvl w:val="2"/>
          <w:numId w:val="11"/>
        </w:numPr>
        <w:ind w:left="0" w:firstLine="0"/>
        <w:jc w:val="both"/>
        <w:rPr>
          <w:rFonts w:ascii="Times New Roman" w:hAnsi="Times New Roman" w:cs="Times New Roman"/>
          <w:bCs/>
          <w:color w:val="FF0000"/>
          <w:sz w:val="24"/>
        </w:rPr>
      </w:pPr>
      <w:r w:rsidRPr="00A61B38">
        <w:rPr>
          <w:rFonts w:ascii="Times New Roman" w:hAnsi="Times New Roman" w:cs="Times New Roman"/>
          <w:sz w:val="24"/>
        </w:rPr>
        <w:t>O recebimento provisório dos serviços prestados pela CONTRATADA ocorrerá após a entrega de todos os laudos técnicos.</w:t>
      </w:r>
    </w:p>
    <w:p w14:paraId="3D3CEFF7" w14:textId="0BE9350F" w:rsidR="00A61B38" w:rsidRPr="00A61B38" w:rsidRDefault="00A61B38" w:rsidP="00A61B38">
      <w:pPr>
        <w:pStyle w:val="PargrafodaLista"/>
        <w:numPr>
          <w:ilvl w:val="2"/>
          <w:numId w:val="11"/>
        </w:numPr>
        <w:ind w:left="0" w:firstLine="0"/>
        <w:jc w:val="both"/>
        <w:rPr>
          <w:rFonts w:ascii="Times New Roman" w:hAnsi="Times New Roman" w:cs="Times New Roman"/>
          <w:bCs/>
          <w:color w:val="FF0000"/>
          <w:sz w:val="24"/>
        </w:rPr>
      </w:pPr>
      <w:r w:rsidRPr="00A61B38">
        <w:rPr>
          <w:rFonts w:ascii="Times New Roman" w:hAnsi="Times New Roman" w:cs="Times New Roman"/>
          <w:sz w:val="24"/>
        </w:rPr>
        <w:lastRenderedPageBreak/>
        <w:t xml:space="preserve">A CONTRATANTE terá o prazo de até </w:t>
      </w:r>
      <w:r w:rsidRPr="00A61B38">
        <w:rPr>
          <w:rFonts w:ascii="Times New Roman" w:hAnsi="Times New Roman" w:cs="Times New Roman"/>
          <w:sz w:val="24"/>
        </w:rPr>
        <w:t>03 (três)</w:t>
      </w:r>
      <w:r w:rsidRPr="00A61B38">
        <w:rPr>
          <w:rFonts w:ascii="Times New Roman" w:hAnsi="Times New Roman" w:cs="Times New Roman"/>
          <w:sz w:val="24"/>
        </w:rPr>
        <w:t xml:space="preserve"> </w:t>
      </w:r>
      <w:r w:rsidRPr="00A61B38">
        <w:rPr>
          <w:rFonts w:ascii="Times New Roman" w:hAnsi="Times New Roman" w:cs="Times New Roman"/>
          <w:sz w:val="24"/>
        </w:rPr>
        <w:t xml:space="preserve">dia úteis </w:t>
      </w:r>
      <w:r w:rsidRPr="00A61B38">
        <w:rPr>
          <w:rFonts w:ascii="Times New Roman" w:hAnsi="Times New Roman" w:cs="Times New Roman"/>
          <w:sz w:val="24"/>
        </w:rPr>
        <w:t>para analisar os serviços prestados e os documentos entregues pela CONTRATADA</w:t>
      </w:r>
      <w:r w:rsidRPr="00A61B38">
        <w:rPr>
          <w:rFonts w:ascii="Times New Roman" w:hAnsi="Times New Roman" w:cs="Times New Roman"/>
          <w:sz w:val="24"/>
        </w:rPr>
        <w:t>.</w:t>
      </w:r>
    </w:p>
    <w:p w14:paraId="14A8A093" w14:textId="77777777" w:rsidR="00A61B38" w:rsidRPr="00A61B38" w:rsidRDefault="00A61B38" w:rsidP="00A61B38">
      <w:pPr>
        <w:pStyle w:val="PargrafodaLista"/>
        <w:numPr>
          <w:ilvl w:val="2"/>
          <w:numId w:val="11"/>
        </w:numPr>
        <w:ind w:left="0" w:firstLine="0"/>
        <w:jc w:val="both"/>
        <w:rPr>
          <w:rFonts w:ascii="Times New Roman" w:hAnsi="Times New Roman" w:cs="Times New Roman"/>
          <w:bCs/>
          <w:color w:val="FF0000"/>
          <w:sz w:val="24"/>
        </w:rPr>
      </w:pPr>
      <w:r w:rsidRPr="00A61B38">
        <w:rPr>
          <w:rFonts w:ascii="Times New Roman" w:hAnsi="Times New Roman" w:cs="Times New Roman"/>
          <w:sz w:val="24"/>
        </w:rPr>
        <w:t>Caso a CONTRATANTE identifique alguma inconformidade, irregularidade ou pendência nos serviços prestados ou nos documentos entregues, deverá notificar a CONTRATADA por escrito,</w:t>
      </w:r>
      <w:r w:rsidRPr="00A61B38">
        <w:rPr>
          <w:rFonts w:ascii="Times New Roman" w:hAnsi="Times New Roman" w:cs="Times New Roman"/>
          <w:sz w:val="24"/>
        </w:rPr>
        <w:t xml:space="preserve"> </w:t>
      </w:r>
      <w:r w:rsidRPr="00A61B38">
        <w:rPr>
          <w:rFonts w:ascii="Times New Roman" w:hAnsi="Times New Roman" w:cs="Times New Roman"/>
          <w:sz w:val="24"/>
        </w:rPr>
        <w:t>para que esta promova as correções ou complementações necessárias no prazo de</w:t>
      </w:r>
      <w:r w:rsidRPr="00A61B38">
        <w:rPr>
          <w:rFonts w:ascii="Times New Roman" w:hAnsi="Times New Roman" w:cs="Times New Roman"/>
          <w:sz w:val="24"/>
        </w:rPr>
        <w:t xml:space="preserve"> 03 (três) dias úteis.</w:t>
      </w:r>
    </w:p>
    <w:p w14:paraId="4650C379" w14:textId="01A88E19" w:rsidR="00A61B38" w:rsidRPr="00A61B38" w:rsidRDefault="00A61B38" w:rsidP="00A61B38">
      <w:pPr>
        <w:pStyle w:val="PargrafodaLista"/>
        <w:numPr>
          <w:ilvl w:val="1"/>
          <w:numId w:val="11"/>
        </w:numPr>
        <w:ind w:left="0" w:firstLine="0"/>
        <w:jc w:val="both"/>
        <w:rPr>
          <w:rFonts w:ascii="Times New Roman" w:hAnsi="Times New Roman" w:cs="Times New Roman"/>
          <w:bCs/>
          <w:color w:val="FF0000"/>
          <w:sz w:val="24"/>
        </w:rPr>
      </w:pPr>
      <w:r w:rsidRPr="00A61B38">
        <w:rPr>
          <w:rStyle w:val="Forte"/>
          <w:rFonts w:ascii="Times New Roman" w:eastAsiaTheme="majorEastAsia" w:hAnsi="Times New Roman" w:cs="Times New Roman"/>
          <w:sz w:val="24"/>
        </w:rPr>
        <w:t>RECEBIMENTO DEFINITIVO</w:t>
      </w:r>
    </w:p>
    <w:p w14:paraId="72BCC5D4" w14:textId="77777777" w:rsidR="00A61B38" w:rsidRPr="00A61B38" w:rsidRDefault="00A61B38" w:rsidP="00A61B38">
      <w:pPr>
        <w:pStyle w:val="PargrafodaLista"/>
        <w:numPr>
          <w:ilvl w:val="2"/>
          <w:numId w:val="11"/>
        </w:numPr>
        <w:ind w:left="0" w:firstLine="0"/>
        <w:jc w:val="both"/>
        <w:rPr>
          <w:rFonts w:ascii="Times New Roman" w:hAnsi="Times New Roman" w:cs="Times New Roman"/>
          <w:bCs/>
          <w:color w:val="FF0000"/>
          <w:sz w:val="24"/>
        </w:rPr>
      </w:pPr>
      <w:r w:rsidRPr="00A61B38">
        <w:rPr>
          <w:rFonts w:ascii="Times New Roman" w:hAnsi="Times New Roman" w:cs="Times New Roman"/>
          <w:sz w:val="24"/>
        </w:rPr>
        <w:t xml:space="preserve">Após a realização das correções ou complementações, a CONTRATANTE realizará nova análise e, se os serviços e documentos estiverem em conformidade com o contratado, dará o ateste de recebimento definitivo </w:t>
      </w:r>
    </w:p>
    <w:p w14:paraId="62E0C295" w14:textId="1DA44F22" w:rsidR="00A61B38" w:rsidRPr="00A61B38" w:rsidRDefault="00A61B38" w:rsidP="00A61B38">
      <w:pPr>
        <w:pStyle w:val="PargrafodaLista"/>
        <w:numPr>
          <w:ilvl w:val="2"/>
          <w:numId w:val="11"/>
        </w:numPr>
        <w:ind w:left="0" w:firstLine="0"/>
        <w:jc w:val="both"/>
        <w:rPr>
          <w:rFonts w:ascii="Times New Roman" w:hAnsi="Times New Roman" w:cs="Times New Roman"/>
          <w:bCs/>
          <w:color w:val="FF0000"/>
          <w:sz w:val="24"/>
        </w:rPr>
      </w:pPr>
      <w:r w:rsidRPr="00A61B38">
        <w:rPr>
          <w:rFonts w:ascii="Times New Roman" w:hAnsi="Times New Roman" w:cs="Times New Roman"/>
          <w:sz w:val="24"/>
        </w:rPr>
        <w:t xml:space="preserve">Durante o período entre o recebimento provisório e o definitivo, a CONTRATADA deverá manter a gestão do </w:t>
      </w:r>
      <w:proofErr w:type="spellStart"/>
      <w:r w:rsidRPr="00A61B38">
        <w:rPr>
          <w:rFonts w:ascii="Times New Roman" w:hAnsi="Times New Roman" w:cs="Times New Roman"/>
          <w:sz w:val="24"/>
        </w:rPr>
        <w:t>eSocial</w:t>
      </w:r>
      <w:proofErr w:type="spellEnd"/>
      <w:r w:rsidRPr="00A61B38">
        <w:rPr>
          <w:rFonts w:ascii="Times New Roman" w:hAnsi="Times New Roman" w:cs="Times New Roman"/>
          <w:sz w:val="24"/>
        </w:rPr>
        <w:t xml:space="preserve"> e prestar todo o suporte técnico necessário à CONTRATANTE.</w:t>
      </w:r>
    </w:p>
    <w:p w14:paraId="56BE1287" w14:textId="77777777" w:rsidR="00123DCA" w:rsidRPr="006F3A1B" w:rsidRDefault="00123DCA" w:rsidP="00123DCA">
      <w:pPr>
        <w:jc w:val="both"/>
        <w:rPr>
          <w:rFonts w:ascii="Times New Roman" w:hAnsi="Times New Roman" w:cs="Times New Roman"/>
          <w:bCs/>
          <w:color w:val="FF0000"/>
          <w:sz w:val="24"/>
        </w:rPr>
      </w:pPr>
    </w:p>
    <w:p w14:paraId="3D7F96E1" w14:textId="77777777" w:rsidR="00874A7A" w:rsidRPr="00066BBE" w:rsidRDefault="00874A7A" w:rsidP="00874A7A">
      <w:pPr>
        <w:spacing w:after="100"/>
        <w:ind w:right="-2"/>
        <w:jc w:val="both"/>
        <w:rPr>
          <w:rFonts w:ascii="Times New Roman" w:hAnsi="Times New Roman" w:cs="Times New Roman"/>
          <w:b/>
          <w:bCs/>
          <w:sz w:val="24"/>
        </w:rPr>
      </w:pPr>
      <w:r w:rsidRPr="00066BBE">
        <w:rPr>
          <w:rFonts w:ascii="Times New Roman" w:hAnsi="Times New Roman" w:cs="Times New Roman"/>
          <w:b/>
          <w:bCs/>
          <w:sz w:val="24"/>
        </w:rPr>
        <w:t>CLÁUSULA SÉTIMA – DA DOTAÇÃO ORÇAMENTÁRIA</w:t>
      </w:r>
    </w:p>
    <w:p w14:paraId="478D28D0" w14:textId="0E938BC7" w:rsidR="00874A7A" w:rsidRPr="00EB3A37" w:rsidRDefault="00874A7A" w:rsidP="006F3A1B">
      <w:pPr>
        <w:spacing w:line="360" w:lineRule="auto"/>
        <w:jc w:val="both"/>
        <w:rPr>
          <w:rFonts w:ascii="Times New Roman" w:hAnsi="Times New Roman" w:cs="Times New Roman"/>
          <w:bCs/>
          <w:sz w:val="24"/>
        </w:rPr>
      </w:pPr>
      <w:r w:rsidRPr="00066BBE">
        <w:rPr>
          <w:rFonts w:ascii="Times New Roman" w:hAnsi="Times New Roman" w:cs="Times New Roman"/>
          <w:bCs/>
          <w:color w:val="000000"/>
          <w:sz w:val="24"/>
        </w:rPr>
        <w:t xml:space="preserve">7.1. As despesas decorrentes da execução do presente contrato correrão por conta de dotação </w:t>
      </w:r>
      <w:bookmarkStart w:id="15" w:name="_GoBack"/>
      <w:r w:rsidRPr="00EB3A37">
        <w:rPr>
          <w:rFonts w:ascii="Times New Roman" w:hAnsi="Times New Roman" w:cs="Times New Roman"/>
          <w:bCs/>
          <w:sz w:val="24"/>
        </w:rPr>
        <w:t xml:space="preserve">orçamentária própria, constante no orçamento vigente, de acordo com a classificação </w:t>
      </w:r>
      <w:r w:rsidR="00EB3A37" w:rsidRPr="00EB3A37">
        <w:rPr>
          <w:rFonts w:ascii="Times New Roman" w:hAnsi="Times New Roman" w:cs="Times New Roman"/>
          <w:bCs/>
          <w:sz w:val="24"/>
        </w:rPr>
        <w:t>3.3.90.39.00.1.01.00.01.031.0010.2.0001 MANUTENÇÃO DE SERVIÇOS DA CÂMARA MUNICIPAL</w:t>
      </w:r>
      <w:r w:rsidR="00EB3A37" w:rsidRPr="00EB3A37">
        <w:rPr>
          <w:rFonts w:ascii="Times New Roman" w:hAnsi="Times New Roman" w:cs="Times New Roman"/>
          <w:bCs/>
          <w:sz w:val="24"/>
        </w:rPr>
        <w:t>.</w:t>
      </w:r>
    </w:p>
    <w:bookmarkEnd w:id="15"/>
    <w:p w14:paraId="0D637CFF" w14:textId="77777777" w:rsidR="00874A7A" w:rsidRPr="00066BBE" w:rsidRDefault="00874A7A" w:rsidP="00874A7A">
      <w:pPr>
        <w:spacing w:after="100"/>
        <w:ind w:right="-2"/>
        <w:jc w:val="both"/>
        <w:rPr>
          <w:rFonts w:ascii="Times New Roman" w:hAnsi="Times New Roman" w:cs="Times New Roman"/>
          <w:b/>
          <w:bCs/>
          <w:sz w:val="24"/>
        </w:rPr>
      </w:pPr>
      <w:r w:rsidRPr="00066BBE">
        <w:rPr>
          <w:rFonts w:ascii="Times New Roman" w:hAnsi="Times New Roman" w:cs="Times New Roman"/>
          <w:b/>
          <w:bCs/>
          <w:sz w:val="24"/>
        </w:rPr>
        <w:t>CLÁUSULA OITAVA – DA VIGÊNCIA</w:t>
      </w:r>
    </w:p>
    <w:p w14:paraId="050007B2" w14:textId="3B4111D5" w:rsidR="00874A7A" w:rsidRPr="006F3A1B" w:rsidRDefault="006417CF" w:rsidP="006F3A1B">
      <w:pPr>
        <w:autoSpaceDE w:val="0"/>
        <w:autoSpaceDN w:val="0"/>
        <w:adjustRightInd w:val="0"/>
        <w:ind w:right="282"/>
        <w:rPr>
          <w:rFonts w:ascii="Times New Roman" w:hAnsi="Times New Roman" w:cs="Times New Roman"/>
          <w:bCs/>
          <w:sz w:val="24"/>
        </w:rPr>
      </w:pPr>
      <w:r w:rsidRPr="006417CF">
        <w:rPr>
          <w:rFonts w:ascii="Times New Roman" w:hAnsi="Times New Roman" w:cs="Times New Roman"/>
          <w:bCs/>
          <w:sz w:val="24"/>
        </w:rPr>
        <w:t xml:space="preserve">8.1. O prazo de vigência da contratação é de 12 (doze) meses contados </w:t>
      </w:r>
      <w:r w:rsidR="005723AD">
        <w:rPr>
          <w:rFonts w:ascii="Times New Roman" w:hAnsi="Times New Roman" w:cs="Times New Roman"/>
          <w:bCs/>
          <w:sz w:val="24"/>
        </w:rPr>
        <w:t>a partir da data de assinatura</w:t>
      </w:r>
      <w:r w:rsidR="00960B1A">
        <w:rPr>
          <w:rFonts w:ascii="Times New Roman" w:hAnsi="Times New Roman" w:cs="Times New Roman"/>
          <w:bCs/>
          <w:sz w:val="24"/>
        </w:rPr>
        <w:t>, prorrogáveis na forma do art. 107 da Lei Federal 14.133/21.</w:t>
      </w:r>
    </w:p>
    <w:p w14:paraId="6D33DA34" w14:textId="77777777" w:rsidR="00874A7A" w:rsidRPr="00066BBE" w:rsidRDefault="00874A7A" w:rsidP="00874A7A">
      <w:pPr>
        <w:spacing w:after="100"/>
        <w:ind w:right="-2"/>
        <w:jc w:val="both"/>
        <w:rPr>
          <w:rFonts w:ascii="Times New Roman" w:hAnsi="Times New Roman" w:cs="Times New Roman"/>
          <w:b/>
          <w:bCs/>
          <w:sz w:val="24"/>
        </w:rPr>
      </w:pPr>
      <w:r w:rsidRPr="00066BBE">
        <w:rPr>
          <w:rFonts w:ascii="Times New Roman" w:hAnsi="Times New Roman" w:cs="Times New Roman"/>
          <w:b/>
          <w:bCs/>
          <w:sz w:val="24"/>
        </w:rPr>
        <w:t>CLÁUSULA NONA – DA ALTERAÇÃO E EXECUÇÃO DO CONTRATO</w:t>
      </w:r>
    </w:p>
    <w:p w14:paraId="7946F2F9"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9.1. O presente contrato é regido pela Lei Federal nº 14.133/21, decorrendo todos os direitos e prerrogativas previstos na Lei Geral de Licitações.</w:t>
      </w:r>
    </w:p>
    <w:p w14:paraId="31E444DA"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9.2. A alteração do presente contrato poderá ocorrer, justificadamente, na forma e condições dispostas no art. 124 e seguintes da Lei Federal n° 14.133/21.</w:t>
      </w:r>
    </w:p>
    <w:p w14:paraId="27D78191" w14:textId="49800560"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9.3. O presente contrato deverá ser executado fielmente pelas partes, de acordo com as cláusulas avençadas e as normas da Lei de Licitações, e cada parte responderá pelas consequências de sua inexecução total ou parcial, conforme art. 155 e seguintes da Lei Federal n° 14.133/21.</w:t>
      </w:r>
    </w:p>
    <w:p w14:paraId="11926E5F" w14:textId="77777777" w:rsidR="00874A7A" w:rsidRPr="00066BBE" w:rsidRDefault="00874A7A" w:rsidP="00874A7A">
      <w:pPr>
        <w:spacing w:after="100"/>
        <w:ind w:right="-2"/>
        <w:jc w:val="both"/>
        <w:rPr>
          <w:rFonts w:ascii="Times New Roman" w:hAnsi="Times New Roman" w:cs="Times New Roman"/>
          <w:b/>
          <w:sz w:val="24"/>
        </w:rPr>
      </w:pPr>
      <w:r w:rsidRPr="00066BBE">
        <w:rPr>
          <w:rFonts w:ascii="Times New Roman" w:hAnsi="Times New Roman" w:cs="Times New Roman"/>
          <w:b/>
          <w:sz w:val="24"/>
        </w:rPr>
        <w:t>CLÁUSULA DÉCIMA – DA EXTINÇÃO DO CONTRATO</w:t>
      </w:r>
    </w:p>
    <w:p w14:paraId="6D8CC21B" w14:textId="1B31330C" w:rsidR="00874A7A" w:rsidRPr="00066BBE" w:rsidRDefault="00874A7A" w:rsidP="00874A7A">
      <w:pPr>
        <w:spacing w:after="100"/>
        <w:ind w:right="-2"/>
        <w:jc w:val="both"/>
        <w:rPr>
          <w:rFonts w:ascii="Times New Roman" w:hAnsi="Times New Roman" w:cs="Times New Roman"/>
          <w:bCs/>
          <w:color w:val="FF0000"/>
          <w:sz w:val="24"/>
        </w:rPr>
      </w:pPr>
      <w:r w:rsidRPr="00066BBE">
        <w:rPr>
          <w:rFonts w:ascii="Times New Roman" w:hAnsi="Times New Roman" w:cs="Times New Roman"/>
          <w:bCs/>
          <w:sz w:val="24"/>
        </w:rPr>
        <w:t xml:space="preserve">10.1. Constituirão motivos para extinção do contrato, a qual será formalmente motivada nos autos do processo, assegurados o contraditório e a ampla defesa, as situações previstas nos </w:t>
      </w:r>
      <w:proofErr w:type="spellStart"/>
      <w:r w:rsidRPr="00066BBE">
        <w:rPr>
          <w:rFonts w:ascii="Times New Roman" w:hAnsi="Times New Roman" w:cs="Times New Roman"/>
          <w:bCs/>
          <w:sz w:val="24"/>
        </w:rPr>
        <w:t>arts</w:t>
      </w:r>
      <w:proofErr w:type="spellEnd"/>
      <w:r w:rsidRPr="00066BBE">
        <w:rPr>
          <w:rFonts w:ascii="Times New Roman" w:hAnsi="Times New Roman" w:cs="Times New Roman"/>
          <w:bCs/>
          <w:sz w:val="24"/>
        </w:rPr>
        <w:t>. 137, 138 e 139 da Lei Federal nº 14.133/21.</w:t>
      </w:r>
    </w:p>
    <w:p w14:paraId="4BFF6AA9" w14:textId="77777777" w:rsidR="00874A7A" w:rsidRPr="00066BBE" w:rsidRDefault="00874A7A" w:rsidP="00874A7A">
      <w:pPr>
        <w:spacing w:after="100"/>
        <w:ind w:right="-2"/>
        <w:jc w:val="both"/>
        <w:rPr>
          <w:rFonts w:ascii="Times New Roman" w:hAnsi="Times New Roman" w:cs="Times New Roman"/>
          <w:b/>
          <w:sz w:val="24"/>
        </w:rPr>
      </w:pPr>
      <w:r w:rsidRPr="00066BBE">
        <w:rPr>
          <w:rFonts w:ascii="Times New Roman" w:hAnsi="Times New Roman" w:cs="Times New Roman"/>
          <w:b/>
          <w:sz w:val="24"/>
        </w:rPr>
        <w:t>CLÁUSULA DÉCIMA PRIMEIRA – DAS INFRAÇÕES, SANÇÕES ADMINISTRATIVAS E RECURSOS ADMINISTRATIVOS</w:t>
      </w:r>
    </w:p>
    <w:p w14:paraId="20ABC21E" w14:textId="77777777" w:rsidR="00874A7A" w:rsidRPr="00066BBE" w:rsidRDefault="00874A7A" w:rsidP="00E05A27">
      <w:pPr>
        <w:numPr>
          <w:ilvl w:val="1"/>
          <w:numId w:val="12"/>
        </w:numPr>
        <w:ind w:left="0" w:firstLine="0"/>
        <w:jc w:val="both"/>
        <w:rPr>
          <w:rFonts w:ascii="Times New Roman" w:hAnsi="Times New Roman" w:cs="Times New Roman"/>
          <w:bCs/>
          <w:color w:val="000000"/>
          <w:sz w:val="24"/>
        </w:rPr>
      </w:pPr>
      <w:r w:rsidRPr="00066BBE">
        <w:rPr>
          <w:rFonts w:ascii="Times New Roman" w:hAnsi="Times New Roman" w:cs="Times New Roman"/>
          <w:bCs/>
          <w:color w:val="000000"/>
          <w:sz w:val="24"/>
        </w:rPr>
        <w:t>O contratado será responsabilizado administrativamente pelas infrações a que der causa conforme descritas no art. 155 da Lei Federal nº 14.133/21.</w:t>
      </w:r>
    </w:p>
    <w:p w14:paraId="7842C1E0" w14:textId="77777777" w:rsidR="00874A7A" w:rsidRPr="00066BBE" w:rsidRDefault="00874A7A" w:rsidP="00E05A27">
      <w:pPr>
        <w:numPr>
          <w:ilvl w:val="1"/>
          <w:numId w:val="12"/>
        </w:numPr>
        <w:ind w:left="0" w:firstLine="0"/>
        <w:jc w:val="both"/>
        <w:rPr>
          <w:rFonts w:ascii="Times New Roman" w:hAnsi="Times New Roman" w:cs="Times New Roman"/>
          <w:bCs/>
          <w:color w:val="000000"/>
          <w:sz w:val="24"/>
        </w:rPr>
      </w:pPr>
      <w:r w:rsidRPr="00066BBE">
        <w:rPr>
          <w:rFonts w:ascii="Times New Roman" w:hAnsi="Times New Roman" w:cs="Times New Roman"/>
          <w:bCs/>
          <w:color w:val="000000"/>
          <w:sz w:val="24"/>
        </w:rPr>
        <w:lastRenderedPageBreak/>
        <w:t>As sanções a serem aplicadas ao responsável pelas infrações administrativas são as descritas no art. 156 e da Lei Federal nº 14.133/21.</w:t>
      </w:r>
    </w:p>
    <w:p w14:paraId="3414AB6E" w14:textId="77777777" w:rsidR="00874A7A" w:rsidRPr="00066BBE" w:rsidRDefault="00874A7A" w:rsidP="00E05A27">
      <w:pPr>
        <w:numPr>
          <w:ilvl w:val="1"/>
          <w:numId w:val="12"/>
        </w:numPr>
        <w:ind w:left="0" w:firstLine="0"/>
        <w:jc w:val="both"/>
        <w:rPr>
          <w:rFonts w:ascii="Times New Roman" w:hAnsi="Times New Roman" w:cs="Times New Roman"/>
          <w:bCs/>
          <w:color w:val="000000"/>
          <w:sz w:val="24"/>
        </w:rPr>
      </w:pPr>
      <w:r w:rsidRPr="00066BBE">
        <w:rPr>
          <w:rFonts w:ascii="Times New Roman" w:hAnsi="Times New Roman" w:cs="Times New Roman"/>
          <w:bCs/>
          <w:color w:val="000000"/>
          <w:sz w:val="24"/>
        </w:rPr>
        <w:t xml:space="preserve">A forma e prazos a serem observados para aplicação da sanção, bem como os recursos administrativos a serem interpostos observarão o disposto nos </w:t>
      </w:r>
      <w:proofErr w:type="spellStart"/>
      <w:r w:rsidRPr="00066BBE">
        <w:rPr>
          <w:rFonts w:ascii="Times New Roman" w:hAnsi="Times New Roman" w:cs="Times New Roman"/>
          <w:bCs/>
          <w:color w:val="000000"/>
          <w:sz w:val="24"/>
        </w:rPr>
        <w:t>arts</w:t>
      </w:r>
      <w:proofErr w:type="spellEnd"/>
      <w:r w:rsidRPr="00066BBE">
        <w:rPr>
          <w:rFonts w:ascii="Times New Roman" w:hAnsi="Times New Roman" w:cs="Times New Roman"/>
          <w:bCs/>
          <w:color w:val="000000"/>
          <w:sz w:val="24"/>
        </w:rPr>
        <w:t>. 157 e 158 da Lei Federal nº 14.133/21.</w:t>
      </w:r>
    </w:p>
    <w:p w14:paraId="18017AF2" w14:textId="77777777" w:rsidR="00874A7A" w:rsidRPr="00066BBE" w:rsidRDefault="00874A7A" w:rsidP="00E05A27">
      <w:pPr>
        <w:numPr>
          <w:ilvl w:val="1"/>
          <w:numId w:val="12"/>
        </w:numPr>
        <w:ind w:left="0" w:firstLine="0"/>
        <w:jc w:val="both"/>
        <w:rPr>
          <w:rFonts w:ascii="Times New Roman" w:hAnsi="Times New Roman" w:cs="Times New Roman"/>
          <w:bCs/>
          <w:color w:val="000000"/>
          <w:sz w:val="24"/>
        </w:rPr>
      </w:pPr>
      <w:r w:rsidRPr="00066BBE">
        <w:rPr>
          <w:rFonts w:ascii="Times New Roman" w:hAnsi="Times New Roman" w:cs="Times New Roman"/>
          <w:bCs/>
          <w:color w:val="000000"/>
          <w:sz w:val="24"/>
        </w:rPr>
        <w:t>A multa será aplicada após a constatação da irregularidade pelo fiscal de contrato, que deverá de imediato informar a Mesa Diretora, com o devido relatório técnico do ocorrido.</w:t>
      </w:r>
    </w:p>
    <w:p w14:paraId="0BD6638B" w14:textId="77777777" w:rsidR="00874A7A" w:rsidRPr="00066BBE" w:rsidRDefault="00874A7A" w:rsidP="00E05A27">
      <w:pPr>
        <w:numPr>
          <w:ilvl w:val="1"/>
          <w:numId w:val="12"/>
        </w:numPr>
        <w:ind w:left="0" w:firstLine="0"/>
        <w:jc w:val="both"/>
        <w:rPr>
          <w:rFonts w:ascii="Times New Roman" w:hAnsi="Times New Roman" w:cs="Times New Roman"/>
          <w:bCs/>
          <w:color w:val="000000"/>
          <w:sz w:val="24"/>
        </w:rPr>
      </w:pPr>
      <w:r w:rsidRPr="00066BBE">
        <w:rPr>
          <w:rFonts w:ascii="Times New Roman" w:hAnsi="Times New Roman" w:cs="Times New Roman"/>
          <w:bCs/>
          <w:color w:val="000000"/>
          <w:sz w:val="24"/>
        </w:rPr>
        <w:t>Entende-se por prejuízo causado à Administração questões financeiras e questões afetas ao descumprimento do princípio da eficiência.</w:t>
      </w:r>
    </w:p>
    <w:p w14:paraId="3AB585DE" w14:textId="77777777" w:rsidR="00874A7A" w:rsidRPr="00066BBE" w:rsidRDefault="00874A7A" w:rsidP="00E05A27">
      <w:pPr>
        <w:numPr>
          <w:ilvl w:val="1"/>
          <w:numId w:val="12"/>
        </w:numPr>
        <w:ind w:left="0" w:firstLine="0"/>
        <w:jc w:val="both"/>
        <w:rPr>
          <w:rFonts w:ascii="Times New Roman" w:hAnsi="Times New Roman" w:cs="Times New Roman"/>
          <w:bCs/>
          <w:color w:val="000000"/>
          <w:sz w:val="24"/>
        </w:rPr>
      </w:pPr>
      <w:r w:rsidRPr="00066BBE">
        <w:rPr>
          <w:rFonts w:ascii="Times New Roman" w:hAnsi="Times New Roman" w:cs="Times New Roman"/>
          <w:bCs/>
          <w:color w:val="000000"/>
          <w:sz w:val="24"/>
        </w:rPr>
        <w:t>A reincidência no descumprimento das obrigações contratuais ensejará a aplicação da sanção prevista neste contrato, acrescida de 50%.</w:t>
      </w:r>
    </w:p>
    <w:p w14:paraId="60DD5C3B" w14:textId="77777777" w:rsidR="00874A7A" w:rsidRPr="00066BBE" w:rsidRDefault="00874A7A" w:rsidP="00E05A27">
      <w:pPr>
        <w:numPr>
          <w:ilvl w:val="1"/>
          <w:numId w:val="12"/>
        </w:numPr>
        <w:ind w:left="0" w:firstLine="0"/>
        <w:jc w:val="both"/>
        <w:rPr>
          <w:rFonts w:ascii="Times New Roman" w:hAnsi="Times New Roman" w:cs="Times New Roman"/>
          <w:bCs/>
          <w:color w:val="000000"/>
          <w:sz w:val="24"/>
        </w:rPr>
      </w:pPr>
      <w:r w:rsidRPr="00066BBE">
        <w:rPr>
          <w:rFonts w:ascii="Times New Roman" w:hAnsi="Times New Roman" w:cs="Times New Roman"/>
          <w:bCs/>
          <w:color w:val="000000"/>
          <w:sz w:val="24"/>
        </w:rPr>
        <w:t xml:space="preserve">Considera-se reincidência o fato </w:t>
      </w:r>
      <w:proofErr w:type="gramStart"/>
      <w:r w:rsidRPr="00066BBE">
        <w:rPr>
          <w:rFonts w:ascii="Times New Roman" w:hAnsi="Times New Roman" w:cs="Times New Roman"/>
          <w:bCs/>
          <w:color w:val="000000"/>
          <w:sz w:val="24"/>
        </w:rPr>
        <w:t>da</w:t>
      </w:r>
      <w:proofErr w:type="gramEnd"/>
      <w:r w:rsidRPr="00066BBE">
        <w:rPr>
          <w:rFonts w:ascii="Times New Roman" w:hAnsi="Times New Roman" w:cs="Times New Roman"/>
          <w:bCs/>
          <w:color w:val="000000"/>
          <w:sz w:val="24"/>
        </w:rPr>
        <w:t xml:space="preserve"> empresa contratada ter inadimplido obrigações dispostas neste contrato no período do contrato, contados da aplicação de sanção anterior e a ocorrência do fato gerador da sanção atual.</w:t>
      </w:r>
    </w:p>
    <w:p w14:paraId="27282152" w14:textId="77777777" w:rsidR="00874A7A" w:rsidRPr="00066BBE" w:rsidRDefault="00874A7A" w:rsidP="00E05A27">
      <w:pPr>
        <w:numPr>
          <w:ilvl w:val="1"/>
          <w:numId w:val="12"/>
        </w:numPr>
        <w:ind w:left="0" w:firstLine="0"/>
        <w:jc w:val="both"/>
        <w:rPr>
          <w:rFonts w:ascii="Times New Roman" w:hAnsi="Times New Roman" w:cs="Times New Roman"/>
          <w:bCs/>
          <w:color w:val="000000"/>
          <w:sz w:val="24"/>
        </w:rPr>
      </w:pPr>
      <w:r w:rsidRPr="00066BBE">
        <w:rPr>
          <w:rFonts w:ascii="Times New Roman" w:hAnsi="Times New Roman" w:cs="Times New Roman"/>
          <w:bCs/>
          <w:color w:val="000000"/>
          <w:sz w:val="24"/>
        </w:rPr>
        <w:t>Sem prejuízo das sanções previstas neste contrato e nos termos do processo administrativo, os atos lesivos à Administração Pública previstos no inc. IV, do art. 5º, da Lei Federal nº 12.846/13, sujeitarão os infratores às penalidades previstas na referida lei.</w:t>
      </w:r>
    </w:p>
    <w:p w14:paraId="4993111E" w14:textId="77777777" w:rsidR="00874A7A" w:rsidRPr="00066BBE" w:rsidRDefault="00874A7A" w:rsidP="00E05A27">
      <w:pPr>
        <w:numPr>
          <w:ilvl w:val="1"/>
          <w:numId w:val="12"/>
        </w:numPr>
        <w:ind w:left="0" w:firstLine="0"/>
        <w:jc w:val="both"/>
        <w:rPr>
          <w:rFonts w:ascii="Times New Roman" w:hAnsi="Times New Roman" w:cs="Times New Roman"/>
          <w:bCs/>
          <w:color w:val="000000"/>
          <w:sz w:val="24"/>
        </w:rPr>
      </w:pPr>
      <w:r w:rsidRPr="00066BBE">
        <w:rPr>
          <w:rFonts w:ascii="Times New Roman" w:hAnsi="Times New Roman" w:cs="Times New Roman"/>
          <w:bCs/>
          <w:color w:val="000000"/>
          <w:sz w:val="24"/>
        </w:rPr>
        <w:t>Em qualquer hipótese de aplicação de sanções administrativas assegurar-se-á o direito ao contraditório e à ampla defesa.</w:t>
      </w:r>
    </w:p>
    <w:p w14:paraId="2A048CEF" w14:textId="77777777" w:rsidR="00874A7A" w:rsidRPr="00066BBE" w:rsidRDefault="00874A7A" w:rsidP="00E05A27">
      <w:pPr>
        <w:numPr>
          <w:ilvl w:val="1"/>
          <w:numId w:val="12"/>
        </w:numPr>
        <w:ind w:left="0" w:firstLine="0"/>
        <w:jc w:val="both"/>
        <w:rPr>
          <w:rFonts w:ascii="Times New Roman" w:hAnsi="Times New Roman" w:cs="Times New Roman"/>
          <w:bCs/>
          <w:color w:val="000000"/>
          <w:sz w:val="24"/>
        </w:rPr>
      </w:pPr>
      <w:r w:rsidRPr="00066BBE">
        <w:rPr>
          <w:rFonts w:ascii="Times New Roman" w:hAnsi="Times New Roman" w:cs="Times New Roman"/>
          <w:bCs/>
          <w:color w:val="000000"/>
          <w:sz w:val="24"/>
        </w:rPr>
        <w:t>As multas são independentes entre si, e a aplicação de uma não exclui a outra.</w:t>
      </w:r>
    </w:p>
    <w:p w14:paraId="0B9F68EC" w14:textId="77777777" w:rsidR="00874A7A" w:rsidRPr="00066BBE" w:rsidRDefault="00874A7A" w:rsidP="00E05A27">
      <w:pPr>
        <w:numPr>
          <w:ilvl w:val="1"/>
          <w:numId w:val="12"/>
        </w:numPr>
        <w:ind w:left="0" w:firstLine="0"/>
        <w:jc w:val="both"/>
        <w:rPr>
          <w:rFonts w:ascii="Times New Roman" w:hAnsi="Times New Roman" w:cs="Times New Roman"/>
          <w:bCs/>
          <w:color w:val="000000"/>
          <w:sz w:val="24"/>
        </w:rPr>
      </w:pPr>
      <w:r w:rsidRPr="00066BBE">
        <w:rPr>
          <w:rFonts w:ascii="Times New Roman" w:hAnsi="Times New Roman" w:cs="Times New Roman"/>
          <w:bCs/>
          <w:color w:val="000000"/>
          <w:sz w:val="24"/>
        </w:rPr>
        <w:t>As penalidades previstas poderão ser aplicadas de forma isolada ou cumulativamente, sem prejuízo do cancelamento do registro nos termos da legislação pertinente.</w:t>
      </w:r>
    </w:p>
    <w:p w14:paraId="7D88CCC5" w14:textId="77777777" w:rsidR="00874A7A" w:rsidRPr="00066BBE" w:rsidRDefault="00874A7A" w:rsidP="00E05A27">
      <w:pPr>
        <w:numPr>
          <w:ilvl w:val="1"/>
          <w:numId w:val="12"/>
        </w:numPr>
        <w:ind w:left="0" w:firstLine="0"/>
        <w:jc w:val="both"/>
        <w:rPr>
          <w:rFonts w:ascii="Times New Roman" w:hAnsi="Times New Roman" w:cs="Times New Roman"/>
          <w:bCs/>
          <w:color w:val="000000"/>
          <w:sz w:val="24"/>
        </w:rPr>
      </w:pPr>
      <w:r w:rsidRPr="00066BBE">
        <w:rPr>
          <w:rFonts w:ascii="Times New Roman" w:hAnsi="Times New Roman" w:cs="Times New Roman"/>
          <w:bCs/>
          <w:color w:val="000000"/>
          <w:sz w:val="24"/>
        </w:rPr>
        <w:t>O contratado que não recolher as multas previstas neste contrato, no prazo estabelecido, estará sujeito à pena de impedimento de contratar com a Administração Pública Municipal de Lima Duarte, enquanto não adimplida a obrigação.</w:t>
      </w:r>
    </w:p>
    <w:p w14:paraId="0A454C6D" w14:textId="11A8FE51" w:rsidR="00874A7A" w:rsidRPr="006F3A1B" w:rsidRDefault="00874A7A" w:rsidP="006F3A1B">
      <w:pPr>
        <w:numPr>
          <w:ilvl w:val="1"/>
          <w:numId w:val="12"/>
        </w:numPr>
        <w:ind w:left="0" w:firstLine="0"/>
        <w:jc w:val="both"/>
        <w:rPr>
          <w:rFonts w:ascii="Times New Roman" w:hAnsi="Times New Roman" w:cs="Times New Roman"/>
          <w:bCs/>
          <w:color w:val="000000"/>
          <w:sz w:val="24"/>
        </w:rPr>
      </w:pPr>
      <w:r w:rsidRPr="00066BBE">
        <w:rPr>
          <w:rFonts w:ascii="Times New Roman" w:hAnsi="Times New Roman" w:cs="Times New Roman"/>
          <w:bCs/>
          <w:color w:val="000000"/>
          <w:sz w:val="24"/>
        </w:rPr>
        <w:t>O valor das multas aplicadas após regular processo administrativo será descontado do pagamento devido pela CONTRATANTE ou poderá ser pago por meio de guias próprias, emitidas pela CONTRATANTE, no prazo máximo de 05 (cinco) dias úteis a contar do recebimento da notificação para o pagamento.</w:t>
      </w:r>
    </w:p>
    <w:p w14:paraId="1F91A7FF" w14:textId="77777777" w:rsidR="00874A7A" w:rsidRPr="00066BBE" w:rsidRDefault="00874A7A" w:rsidP="00874A7A">
      <w:pPr>
        <w:spacing w:after="100"/>
        <w:ind w:right="-2"/>
        <w:jc w:val="both"/>
        <w:rPr>
          <w:rFonts w:ascii="Times New Roman" w:hAnsi="Times New Roman" w:cs="Times New Roman"/>
          <w:b/>
          <w:sz w:val="24"/>
        </w:rPr>
      </w:pPr>
      <w:r w:rsidRPr="00066BBE">
        <w:rPr>
          <w:rFonts w:ascii="Times New Roman" w:hAnsi="Times New Roman" w:cs="Times New Roman"/>
          <w:b/>
          <w:sz w:val="24"/>
        </w:rPr>
        <w:t>CLÁUSULA</w:t>
      </w:r>
      <w:r w:rsidRPr="00066BBE">
        <w:rPr>
          <w:rFonts w:ascii="Times New Roman" w:hAnsi="Times New Roman" w:cs="Times New Roman"/>
          <w:b/>
          <w:sz w:val="24"/>
        </w:rPr>
        <w:tab/>
        <w:t>DÉCIMA</w:t>
      </w:r>
      <w:r w:rsidRPr="00066BBE">
        <w:rPr>
          <w:rFonts w:ascii="Times New Roman" w:hAnsi="Times New Roman" w:cs="Times New Roman"/>
          <w:b/>
          <w:sz w:val="24"/>
        </w:rPr>
        <w:tab/>
        <w:t>SEGUNDA</w:t>
      </w:r>
      <w:r w:rsidRPr="00066BBE">
        <w:rPr>
          <w:rFonts w:ascii="Times New Roman" w:hAnsi="Times New Roman" w:cs="Times New Roman"/>
          <w:b/>
          <w:sz w:val="24"/>
        </w:rPr>
        <w:tab/>
        <w:t>–</w:t>
      </w:r>
      <w:r w:rsidRPr="00066BBE">
        <w:rPr>
          <w:rFonts w:ascii="Times New Roman" w:hAnsi="Times New Roman" w:cs="Times New Roman"/>
          <w:b/>
          <w:sz w:val="24"/>
        </w:rPr>
        <w:tab/>
        <w:t>DO</w:t>
      </w:r>
      <w:r w:rsidRPr="00066BBE">
        <w:rPr>
          <w:rFonts w:ascii="Times New Roman" w:hAnsi="Times New Roman" w:cs="Times New Roman"/>
          <w:b/>
          <w:sz w:val="24"/>
        </w:rPr>
        <w:tab/>
        <w:t>RECONHECIMENTO DOS DIREITOS DA ADMINISTRAÇÃO</w:t>
      </w:r>
    </w:p>
    <w:p w14:paraId="7AF55186" w14:textId="2BE90908"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12.1. A Contratada por este ato declara e reconhece os direitos da Administração em caso de rescisão administrativa prevista na Lei Federal nº 14.133/21.</w:t>
      </w:r>
    </w:p>
    <w:p w14:paraId="304584E1" w14:textId="77777777" w:rsidR="00874A7A" w:rsidRPr="00066BBE" w:rsidRDefault="00874A7A" w:rsidP="00874A7A">
      <w:pPr>
        <w:spacing w:after="100"/>
        <w:ind w:right="-2"/>
        <w:jc w:val="both"/>
        <w:rPr>
          <w:rFonts w:ascii="Times New Roman" w:hAnsi="Times New Roman" w:cs="Times New Roman"/>
          <w:b/>
          <w:sz w:val="24"/>
        </w:rPr>
      </w:pPr>
      <w:r w:rsidRPr="00066BBE">
        <w:rPr>
          <w:rFonts w:ascii="Times New Roman" w:hAnsi="Times New Roman" w:cs="Times New Roman"/>
          <w:b/>
          <w:sz w:val="24"/>
        </w:rPr>
        <w:t>CLÁUSULA DÉCIMA TERCEIRA – DA LEGISLAÇÃO APLICÁVEL</w:t>
      </w:r>
    </w:p>
    <w:p w14:paraId="19ECCCD2" w14:textId="1047C1F8"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13.1. Na execução deste contrato e nos casos omissos aplicam-se as regras e princípios estabelecidos na Lei Federal nº 14.133/21, no presente contrato, proveniente do processo de compras apontado no preâmbulo, nos preceitos de direito público, aplicando-se, supletivamente, os princípios da Teoria Geral dos Contratos e as disposições de direito privado.</w:t>
      </w:r>
    </w:p>
    <w:p w14:paraId="2C7A472B" w14:textId="77777777" w:rsidR="00874A7A" w:rsidRPr="00066BBE" w:rsidRDefault="00874A7A" w:rsidP="00874A7A">
      <w:pPr>
        <w:spacing w:after="100"/>
        <w:ind w:right="-2"/>
        <w:jc w:val="both"/>
        <w:rPr>
          <w:rFonts w:ascii="Times New Roman" w:hAnsi="Times New Roman" w:cs="Times New Roman"/>
          <w:b/>
          <w:sz w:val="24"/>
        </w:rPr>
      </w:pPr>
      <w:r w:rsidRPr="00066BBE">
        <w:rPr>
          <w:rFonts w:ascii="Times New Roman" w:hAnsi="Times New Roman" w:cs="Times New Roman"/>
          <w:b/>
          <w:sz w:val="24"/>
        </w:rPr>
        <w:t>CLÁUSULA DÉCIMA QUARTA – DA GARANTIA CONTRATUAL</w:t>
      </w:r>
    </w:p>
    <w:p w14:paraId="75DB4AA3" w14:textId="401211F5" w:rsidR="00874A7A" w:rsidRPr="006F3A1B"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 xml:space="preserve">14.1. Não será exigida garantia contratual para o presente contrato. </w:t>
      </w:r>
    </w:p>
    <w:p w14:paraId="78CB40CE" w14:textId="77777777" w:rsidR="00874A7A" w:rsidRPr="00066BBE" w:rsidRDefault="00874A7A" w:rsidP="00874A7A">
      <w:pPr>
        <w:spacing w:after="100"/>
        <w:ind w:right="-2"/>
        <w:jc w:val="both"/>
        <w:rPr>
          <w:rFonts w:ascii="Times New Roman" w:hAnsi="Times New Roman" w:cs="Times New Roman"/>
          <w:b/>
          <w:sz w:val="24"/>
        </w:rPr>
      </w:pPr>
      <w:r w:rsidRPr="00066BBE">
        <w:rPr>
          <w:rFonts w:ascii="Times New Roman" w:hAnsi="Times New Roman" w:cs="Times New Roman"/>
          <w:b/>
          <w:sz w:val="24"/>
        </w:rPr>
        <w:lastRenderedPageBreak/>
        <w:t xml:space="preserve">CLÁUSULA DÉCIMA QUINTA – DA PUBLICAÇÃO </w:t>
      </w:r>
    </w:p>
    <w:p w14:paraId="1F4A3E49" w14:textId="02ACF3D0"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 xml:space="preserve">15.1. O extrato do presente contrato será publicado </w:t>
      </w:r>
      <w:r w:rsidRPr="00066BBE">
        <w:rPr>
          <w:rFonts w:ascii="Times New Roman" w:hAnsi="Times New Roman" w:cs="Times New Roman"/>
          <w:bCs/>
          <w:iCs/>
          <w:sz w:val="24"/>
        </w:rPr>
        <w:t xml:space="preserve">no </w:t>
      </w:r>
      <w:r w:rsidRPr="00066BBE">
        <w:rPr>
          <w:rFonts w:ascii="Times New Roman" w:hAnsi="Times New Roman" w:cs="Times New Roman"/>
          <w:bCs/>
          <w:sz w:val="24"/>
        </w:rPr>
        <w:t>site oficial, quadros de avisos da CONTRATANTE, bem como no Portal Nacional de Compras Públicas.</w:t>
      </w:r>
    </w:p>
    <w:p w14:paraId="7E442905" w14:textId="77777777" w:rsidR="00874A7A" w:rsidRPr="00066BBE" w:rsidRDefault="00874A7A" w:rsidP="00874A7A">
      <w:pPr>
        <w:spacing w:after="100"/>
        <w:ind w:right="-2"/>
        <w:jc w:val="both"/>
        <w:rPr>
          <w:rFonts w:ascii="Times New Roman" w:hAnsi="Times New Roman" w:cs="Times New Roman"/>
          <w:b/>
          <w:sz w:val="24"/>
        </w:rPr>
      </w:pPr>
      <w:r w:rsidRPr="00066BBE">
        <w:rPr>
          <w:rFonts w:ascii="Times New Roman" w:hAnsi="Times New Roman" w:cs="Times New Roman"/>
          <w:b/>
          <w:sz w:val="24"/>
        </w:rPr>
        <w:t>CLÁUSULA DÉCIMA SEXTA – DO FORO</w:t>
      </w:r>
    </w:p>
    <w:p w14:paraId="03086897" w14:textId="468F4DEA"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16.1. Fica eleito o foro da Comarca de Lima Duarte para dirimir as questões derivadas deste contrato.</w:t>
      </w:r>
    </w:p>
    <w:p w14:paraId="74A112D0"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E por estarem de acordo, depois de lido e achado conforme, foi o presente contrato lavrado em 2 (duas) cópias de igual teor e forma, assinado pelas partes e testemunhas abaixo.</w:t>
      </w:r>
    </w:p>
    <w:p w14:paraId="625BAAFA" w14:textId="77777777" w:rsidR="00874A7A" w:rsidRPr="00066BBE" w:rsidRDefault="00874A7A" w:rsidP="00874A7A">
      <w:pPr>
        <w:spacing w:after="100"/>
        <w:ind w:right="-2"/>
        <w:jc w:val="both"/>
        <w:rPr>
          <w:rFonts w:ascii="Times New Roman" w:hAnsi="Times New Roman" w:cs="Times New Roman"/>
          <w:bCs/>
          <w:sz w:val="24"/>
        </w:rPr>
      </w:pPr>
    </w:p>
    <w:p w14:paraId="71BB1B80"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 xml:space="preserve">Lima Duarte, </w:t>
      </w:r>
      <w:r w:rsidRPr="00066BBE">
        <w:rPr>
          <w:rFonts w:ascii="Times New Roman" w:hAnsi="Times New Roman" w:cs="Times New Roman"/>
          <w:bCs/>
          <w:color w:val="FF0000"/>
          <w:sz w:val="24"/>
        </w:rPr>
        <w:t>XX</w:t>
      </w:r>
      <w:r w:rsidRPr="00066BBE">
        <w:rPr>
          <w:rFonts w:ascii="Times New Roman" w:hAnsi="Times New Roman" w:cs="Times New Roman"/>
          <w:bCs/>
          <w:sz w:val="24"/>
        </w:rPr>
        <w:t xml:space="preserve"> de </w:t>
      </w:r>
      <w:r w:rsidRPr="00066BBE">
        <w:rPr>
          <w:rFonts w:ascii="Times New Roman" w:hAnsi="Times New Roman" w:cs="Times New Roman"/>
          <w:bCs/>
          <w:color w:val="FF0000"/>
          <w:sz w:val="24"/>
        </w:rPr>
        <w:t>XXX</w:t>
      </w:r>
      <w:r w:rsidRPr="00066BBE">
        <w:rPr>
          <w:rFonts w:ascii="Times New Roman" w:hAnsi="Times New Roman" w:cs="Times New Roman"/>
          <w:bCs/>
          <w:sz w:val="24"/>
        </w:rPr>
        <w:t xml:space="preserve"> de 202</w:t>
      </w:r>
      <w:r w:rsidRPr="00066BBE">
        <w:rPr>
          <w:rFonts w:ascii="Times New Roman" w:hAnsi="Times New Roman" w:cs="Times New Roman"/>
          <w:bCs/>
          <w:color w:val="FF0000"/>
          <w:sz w:val="24"/>
        </w:rPr>
        <w:t>4.</w:t>
      </w:r>
    </w:p>
    <w:p w14:paraId="321ADFCF" w14:textId="77777777" w:rsidR="00874A7A" w:rsidRPr="00066BBE" w:rsidRDefault="00874A7A" w:rsidP="00874A7A">
      <w:pPr>
        <w:spacing w:after="100"/>
        <w:ind w:right="-2"/>
        <w:jc w:val="both"/>
        <w:rPr>
          <w:rFonts w:ascii="Times New Roman" w:hAnsi="Times New Roman" w:cs="Times New Roman"/>
          <w:bCs/>
          <w:sz w:val="24"/>
        </w:rPr>
      </w:pPr>
    </w:p>
    <w:p w14:paraId="4C08C7AA" w14:textId="77777777" w:rsidR="00874A7A" w:rsidRPr="00066BBE" w:rsidRDefault="00874A7A" w:rsidP="00874A7A">
      <w:pPr>
        <w:jc w:val="center"/>
        <w:rPr>
          <w:rFonts w:ascii="Times New Roman" w:hAnsi="Times New Roman" w:cs="Times New Roman"/>
          <w:bCs/>
          <w:sz w:val="24"/>
        </w:rPr>
      </w:pPr>
      <w:r w:rsidRPr="00066BBE">
        <w:rPr>
          <w:rFonts w:ascii="Times New Roman" w:hAnsi="Times New Roman" w:cs="Times New Roman"/>
          <w:bCs/>
          <w:sz w:val="24"/>
        </w:rPr>
        <w:t>_________________________________________</w:t>
      </w:r>
    </w:p>
    <w:p w14:paraId="07E098D5" w14:textId="77777777" w:rsidR="00874A7A" w:rsidRPr="00066BBE" w:rsidRDefault="00874A7A" w:rsidP="00874A7A">
      <w:pPr>
        <w:jc w:val="center"/>
        <w:rPr>
          <w:rFonts w:ascii="Times New Roman" w:hAnsi="Times New Roman" w:cs="Times New Roman"/>
          <w:bCs/>
          <w:sz w:val="24"/>
        </w:rPr>
      </w:pPr>
      <w:r w:rsidRPr="00066BBE">
        <w:rPr>
          <w:rFonts w:ascii="Times New Roman" w:hAnsi="Times New Roman" w:cs="Times New Roman"/>
          <w:bCs/>
          <w:sz w:val="24"/>
        </w:rPr>
        <w:t>Fábio Pereira Vieira</w:t>
      </w:r>
    </w:p>
    <w:p w14:paraId="4E53CF36" w14:textId="77777777" w:rsidR="00874A7A" w:rsidRPr="00066BBE" w:rsidRDefault="00874A7A" w:rsidP="00874A7A">
      <w:pPr>
        <w:jc w:val="center"/>
        <w:rPr>
          <w:rFonts w:ascii="Times New Roman" w:hAnsi="Times New Roman" w:cs="Times New Roman"/>
          <w:bCs/>
          <w:sz w:val="24"/>
        </w:rPr>
      </w:pPr>
      <w:r w:rsidRPr="00066BBE">
        <w:rPr>
          <w:rFonts w:ascii="Times New Roman" w:hAnsi="Times New Roman" w:cs="Times New Roman"/>
          <w:bCs/>
          <w:sz w:val="24"/>
        </w:rPr>
        <w:t>Presidente da Câmara Municipal de Lima Duarte</w:t>
      </w:r>
    </w:p>
    <w:p w14:paraId="00412E6D" w14:textId="77777777" w:rsidR="00874A7A" w:rsidRPr="00066BBE" w:rsidRDefault="00874A7A" w:rsidP="00874A7A">
      <w:pPr>
        <w:jc w:val="center"/>
        <w:rPr>
          <w:rFonts w:ascii="Times New Roman" w:hAnsi="Times New Roman" w:cs="Times New Roman"/>
          <w:bCs/>
          <w:sz w:val="24"/>
        </w:rPr>
      </w:pPr>
      <w:r w:rsidRPr="00066BBE">
        <w:rPr>
          <w:rFonts w:ascii="Times New Roman" w:hAnsi="Times New Roman" w:cs="Times New Roman"/>
          <w:bCs/>
          <w:sz w:val="24"/>
        </w:rPr>
        <w:t>Contratante</w:t>
      </w:r>
    </w:p>
    <w:p w14:paraId="5F9EBCF9" w14:textId="77777777" w:rsidR="00874A7A" w:rsidRPr="00066BBE" w:rsidRDefault="00874A7A" w:rsidP="00874A7A">
      <w:pPr>
        <w:spacing w:after="100"/>
        <w:ind w:right="-2"/>
        <w:jc w:val="both"/>
        <w:rPr>
          <w:rFonts w:ascii="Times New Roman" w:hAnsi="Times New Roman" w:cs="Times New Roman"/>
          <w:bCs/>
          <w:sz w:val="24"/>
        </w:rPr>
      </w:pPr>
    </w:p>
    <w:p w14:paraId="67C49132" w14:textId="77777777" w:rsidR="00874A7A" w:rsidRPr="00066BBE" w:rsidRDefault="00874A7A" w:rsidP="00874A7A">
      <w:pPr>
        <w:spacing w:after="100"/>
        <w:ind w:right="-2"/>
        <w:jc w:val="both"/>
        <w:rPr>
          <w:rFonts w:ascii="Times New Roman" w:hAnsi="Times New Roman" w:cs="Times New Roman"/>
          <w:bCs/>
          <w:sz w:val="24"/>
        </w:rPr>
      </w:pPr>
    </w:p>
    <w:p w14:paraId="7B03133C" w14:textId="77777777" w:rsidR="00874A7A" w:rsidRPr="00066BBE" w:rsidRDefault="00874A7A" w:rsidP="00874A7A">
      <w:pPr>
        <w:jc w:val="center"/>
        <w:rPr>
          <w:rFonts w:ascii="Times New Roman" w:hAnsi="Times New Roman" w:cs="Times New Roman"/>
          <w:bCs/>
          <w:sz w:val="24"/>
        </w:rPr>
      </w:pPr>
      <w:r w:rsidRPr="00066BBE">
        <w:rPr>
          <w:rFonts w:ascii="Times New Roman" w:hAnsi="Times New Roman" w:cs="Times New Roman"/>
          <w:bCs/>
          <w:sz w:val="24"/>
        </w:rPr>
        <w:t>______________________________________</w:t>
      </w:r>
    </w:p>
    <w:p w14:paraId="4005F077" w14:textId="77777777" w:rsidR="00874A7A" w:rsidRPr="00066BBE" w:rsidRDefault="00874A7A" w:rsidP="00874A7A">
      <w:pPr>
        <w:jc w:val="center"/>
        <w:rPr>
          <w:rFonts w:ascii="Times New Roman" w:hAnsi="Times New Roman" w:cs="Times New Roman"/>
          <w:bCs/>
          <w:sz w:val="24"/>
        </w:rPr>
      </w:pPr>
      <w:r w:rsidRPr="00066BBE">
        <w:rPr>
          <w:rFonts w:ascii="Times New Roman" w:hAnsi="Times New Roman" w:cs="Times New Roman"/>
          <w:bCs/>
          <w:sz w:val="24"/>
        </w:rPr>
        <w:t>XXX</w:t>
      </w:r>
    </w:p>
    <w:p w14:paraId="3EE6CEE3" w14:textId="77777777" w:rsidR="00874A7A" w:rsidRPr="00066BBE" w:rsidRDefault="00874A7A" w:rsidP="00874A7A">
      <w:pPr>
        <w:jc w:val="center"/>
        <w:rPr>
          <w:rFonts w:ascii="Times New Roman" w:hAnsi="Times New Roman" w:cs="Times New Roman"/>
          <w:bCs/>
          <w:sz w:val="24"/>
        </w:rPr>
      </w:pPr>
      <w:r w:rsidRPr="00066BBE">
        <w:rPr>
          <w:rFonts w:ascii="Times New Roman" w:hAnsi="Times New Roman" w:cs="Times New Roman"/>
          <w:bCs/>
          <w:sz w:val="24"/>
        </w:rPr>
        <w:t>XXXX</w:t>
      </w:r>
    </w:p>
    <w:p w14:paraId="379BA325" w14:textId="77777777" w:rsidR="00874A7A" w:rsidRPr="00066BBE" w:rsidRDefault="00874A7A" w:rsidP="00874A7A">
      <w:pPr>
        <w:jc w:val="center"/>
        <w:rPr>
          <w:rFonts w:ascii="Times New Roman" w:hAnsi="Times New Roman" w:cs="Times New Roman"/>
          <w:bCs/>
          <w:sz w:val="24"/>
        </w:rPr>
      </w:pPr>
      <w:r w:rsidRPr="00066BBE">
        <w:rPr>
          <w:rFonts w:ascii="Times New Roman" w:hAnsi="Times New Roman" w:cs="Times New Roman"/>
          <w:bCs/>
          <w:sz w:val="24"/>
        </w:rPr>
        <w:t>Contratada</w:t>
      </w:r>
    </w:p>
    <w:p w14:paraId="68CEA39F" w14:textId="77777777" w:rsidR="00874A7A" w:rsidRPr="00066BBE" w:rsidRDefault="00874A7A" w:rsidP="00874A7A">
      <w:pPr>
        <w:spacing w:after="100"/>
        <w:ind w:right="-2"/>
        <w:jc w:val="both"/>
        <w:rPr>
          <w:rFonts w:ascii="Times New Roman" w:hAnsi="Times New Roman" w:cs="Times New Roman"/>
          <w:bCs/>
          <w:sz w:val="24"/>
        </w:rPr>
      </w:pPr>
    </w:p>
    <w:p w14:paraId="5A67FB27" w14:textId="77777777" w:rsidR="00874A7A" w:rsidRPr="00066BBE" w:rsidRDefault="00874A7A" w:rsidP="00874A7A">
      <w:pPr>
        <w:spacing w:after="100"/>
        <w:ind w:right="-2"/>
        <w:jc w:val="both"/>
        <w:rPr>
          <w:rFonts w:ascii="Times New Roman" w:hAnsi="Times New Roman" w:cs="Times New Roman"/>
          <w:bCs/>
          <w:sz w:val="24"/>
        </w:rPr>
      </w:pPr>
    </w:p>
    <w:p w14:paraId="621AF2B0"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Testemunhas:</w:t>
      </w:r>
    </w:p>
    <w:p w14:paraId="3EDD3CE1" w14:textId="77777777" w:rsidR="00874A7A" w:rsidRPr="00066BBE" w:rsidRDefault="00874A7A" w:rsidP="00874A7A">
      <w:pPr>
        <w:spacing w:after="100"/>
        <w:ind w:right="-2"/>
        <w:jc w:val="both"/>
        <w:rPr>
          <w:rFonts w:ascii="Times New Roman" w:hAnsi="Times New Roman" w:cs="Times New Roman"/>
          <w:bCs/>
          <w:sz w:val="24"/>
        </w:rPr>
      </w:pPr>
    </w:p>
    <w:p w14:paraId="48754FA4" w14:textId="77777777" w:rsidR="00874A7A" w:rsidRPr="00066BBE" w:rsidRDefault="00874A7A" w:rsidP="00874A7A">
      <w:pPr>
        <w:spacing w:after="100"/>
        <w:ind w:right="-2"/>
        <w:jc w:val="both"/>
        <w:rPr>
          <w:rFonts w:ascii="Times New Roman" w:hAnsi="Times New Roman" w:cs="Times New Roman"/>
          <w:bCs/>
          <w:sz w:val="24"/>
        </w:rPr>
      </w:pPr>
      <w:proofErr w:type="spellStart"/>
      <w:r w:rsidRPr="00066BBE">
        <w:rPr>
          <w:rFonts w:ascii="Times New Roman" w:hAnsi="Times New Roman" w:cs="Times New Roman"/>
          <w:bCs/>
          <w:sz w:val="24"/>
        </w:rPr>
        <w:t>Jozielly</w:t>
      </w:r>
      <w:proofErr w:type="spellEnd"/>
      <w:r w:rsidRPr="00066BBE">
        <w:rPr>
          <w:rFonts w:ascii="Times New Roman" w:hAnsi="Times New Roman" w:cs="Times New Roman"/>
          <w:bCs/>
          <w:sz w:val="24"/>
        </w:rPr>
        <w:t xml:space="preserve"> Maria d’Ávila                                                                                       Edson Lima Campos</w:t>
      </w:r>
    </w:p>
    <w:p w14:paraId="577D207E"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 xml:space="preserve">Matrícula </w:t>
      </w:r>
      <w:r w:rsidRPr="00066BBE">
        <w:rPr>
          <w:rFonts w:ascii="Times New Roman" w:hAnsi="Times New Roman" w:cs="Times New Roman"/>
          <w:bCs/>
          <w:color w:val="FF0000"/>
          <w:sz w:val="24"/>
        </w:rPr>
        <w:t xml:space="preserve">XXXXX  </w:t>
      </w:r>
      <w:r w:rsidRPr="00066BBE">
        <w:rPr>
          <w:rFonts w:ascii="Times New Roman" w:hAnsi="Times New Roman" w:cs="Times New Roman"/>
          <w:bCs/>
          <w:sz w:val="24"/>
        </w:rPr>
        <w:t xml:space="preserve">                                                                                            Matrícula </w:t>
      </w:r>
      <w:r w:rsidRPr="00066BBE">
        <w:rPr>
          <w:rFonts w:ascii="Times New Roman" w:hAnsi="Times New Roman" w:cs="Times New Roman"/>
          <w:bCs/>
          <w:color w:val="FF0000"/>
          <w:sz w:val="24"/>
        </w:rPr>
        <w:t>XXXXX</w:t>
      </w:r>
    </w:p>
    <w:p w14:paraId="76545A69" w14:textId="77777777" w:rsidR="00874A7A" w:rsidRPr="00CF6233" w:rsidRDefault="00874A7A" w:rsidP="00874A7A">
      <w:pPr>
        <w:rPr>
          <w:rFonts w:ascii="Times New Roman" w:hAnsi="Times New Roman" w:cs="Times New Roman"/>
          <w:sz w:val="24"/>
        </w:rPr>
      </w:pPr>
    </w:p>
    <w:p w14:paraId="1D1D69C7" w14:textId="77777777" w:rsidR="00874A7A" w:rsidRPr="00CF6233" w:rsidRDefault="00874A7A" w:rsidP="00874A7A">
      <w:pPr>
        <w:spacing w:before="120" w:after="120" w:line="276" w:lineRule="auto"/>
        <w:jc w:val="center"/>
        <w:rPr>
          <w:rFonts w:ascii="Times New Roman" w:hAnsi="Times New Roman" w:cs="Times New Roman"/>
          <w:b/>
          <w:bCs/>
          <w:sz w:val="24"/>
        </w:rPr>
      </w:pPr>
    </w:p>
    <w:p w14:paraId="370D6A2A" w14:textId="3432630D" w:rsidR="00874A7A" w:rsidRDefault="00874A7A" w:rsidP="006F3A1B">
      <w:pPr>
        <w:spacing w:before="120" w:after="120" w:line="276" w:lineRule="auto"/>
        <w:jc w:val="center"/>
        <w:rPr>
          <w:rFonts w:ascii="Times New Roman" w:hAnsi="Times New Roman" w:cs="Times New Roman"/>
          <w:b/>
          <w:bCs/>
        </w:rPr>
      </w:pPr>
      <w:r>
        <w:rPr>
          <w:b/>
        </w:rPr>
        <w:br w:type="page"/>
      </w:r>
      <w:r w:rsidRPr="00D262FF">
        <w:rPr>
          <w:rFonts w:ascii="Times New Roman" w:hAnsi="Times New Roman" w:cs="Times New Roman"/>
          <w:b/>
          <w:bCs/>
        </w:rPr>
        <w:lastRenderedPageBreak/>
        <w:t>ANEXO IV</w:t>
      </w:r>
    </w:p>
    <w:p w14:paraId="18AEA2C1" w14:textId="77777777" w:rsidR="00874A7A" w:rsidRDefault="00874A7A" w:rsidP="00874A7A">
      <w:pPr>
        <w:spacing w:before="120" w:after="120" w:line="276" w:lineRule="auto"/>
        <w:jc w:val="center"/>
        <w:rPr>
          <w:rFonts w:ascii="Times New Roman" w:hAnsi="Times New Roman" w:cs="Times New Roman"/>
          <w:b/>
          <w:bCs/>
        </w:rPr>
      </w:pPr>
      <w:r>
        <w:rPr>
          <w:rFonts w:ascii="Times New Roman" w:hAnsi="Times New Roman" w:cs="Times New Roman"/>
          <w:b/>
          <w:bCs/>
        </w:rPr>
        <w:t xml:space="preserve">MODELO DE </w:t>
      </w:r>
      <w:r w:rsidRPr="00D262FF">
        <w:rPr>
          <w:rFonts w:ascii="Times New Roman" w:hAnsi="Times New Roman" w:cs="Times New Roman"/>
          <w:b/>
          <w:bCs/>
        </w:rPr>
        <w:t>PLANILHA DE ORÇAMENTO</w:t>
      </w:r>
    </w:p>
    <w:p w14:paraId="7EA68340" w14:textId="65F6ACA3" w:rsidR="00874A7A" w:rsidRPr="008F193A" w:rsidRDefault="00874A7A" w:rsidP="00874A7A">
      <w:pPr>
        <w:pStyle w:val="m1439363446966777469ydp495f45bamsonormal"/>
        <w:jc w:val="both"/>
        <w:rPr>
          <w:color w:val="000000"/>
          <w:sz w:val="22"/>
          <w:szCs w:val="22"/>
        </w:rPr>
      </w:pPr>
      <w:r w:rsidRPr="008F193A">
        <w:rPr>
          <w:sz w:val="22"/>
          <w:szCs w:val="22"/>
        </w:rPr>
        <w:t xml:space="preserve">Apresentamos e submetemos à apreciação desta Comissão de Contratação a nossa proposta de preços relativa </w:t>
      </w:r>
      <w:r>
        <w:rPr>
          <w:sz w:val="22"/>
          <w:szCs w:val="22"/>
        </w:rPr>
        <w:t xml:space="preserve">a </w:t>
      </w:r>
      <w:r w:rsidRPr="006D3C44">
        <w:rPr>
          <w:b/>
          <w:bCs/>
          <w:sz w:val="22"/>
          <w:szCs w:val="22"/>
        </w:rPr>
        <w:t>Dispensa Eletrônica</w:t>
      </w:r>
      <w:r w:rsidRPr="006F508D">
        <w:rPr>
          <w:b/>
        </w:rPr>
        <w:t xml:space="preserve"> </w:t>
      </w:r>
      <w:r w:rsidRPr="008F193A">
        <w:rPr>
          <w:sz w:val="22"/>
          <w:szCs w:val="22"/>
        </w:rPr>
        <w:t xml:space="preserve">em epígrafe cujo objeto é a </w:t>
      </w:r>
      <w:r w:rsidRPr="008F193A">
        <w:rPr>
          <w:color w:val="000000"/>
          <w:sz w:val="22"/>
          <w:szCs w:val="22"/>
        </w:rPr>
        <w:t xml:space="preserve">futura </w:t>
      </w:r>
      <w:r w:rsidR="006F3A1B">
        <w:rPr>
          <w:color w:val="000000"/>
          <w:sz w:val="22"/>
          <w:szCs w:val="22"/>
        </w:rPr>
        <w:t>contratação de empresa prestadora de serviços de Medicina e Segurança do</w:t>
      </w:r>
      <w:r w:rsidR="0031335B">
        <w:rPr>
          <w:color w:val="000000"/>
          <w:sz w:val="22"/>
          <w:szCs w:val="22"/>
        </w:rPr>
        <w:t xml:space="preserve"> Trabalho para elaboração e gestão de laudos técnicos e gestão do </w:t>
      </w:r>
      <w:proofErr w:type="spellStart"/>
      <w:r w:rsidR="0031335B">
        <w:rPr>
          <w:color w:val="000000"/>
          <w:sz w:val="22"/>
          <w:szCs w:val="22"/>
        </w:rPr>
        <w:t>eSocial</w:t>
      </w:r>
      <w:proofErr w:type="spellEnd"/>
      <w:r w:rsidR="00542675">
        <w:rPr>
          <w:color w:val="000000"/>
          <w:sz w:val="22"/>
          <w:szCs w:val="22"/>
        </w:rPr>
        <w:t>.</w:t>
      </w:r>
    </w:p>
    <w:p w14:paraId="550636D8" w14:textId="77777777" w:rsidR="00874A7A" w:rsidRPr="008F193A" w:rsidRDefault="00874A7A" w:rsidP="00874A7A">
      <w:pPr>
        <w:autoSpaceDE w:val="0"/>
        <w:autoSpaceDN w:val="0"/>
        <w:adjustRightInd w:val="0"/>
        <w:ind w:right="282"/>
        <w:jc w:val="both"/>
        <w:rPr>
          <w:rFonts w:ascii="Times New Roman" w:hAnsi="Times New Roman" w:cs="Times New Roman"/>
          <w:iCs/>
          <w:sz w:val="22"/>
          <w:szCs w:val="22"/>
        </w:rPr>
      </w:pPr>
      <w:r w:rsidRPr="008F193A">
        <w:rPr>
          <w:rFonts w:ascii="Times New Roman" w:hAnsi="Times New Roman" w:cs="Times New Roman"/>
          <w:b/>
          <w:iCs/>
          <w:sz w:val="22"/>
          <w:szCs w:val="22"/>
        </w:rPr>
        <w:t xml:space="preserve">Descrição do objeto, conforme relação do </w:t>
      </w:r>
      <w:r w:rsidRPr="008F193A">
        <w:rPr>
          <w:rFonts w:ascii="Times New Roman" w:hAnsi="Times New Roman" w:cs="Times New Roman"/>
          <w:b/>
          <w:iCs/>
          <w:sz w:val="22"/>
          <w:szCs w:val="22"/>
          <w:u w:val="single"/>
        </w:rPr>
        <w:t>ANEXO I</w:t>
      </w:r>
      <w:r w:rsidRPr="008F193A">
        <w:rPr>
          <w:rFonts w:ascii="Times New Roman" w:hAnsi="Times New Roman" w:cs="Times New Roman"/>
          <w:b/>
          <w:iCs/>
          <w:sz w:val="22"/>
          <w:szCs w:val="22"/>
        </w:rPr>
        <w:t>, CONSTANDO, necessariamente: item, unidade, quantidade, descrição, preço unitário, bem como preço total (COM NO MÁXIMO DUAS CASAS APÓS A VÍRGULA).</w:t>
      </w:r>
    </w:p>
    <w:tbl>
      <w:tblPr>
        <w:tblW w:w="9421" w:type="dxa"/>
        <w:tblInd w:w="-26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5"/>
        <w:gridCol w:w="3790"/>
        <w:gridCol w:w="1347"/>
        <w:gridCol w:w="1477"/>
        <w:gridCol w:w="1139"/>
        <w:gridCol w:w="1123"/>
      </w:tblGrid>
      <w:tr w:rsidR="00874A7A" w:rsidRPr="00FF4305" w14:paraId="5BB83076" w14:textId="77777777" w:rsidTr="00874A7A">
        <w:tc>
          <w:tcPr>
            <w:tcW w:w="545" w:type="dxa"/>
            <w:tcBorders>
              <w:top w:val="outset" w:sz="6" w:space="0" w:color="auto"/>
              <w:left w:val="outset" w:sz="6" w:space="0" w:color="auto"/>
              <w:bottom w:val="outset" w:sz="6" w:space="0" w:color="auto"/>
              <w:right w:val="outset" w:sz="6" w:space="0" w:color="auto"/>
            </w:tcBorders>
            <w:vAlign w:val="center"/>
            <w:hideMark/>
          </w:tcPr>
          <w:p w14:paraId="6A72DB67" w14:textId="77777777" w:rsidR="00874A7A" w:rsidRPr="00FF4305" w:rsidRDefault="00874A7A" w:rsidP="00874A7A">
            <w:pPr>
              <w:jc w:val="center"/>
              <w:rPr>
                <w:rFonts w:ascii="Times New Roman" w:hAnsi="Times New Roman" w:cs="Times New Roman"/>
              </w:rPr>
            </w:pPr>
            <w:r w:rsidRPr="00FF4305">
              <w:rPr>
                <w:rStyle w:val="Forte"/>
                <w:rFonts w:ascii="Times New Roman" w:hAnsi="Times New Roman"/>
              </w:rPr>
              <w:t>Item</w:t>
            </w:r>
          </w:p>
        </w:tc>
        <w:tc>
          <w:tcPr>
            <w:tcW w:w="3790" w:type="dxa"/>
            <w:tcBorders>
              <w:top w:val="outset" w:sz="6" w:space="0" w:color="auto"/>
              <w:left w:val="outset" w:sz="6" w:space="0" w:color="auto"/>
              <w:bottom w:val="outset" w:sz="6" w:space="0" w:color="auto"/>
              <w:right w:val="outset" w:sz="6" w:space="0" w:color="auto"/>
            </w:tcBorders>
            <w:vAlign w:val="center"/>
            <w:hideMark/>
          </w:tcPr>
          <w:p w14:paraId="5357DD93" w14:textId="77777777" w:rsidR="00874A7A" w:rsidRPr="00FF4305" w:rsidRDefault="00874A7A" w:rsidP="00874A7A">
            <w:pPr>
              <w:jc w:val="center"/>
              <w:rPr>
                <w:rFonts w:ascii="Times New Roman" w:hAnsi="Times New Roman" w:cs="Times New Roman"/>
              </w:rPr>
            </w:pPr>
            <w:r w:rsidRPr="00FF4305">
              <w:rPr>
                <w:rStyle w:val="Forte"/>
                <w:rFonts w:ascii="Times New Roman" w:hAnsi="Times New Roman"/>
              </w:rPr>
              <w:t>Descrição</w:t>
            </w:r>
          </w:p>
        </w:tc>
        <w:tc>
          <w:tcPr>
            <w:tcW w:w="1347" w:type="dxa"/>
            <w:tcBorders>
              <w:top w:val="outset" w:sz="6" w:space="0" w:color="auto"/>
              <w:left w:val="outset" w:sz="6" w:space="0" w:color="auto"/>
              <w:bottom w:val="outset" w:sz="6" w:space="0" w:color="auto"/>
              <w:right w:val="outset" w:sz="6" w:space="0" w:color="auto"/>
            </w:tcBorders>
            <w:vAlign w:val="center"/>
            <w:hideMark/>
          </w:tcPr>
          <w:p w14:paraId="6CDC4477" w14:textId="29F40E57" w:rsidR="00874A7A" w:rsidRPr="00FF4305" w:rsidRDefault="00E56820" w:rsidP="00874A7A">
            <w:pPr>
              <w:jc w:val="center"/>
              <w:rPr>
                <w:rFonts w:ascii="Times New Roman" w:hAnsi="Times New Roman" w:cs="Times New Roman"/>
              </w:rPr>
            </w:pPr>
            <w:r>
              <w:rPr>
                <w:rStyle w:val="Forte"/>
              </w:rPr>
              <w:t>unidade</w:t>
            </w:r>
          </w:p>
        </w:tc>
        <w:tc>
          <w:tcPr>
            <w:tcW w:w="1477" w:type="dxa"/>
            <w:tcBorders>
              <w:top w:val="outset" w:sz="6" w:space="0" w:color="auto"/>
              <w:left w:val="outset" w:sz="6" w:space="0" w:color="auto"/>
              <w:bottom w:val="outset" w:sz="6" w:space="0" w:color="auto"/>
              <w:right w:val="outset" w:sz="6" w:space="0" w:color="auto"/>
            </w:tcBorders>
            <w:vAlign w:val="center"/>
            <w:hideMark/>
          </w:tcPr>
          <w:p w14:paraId="593B70EE" w14:textId="2CFC481A" w:rsidR="00874A7A" w:rsidRPr="00FF4305" w:rsidRDefault="00E56820" w:rsidP="00874A7A">
            <w:pPr>
              <w:jc w:val="center"/>
              <w:rPr>
                <w:rFonts w:ascii="Times New Roman" w:hAnsi="Times New Roman" w:cs="Times New Roman"/>
              </w:rPr>
            </w:pPr>
            <w:r>
              <w:rPr>
                <w:rStyle w:val="Forte"/>
              </w:rPr>
              <w:t>Quantidade estimada</w:t>
            </w:r>
          </w:p>
        </w:tc>
        <w:tc>
          <w:tcPr>
            <w:tcW w:w="1139" w:type="dxa"/>
            <w:tcBorders>
              <w:top w:val="outset" w:sz="6" w:space="0" w:color="auto"/>
              <w:left w:val="outset" w:sz="6" w:space="0" w:color="auto"/>
              <w:bottom w:val="outset" w:sz="6" w:space="0" w:color="auto"/>
              <w:right w:val="outset" w:sz="6" w:space="0" w:color="auto"/>
            </w:tcBorders>
            <w:vAlign w:val="center"/>
          </w:tcPr>
          <w:p w14:paraId="58684349" w14:textId="77777777" w:rsidR="00874A7A" w:rsidRPr="00A93AC3" w:rsidRDefault="00874A7A" w:rsidP="00874A7A">
            <w:pPr>
              <w:jc w:val="center"/>
              <w:rPr>
                <w:rStyle w:val="Forte"/>
                <w:rFonts w:ascii="Times New Roman" w:hAnsi="Times New Roman"/>
              </w:rPr>
            </w:pPr>
            <w:r w:rsidRPr="00A93AC3">
              <w:rPr>
                <w:rStyle w:val="Forte"/>
                <w:rFonts w:ascii="Times New Roman" w:hAnsi="Times New Roman"/>
              </w:rPr>
              <w:t>Valor</w:t>
            </w:r>
            <w:r>
              <w:rPr>
                <w:rStyle w:val="Forte"/>
                <w:rFonts w:ascii="Times New Roman" w:hAnsi="Times New Roman"/>
              </w:rPr>
              <w:t xml:space="preserve"> unitário</w:t>
            </w:r>
          </w:p>
        </w:tc>
        <w:tc>
          <w:tcPr>
            <w:tcW w:w="1123" w:type="dxa"/>
            <w:tcBorders>
              <w:top w:val="outset" w:sz="6" w:space="0" w:color="auto"/>
              <w:left w:val="outset" w:sz="6" w:space="0" w:color="auto"/>
              <w:bottom w:val="outset" w:sz="6" w:space="0" w:color="auto"/>
              <w:right w:val="outset" w:sz="6" w:space="0" w:color="auto"/>
            </w:tcBorders>
            <w:vAlign w:val="center"/>
          </w:tcPr>
          <w:p w14:paraId="32EA25C8" w14:textId="77777777" w:rsidR="00874A7A" w:rsidRPr="00A93AC3" w:rsidRDefault="00874A7A" w:rsidP="00874A7A">
            <w:pPr>
              <w:jc w:val="center"/>
              <w:rPr>
                <w:rStyle w:val="Forte"/>
                <w:rFonts w:ascii="Times New Roman" w:hAnsi="Times New Roman"/>
              </w:rPr>
            </w:pPr>
            <w:r w:rsidRPr="00A93AC3">
              <w:rPr>
                <w:rStyle w:val="Forte"/>
                <w:rFonts w:ascii="Times New Roman" w:hAnsi="Times New Roman"/>
              </w:rPr>
              <w:t xml:space="preserve">Valor </w:t>
            </w:r>
            <w:r>
              <w:rPr>
                <w:rStyle w:val="Forte"/>
                <w:rFonts w:ascii="Times New Roman" w:hAnsi="Times New Roman"/>
              </w:rPr>
              <w:t>total</w:t>
            </w:r>
          </w:p>
        </w:tc>
      </w:tr>
      <w:tr w:rsidR="00E56820" w:rsidRPr="00FF4305" w14:paraId="59D4555B" w14:textId="77777777" w:rsidTr="00066BBE">
        <w:tc>
          <w:tcPr>
            <w:tcW w:w="545" w:type="dxa"/>
            <w:tcBorders>
              <w:top w:val="outset" w:sz="6" w:space="0" w:color="auto"/>
              <w:left w:val="outset" w:sz="6" w:space="0" w:color="auto"/>
              <w:bottom w:val="outset" w:sz="6" w:space="0" w:color="auto"/>
              <w:right w:val="outset" w:sz="6" w:space="0" w:color="auto"/>
            </w:tcBorders>
            <w:vAlign w:val="center"/>
            <w:hideMark/>
          </w:tcPr>
          <w:p w14:paraId="442811A8" w14:textId="603B2432" w:rsidR="00E56820" w:rsidRPr="00FF4305" w:rsidRDefault="00E56820" w:rsidP="00E56820">
            <w:pPr>
              <w:jc w:val="center"/>
              <w:rPr>
                <w:rFonts w:ascii="Times New Roman" w:hAnsi="Times New Roman" w:cs="Times New Roman"/>
                <w:b/>
                <w:bCs/>
              </w:rPr>
            </w:pPr>
            <w:r w:rsidRPr="00ED07E7">
              <w:rPr>
                <w:rFonts w:ascii="Times New Roman" w:hAnsi="Times New Roman" w:cs="Times New Roman"/>
                <w:color w:val="000000"/>
                <w:sz w:val="24"/>
              </w:rPr>
              <w:t>01</w:t>
            </w:r>
          </w:p>
        </w:tc>
        <w:tc>
          <w:tcPr>
            <w:tcW w:w="3790" w:type="dxa"/>
            <w:tcBorders>
              <w:top w:val="outset" w:sz="6" w:space="0" w:color="auto"/>
              <w:left w:val="outset" w:sz="6" w:space="0" w:color="auto"/>
              <w:bottom w:val="outset" w:sz="6" w:space="0" w:color="auto"/>
              <w:right w:val="outset" w:sz="6" w:space="0" w:color="auto"/>
            </w:tcBorders>
            <w:vAlign w:val="center"/>
          </w:tcPr>
          <w:p w14:paraId="503A3E5C" w14:textId="57E8761E" w:rsidR="00E56820" w:rsidRPr="00FF4305" w:rsidRDefault="00E56820" w:rsidP="00E56820">
            <w:pPr>
              <w:spacing w:before="100" w:beforeAutospacing="1" w:after="100" w:afterAutospacing="1"/>
              <w:jc w:val="center"/>
              <w:rPr>
                <w:rFonts w:ascii="Times New Roman" w:hAnsi="Times New Roman" w:cs="Times New Roman"/>
                <w:b/>
                <w:bCs/>
              </w:rPr>
            </w:pPr>
            <w:r w:rsidRPr="00ED07E7">
              <w:rPr>
                <w:rFonts w:ascii="Times New Roman" w:hAnsi="Times New Roman" w:cs="Times New Roman"/>
                <w:color w:val="000000"/>
                <w:sz w:val="24"/>
              </w:rPr>
              <w:t>ELABORAÇÃO E GESTÃO DO LAUDO TÉCNICO DAS CONDIÇÕES AMBIENTAIS DE TRABALHO (LTCAT).</w:t>
            </w:r>
          </w:p>
        </w:tc>
        <w:tc>
          <w:tcPr>
            <w:tcW w:w="1347" w:type="dxa"/>
            <w:tcBorders>
              <w:top w:val="outset" w:sz="6" w:space="0" w:color="auto"/>
              <w:left w:val="outset" w:sz="6" w:space="0" w:color="auto"/>
              <w:bottom w:val="outset" w:sz="6" w:space="0" w:color="auto"/>
              <w:right w:val="outset" w:sz="6" w:space="0" w:color="auto"/>
            </w:tcBorders>
            <w:vAlign w:val="center"/>
          </w:tcPr>
          <w:p w14:paraId="65773193" w14:textId="0C084294" w:rsidR="00E56820" w:rsidRPr="00FF4305" w:rsidRDefault="00E56820" w:rsidP="00E56820">
            <w:pPr>
              <w:jc w:val="center"/>
              <w:rPr>
                <w:rFonts w:ascii="Times New Roman" w:hAnsi="Times New Roman" w:cs="Times New Roman"/>
                <w:b/>
                <w:bCs/>
              </w:rPr>
            </w:pPr>
            <w:r w:rsidRPr="00ED07E7">
              <w:rPr>
                <w:rFonts w:ascii="Times New Roman" w:hAnsi="Times New Roman" w:cs="Times New Roman"/>
                <w:color w:val="000000"/>
                <w:sz w:val="24"/>
              </w:rPr>
              <w:t>Unid.</w:t>
            </w:r>
          </w:p>
        </w:tc>
        <w:tc>
          <w:tcPr>
            <w:tcW w:w="1477" w:type="dxa"/>
            <w:tcBorders>
              <w:top w:val="outset" w:sz="6" w:space="0" w:color="auto"/>
              <w:left w:val="outset" w:sz="6" w:space="0" w:color="auto"/>
              <w:bottom w:val="outset" w:sz="6" w:space="0" w:color="auto"/>
              <w:right w:val="outset" w:sz="6" w:space="0" w:color="auto"/>
            </w:tcBorders>
            <w:vAlign w:val="center"/>
          </w:tcPr>
          <w:p w14:paraId="28B5D2A9" w14:textId="33EEEDE6" w:rsidR="00E56820" w:rsidRPr="00FF4305" w:rsidRDefault="00E56820" w:rsidP="00E56820">
            <w:pPr>
              <w:jc w:val="center"/>
              <w:rPr>
                <w:rFonts w:ascii="Times New Roman" w:hAnsi="Times New Roman" w:cs="Times New Roman"/>
                <w:b/>
                <w:bCs/>
              </w:rPr>
            </w:pPr>
            <w:r w:rsidRPr="00ED07E7">
              <w:rPr>
                <w:rFonts w:ascii="Times New Roman" w:hAnsi="Times New Roman" w:cs="Times New Roman"/>
                <w:color w:val="000000"/>
                <w:sz w:val="24"/>
              </w:rPr>
              <w:t>01</w:t>
            </w:r>
          </w:p>
        </w:tc>
        <w:tc>
          <w:tcPr>
            <w:tcW w:w="1139" w:type="dxa"/>
            <w:tcBorders>
              <w:top w:val="outset" w:sz="6" w:space="0" w:color="auto"/>
              <w:left w:val="outset" w:sz="6" w:space="0" w:color="auto"/>
              <w:bottom w:val="outset" w:sz="6" w:space="0" w:color="auto"/>
              <w:right w:val="outset" w:sz="6" w:space="0" w:color="auto"/>
            </w:tcBorders>
            <w:vAlign w:val="center"/>
          </w:tcPr>
          <w:p w14:paraId="625F5357" w14:textId="77777777" w:rsidR="00E56820" w:rsidRPr="00FF4305" w:rsidRDefault="00E56820" w:rsidP="00E56820">
            <w:pPr>
              <w:jc w:val="center"/>
              <w:rPr>
                <w:rFonts w:ascii="Times New Roman" w:hAnsi="Times New Roman" w:cs="Times New Roman"/>
                <w:b/>
                <w:bCs/>
              </w:rPr>
            </w:pPr>
            <w:r>
              <w:rPr>
                <w:rFonts w:ascii="Times New Roman" w:hAnsi="Times New Roman" w:cs="Times New Roman"/>
                <w:b/>
                <w:bCs/>
              </w:rPr>
              <w:t>R</w:t>
            </w:r>
            <w:r>
              <w:rPr>
                <w:rFonts w:ascii="Times New Roman" w:hAnsi="Times New Roman" w:cs="Times New Roman"/>
              </w:rPr>
              <w:t>$</w:t>
            </w:r>
          </w:p>
        </w:tc>
        <w:tc>
          <w:tcPr>
            <w:tcW w:w="1123" w:type="dxa"/>
            <w:tcBorders>
              <w:top w:val="outset" w:sz="6" w:space="0" w:color="auto"/>
              <w:left w:val="outset" w:sz="6" w:space="0" w:color="auto"/>
              <w:bottom w:val="outset" w:sz="6" w:space="0" w:color="auto"/>
              <w:right w:val="outset" w:sz="6" w:space="0" w:color="auto"/>
            </w:tcBorders>
            <w:vAlign w:val="center"/>
          </w:tcPr>
          <w:p w14:paraId="7E0D286A" w14:textId="77777777" w:rsidR="00E56820" w:rsidRPr="00FF4305" w:rsidRDefault="00E56820" w:rsidP="00E56820">
            <w:pPr>
              <w:jc w:val="center"/>
              <w:rPr>
                <w:rFonts w:ascii="Times New Roman" w:hAnsi="Times New Roman" w:cs="Times New Roman"/>
                <w:b/>
                <w:bCs/>
              </w:rPr>
            </w:pPr>
            <w:r>
              <w:rPr>
                <w:rFonts w:ascii="Times New Roman" w:hAnsi="Times New Roman" w:cs="Times New Roman"/>
                <w:b/>
                <w:bCs/>
              </w:rPr>
              <w:t>R</w:t>
            </w:r>
            <w:r>
              <w:rPr>
                <w:rFonts w:ascii="Times New Roman" w:hAnsi="Times New Roman" w:cs="Times New Roman"/>
              </w:rPr>
              <w:t>$</w:t>
            </w:r>
          </w:p>
        </w:tc>
      </w:tr>
      <w:tr w:rsidR="00E56820" w:rsidRPr="00FF4305" w14:paraId="2C011590" w14:textId="77777777" w:rsidTr="00874A7A">
        <w:tc>
          <w:tcPr>
            <w:tcW w:w="545" w:type="dxa"/>
            <w:tcBorders>
              <w:top w:val="outset" w:sz="6" w:space="0" w:color="auto"/>
              <w:left w:val="outset" w:sz="6" w:space="0" w:color="auto"/>
              <w:bottom w:val="outset" w:sz="6" w:space="0" w:color="auto"/>
              <w:right w:val="outset" w:sz="6" w:space="0" w:color="auto"/>
            </w:tcBorders>
            <w:vAlign w:val="center"/>
          </w:tcPr>
          <w:p w14:paraId="41DB5ECC" w14:textId="7FFA7553" w:rsidR="00E56820" w:rsidRPr="00FF4305" w:rsidRDefault="00E56820" w:rsidP="00E56820">
            <w:pPr>
              <w:jc w:val="center"/>
              <w:rPr>
                <w:rFonts w:ascii="Times New Roman" w:hAnsi="Times New Roman" w:cs="Times New Roman"/>
                <w:b/>
                <w:bCs/>
              </w:rPr>
            </w:pPr>
            <w:r w:rsidRPr="00ED07E7">
              <w:rPr>
                <w:rFonts w:ascii="Times New Roman" w:hAnsi="Times New Roman" w:cs="Times New Roman"/>
                <w:color w:val="000000"/>
                <w:sz w:val="24"/>
              </w:rPr>
              <w:t>02</w:t>
            </w:r>
          </w:p>
        </w:tc>
        <w:tc>
          <w:tcPr>
            <w:tcW w:w="3790" w:type="dxa"/>
            <w:tcBorders>
              <w:top w:val="outset" w:sz="6" w:space="0" w:color="auto"/>
              <w:left w:val="outset" w:sz="6" w:space="0" w:color="auto"/>
              <w:bottom w:val="outset" w:sz="6" w:space="0" w:color="auto"/>
              <w:right w:val="outset" w:sz="6" w:space="0" w:color="auto"/>
            </w:tcBorders>
            <w:vAlign w:val="center"/>
          </w:tcPr>
          <w:p w14:paraId="17D090AD" w14:textId="4673F673" w:rsidR="00E56820" w:rsidRPr="00FF4305" w:rsidRDefault="00E56820" w:rsidP="00E56820">
            <w:pPr>
              <w:spacing w:before="100" w:beforeAutospacing="1" w:after="100" w:afterAutospacing="1"/>
              <w:jc w:val="center"/>
              <w:rPr>
                <w:rFonts w:ascii="Times New Roman" w:hAnsi="Times New Roman" w:cs="Times New Roman"/>
                <w:b/>
                <w:bCs/>
              </w:rPr>
            </w:pPr>
            <w:r w:rsidRPr="00ED07E7">
              <w:rPr>
                <w:rFonts w:ascii="Times New Roman" w:hAnsi="Times New Roman" w:cs="Times New Roman"/>
                <w:color w:val="000000"/>
                <w:sz w:val="24"/>
              </w:rPr>
              <w:t>ELABORAÇÃO E GESTÃO DO PROGRAMA DE CONTROLE MÉDICO DE SAÚDE OCUPACIONAL (PCMSO). ANUAL.</w:t>
            </w:r>
          </w:p>
        </w:tc>
        <w:tc>
          <w:tcPr>
            <w:tcW w:w="1347" w:type="dxa"/>
            <w:tcBorders>
              <w:top w:val="outset" w:sz="6" w:space="0" w:color="auto"/>
              <w:left w:val="outset" w:sz="6" w:space="0" w:color="auto"/>
              <w:bottom w:val="outset" w:sz="6" w:space="0" w:color="auto"/>
              <w:right w:val="outset" w:sz="6" w:space="0" w:color="auto"/>
            </w:tcBorders>
            <w:vAlign w:val="center"/>
          </w:tcPr>
          <w:p w14:paraId="374B0B26" w14:textId="69C27902" w:rsidR="00E56820" w:rsidRPr="00FF4305" w:rsidRDefault="00E56820" w:rsidP="00E56820">
            <w:pPr>
              <w:jc w:val="center"/>
              <w:rPr>
                <w:rFonts w:ascii="Times New Roman" w:hAnsi="Times New Roman" w:cs="Times New Roman"/>
                <w:b/>
                <w:bCs/>
              </w:rPr>
            </w:pPr>
            <w:r w:rsidRPr="00ED07E7">
              <w:rPr>
                <w:rFonts w:ascii="Times New Roman" w:hAnsi="Times New Roman" w:cs="Times New Roman"/>
                <w:color w:val="000000"/>
                <w:sz w:val="24"/>
              </w:rPr>
              <w:t>Unid.</w:t>
            </w:r>
          </w:p>
        </w:tc>
        <w:tc>
          <w:tcPr>
            <w:tcW w:w="1477" w:type="dxa"/>
            <w:tcBorders>
              <w:top w:val="outset" w:sz="6" w:space="0" w:color="auto"/>
              <w:left w:val="outset" w:sz="6" w:space="0" w:color="auto"/>
              <w:bottom w:val="outset" w:sz="6" w:space="0" w:color="auto"/>
              <w:right w:val="outset" w:sz="6" w:space="0" w:color="auto"/>
            </w:tcBorders>
            <w:vAlign w:val="center"/>
          </w:tcPr>
          <w:p w14:paraId="54F78386" w14:textId="64A93CC2" w:rsidR="00E56820" w:rsidRPr="00FF4305" w:rsidRDefault="00E56820" w:rsidP="00E56820">
            <w:pPr>
              <w:jc w:val="center"/>
              <w:rPr>
                <w:rFonts w:ascii="Times New Roman" w:hAnsi="Times New Roman" w:cs="Times New Roman"/>
                <w:b/>
                <w:bCs/>
              </w:rPr>
            </w:pPr>
            <w:r w:rsidRPr="00ED07E7">
              <w:rPr>
                <w:rFonts w:ascii="Times New Roman" w:hAnsi="Times New Roman" w:cs="Times New Roman"/>
                <w:color w:val="000000"/>
                <w:sz w:val="24"/>
              </w:rPr>
              <w:t>01</w:t>
            </w:r>
          </w:p>
        </w:tc>
        <w:tc>
          <w:tcPr>
            <w:tcW w:w="1139" w:type="dxa"/>
            <w:tcBorders>
              <w:top w:val="outset" w:sz="6" w:space="0" w:color="auto"/>
              <w:left w:val="outset" w:sz="6" w:space="0" w:color="auto"/>
              <w:bottom w:val="outset" w:sz="6" w:space="0" w:color="auto"/>
              <w:right w:val="outset" w:sz="6" w:space="0" w:color="auto"/>
            </w:tcBorders>
            <w:vAlign w:val="center"/>
          </w:tcPr>
          <w:p w14:paraId="367D99E6" w14:textId="77777777" w:rsidR="00E56820" w:rsidRDefault="00E56820" w:rsidP="00E56820">
            <w:pPr>
              <w:jc w:val="center"/>
              <w:rPr>
                <w:rFonts w:ascii="Times New Roman" w:hAnsi="Times New Roman" w:cs="Times New Roman"/>
                <w:b/>
                <w:bCs/>
              </w:rPr>
            </w:pPr>
          </w:p>
        </w:tc>
        <w:tc>
          <w:tcPr>
            <w:tcW w:w="1123" w:type="dxa"/>
            <w:tcBorders>
              <w:top w:val="outset" w:sz="6" w:space="0" w:color="auto"/>
              <w:left w:val="outset" w:sz="6" w:space="0" w:color="auto"/>
              <w:bottom w:val="outset" w:sz="6" w:space="0" w:color="auto"/>
              <w:right w:val="outset" w:sz="6" w:space="0" w:color="auto"/>
            </w:tcBorders>
            <w:vAlign w:val="center"/>
          </w:tcPr>
          <w:p w14:paraId="0B85EDD1" w14:textId="77777777" w:rsidR="00E56820" w:rsidRDefault="00E56820" w:rsidP="00E56820">
            <w:pPr>
              <w:jc w:val="center"/>
              <w:rPr>
                <w:rFonts w:ascii="Times New Roman" w:hAnsi="Times New Roman" w:cs="Times New Roman"/>
                <w:b/>
                <w:bCs/>
              </w:rPr>
            </w:pPr>
          </w:p>
        </w:tc>
      </w:tr>
      <w:tr w:rsidR="00E56820" w:rsidRPr="00FF4305" w14:paraId="358F0026" w14:textId="77777777" w:rsidTr="00874A7A">
        <w:tc>
          <w:tcPr>
            <w:tcW w:w="545" w:type="dxa"/>
            <w:tcBorders>
              <w:top w:val="outset" w:sz="6" w:space="0" w:color="auto"/>
              <w:left w:val="outset" w:sz="6" w:space="0" w:color="auto"/>
              <w:bottom w:val="outset" w:sz="6" w:space="0" w:color="auto"/>
              <w:right w:val="outset" w:sz="6" w:space="0" w:color="auto"/>
            </w:tcBorders>
            <w:vAlign w:val="center"/>
          </w:tcPr>
          <w:p w14:paraId="42A09AAA" w14:textId="4B8CC20E" w:rsidR="00E56820" w:rsidRDefault="00E56820" w:rsidP="00E56820">
            <w:pPr>
              <w:jc w:val="center"/>
              <w:rPr>
                <w:rFonts w:ascii="Times New Roman" w:hAnsi="Times New Roman" w:cs="Times New Roman"/>
                <w:b/>
                <w:bCs/>
              </w:rPr>
            </w:pPr>
            <w:r w:rsidRPr="00ED07E7">
              <w:rPr>
                <w:rFonts w:ascii="Times New Roman" w:hAnsi="Times New Roman" w:cs="Times New Roman"/>
                <w:color w:val="000000"/>
                <w:sz w:val="24"/>
              </w:rPr>
              <w:t>03</w:t>
            </w:r>
          </w:p>
        </w:tc>
        <w:tc>
          <w:tcPr>
            <w:tcW w:w="3790" w:type="dxa"/>
            <w:tcBorders>
              <w:top w:val="outset" w:sz="6" w:space="0" w:color="auto"/>
              <w:left w:val="outset" w:sz="6" w:space="0" w:color="auto"/>
              <w:bottom w:val="outset" w:sz="6" w:space="0" w:color="auto"/>
              <w:right w:val="outset" w:sz="6" w:space="0" w:color="auto"/>
            </w:tcBorders>
            <w:vAlign w:val="center"/>
          </w:tcPr>
          <w:p w14:paraId="265A35F0" w14:textId="71FD7C48" w:rsidR="00E56820" w:rsidRPr="00FF4305" w:rsidRDefault="00E56820" w:rsidP="00E56820">
            <w:pPr>
              <w:spacing w:before="100" w:beforeAutospacing="1" w:after="100" w:afterAutospacing="1"/>
              <w:jc w:val="center"/>
              <w:rPr>
                <w:rFonts w:ascii="Times New Roman" w:hAnsi="Times New Roman" w:cs="Times New Roman"/>
                <w:b/>
                <w:bCs/>
              </w:rPr>
            </w:pPr>
            <w:r w:rsidRPr="00ED07E7">
              <w:rPr>
                <w:rFonts w:ascii="Times New Roman" w:hAnsi="Times New Roman" w:cs="Times New Roman"/>
                <w:color w:val="000000"/>
                <w:sz w:val="24"/>
              </w:rPr>
              <w:t>ELABORAÇÃO E GESTÃO DO PROGRAMA DE GERENCIAMENTO DE RISCOS (PGR).</w:t>
            </w:r>
          </w:p>
        </w:tc>
        <w:tc>
          <w:tcPr>
            <w:tcW w:w="1347" w:type="dxa"/>
            <w:tcBorders>
              <w:top w:val="outset" w:sz="6" w:space="0" w:color="auto"/>
              <w:left w:val="outset" w:sz="6" w:space="0" w:color="auto"/>
              <w:bottom w:val="outset" w:sz="6" w:space="0" w:color="auto"/>
              <w:right w:val="outset" w:sz="6" w:space="0" w:color="auto"/>
            </w:tcBorders>
            <w:vAlign w:val="center"/>
          </w:tcPr>
          <w:p w14:paraId="6DD40B48" w14:textId="2495D742" w:rsidR="00E56820" w:rsidRPr="00FF4305" w:rsidRDefault="00E56820" w:rsidP="00E56820">
            <w:pPr>
              <w:jc w:val="center"/>
              <w:rPr>
                <w:rFonts w:ascii="Times New Roman" w:hAnsi="Times New Roman" w:cs="Times New Roman"/>
                <w:b/>
                <w:bCs/>
              </w:rPr>
            </w:pPr>
            <w:r w:rsidRPr="00ED07E7">
              <w:rPr>
                <w:rFonts w:ascii="Times New Roman" w:hAnsi="Times New Roman" w:cs="Times New Roman"/>
                <w:color w:val="000000"/>
                <w:sz w:val="24"/>
              </w:rPr>
              <w:t>Unid.</w:t>
            </w:r>
          </w:p>
        </w:tc>
        <w:tc>
          <w:tcPr>
            <w:tcW w:w="1477" w:type="dxa"/>
            <w:tcBorders>
              <w:top w:val="outset" w:sz="6" w:space="0" w:color="auto"/>
              <w:left w:val="outset" w:sz="6" w:space="0" w:color="auto"/>
              <w:bottom w:val="outset" w:sz="6" w:space="0" w:color="auto"/>
              <w:right w:val="outset" w:sz="6" w:space="0" w:color="auto"/>
            </w:tcBorders>
            <w:vAlign w:val="center"/>
          </w:tcPr>
          <w:p w14:paraId="7AC1B3DA" w14:textId="236FD79E" w:rsidR="00E56820" w:rsidRPr="00FF4305" w:rsidRDefault="00E56820" w:rsidP="00E56820">
            <w:pPr>
              <w:jc w:val="center"/>
              <w:rPr>
                <w:rFonts w:ascii="Times New Roman" w:hAnsi="Times New Roman" w:cs="Times New Roman"/>
                <w:b/>
                <w:bCs/>
              </w:rPr>
            </w:pPr>
            <w:r w:rsidRPr="00ED07E7">
              <w:rPr>
                <w:rFonts w:ascii="Times New Roman" w:hAnsi="Times New Roman" w:cs="Times New Roman"/>
                <w:color w:val="000000"/>
                <w:sz w:val="24"/>
              </w:rPr>
              <w:t>01</w:t>
            </w:r>
          </w:p>
        </w:tc>
        <w:tc>
          <w:tcPr>
            <w:tcW w:w="1139" w:type="dxa"/>
            <w:tcBorders>
              <w:top w:val="outset" w:sz="6" w:space="0" w:color="auto"/>
              <w:left w:val="outset" w:sz="6" w:space="0" w:color="auto"/>
              <w:bottom w:val="outset" w:sz="6" w:space="0" w:color="auto"/>
              <w:right w:val="outset" w:sz="6" w:space="0" w:color="auto"/>
            </w:tcBorders>
            <w:vAlign w:val="center"/>
          </w:tcPr>
          <w:p w14:paraId="741DA535" w14:textId="77777777" w:rsidR="00E56820" w:rsidRDefault="00E56820" w:rsidP="00E56820">
            <w:pPr>
              <w:jc w:val="center"/>
              <w:rPr>
                <w:rFonts w:ascii="Times New Roman" w:hAnsi="Times New Roman" w:cs="Times New Roman"/>
                <w:b/>
                <w:bCs/>
              </w:rPr>
            </w:pPr>
          </w:p>
        </w:tc>
        <w:tc>
          <w:tcPr>
            <w:tcW w:w="1123" w:type="dxa"/>
            <w:tcBorders>
              <w:top w:val="outset" w:sz="6" w:space="0" w:color="auto"/>
              <w:left w:val="outset" w:sz="6" w:space="0" w:color="auto"/>
              <w:bottom w:val="outset" w:sz="6" w:space="0" w:color="auto"/>
              <w:right w:val="outset" w:sz="6" w:space="0" w:color="auto"/>
            </w:tcBorders>
            <w:vAlign w:val="center"/>
          </w:tcPr>
          <w:p w14:paraId="3057DB90" w14:textId="77777777" w:rsidR="00E56820" w:rsidRDefault="00E56820" w:rsidP="00E56820">
            <w:pPr>
              <w:jc w:val="center"/>
              <w:rPr>
                <w:rFonts w:ascii="Times New Roman" w:hAnsi="Times New Roman" w:cs="Times New Roman"/>
                <w:b/>
                <w:bCs/>
              </w:rPr>
            </w:pPr>
          </w:p>
        </w:tc>
      </w:tr>
      <w:tr w:rsidR="00E56820" w:rsidRPr="00FF4305" w14:paraId="60D7B703" w14:textId="77777777" w:rsidTr="00874A7A">
        <w:tc>
          <w:tcPr>
            <w:tcW w:w="545" w:type="dxa"/>
            <w:tcBorders>
              <w:top w:val="outset" w:sz="6" w:space="0" w:color="auto"/>
              <w:left w:val="outset" w:sz="6" w:space="0" w:color="auto"/>
              <w:bottom w:val="outset" w:sz="6" w:space="0" w:color="auto"/>
              <w:right w:val="outset" w:sz="6" w:space="0" w:color="auto"/>
            </w:tcBorders>
            <w:vAlign w:val="center"/>
          </w:tcPr>
          <w:p w14:paraId="1126C91F" w14:textId="14AF9DAB" w:rsidR="00E56820" w:rsidRDefault="00E56820" w:rsidP="00E56820">
            <w:pPr>
              <w:jc w:val="center"/>
              <w:rPr>
                <w:rFonts w:ascii="Times New Roman" w:hAnsi="Times New Roman" w:cs="Times New Roman"/>
                <w:b/>
                <w:bCs/>
              </w:rPr>
            </w:pPr>
            <w:r w:rsidRPr="00ED07E7">
              <w:rPr>
                <w:rFonts w:ascii="Times New Roman" w:hAnsi="Times New Roman" w:cs="Times New Roman"/>
                <w:color w:val="000000"/>
                <w:sz w:val="24"/>
              </w:rPr>
              <w:t>04</w:t>
            </w:r>
          </w:p>
        </w:tc>
        <w:tc>
          <w:tcPr>
            <w:tcW w:w="3790" w:type="dxa"/>
            <w:tcBorders>
              <w:top w:val="outset" w:sz="6" w:space="0" w:color="auto"/>
              <w:left w:val="outset" w:sz="6" w:space="0" w:color="auto"/>
              <w:bottom w:val="outset" w:sz="6" w:space="0" w:color="auto"/>
              <w:right w:val="outset" w:sz="6" w:space="0" w:color="auto"/>
            </w:tcBorders>
            <w:vAlign w:val="center"/>
          </w:tcPr>
          <w:p w14:paraId="17FE6C20" w14:textId="304077B9" w:rsidR="00E56820" w:rsidRPr="00FF4305" w:rsidRDefault="00E56820" w:rsidP="00E56820">
            <w:pPr>
              <w:spacing w:before="100" w:beforeAutospacing="1" w:after="100" w:afterAutospacing="1"/>
              <w:jc w:val="center"/>
              <w:rPr>
                <w:rFonts w:ascii="Times New Roman" w:hAnsi="Times New Roman" w:cs="Times New Roman"/>
                <w:b/>
                <w:bCs/>
              </w:rPr>
            </w:pPr>
            <w:r w:rsidRPr="00ED07E7">
              <w:rPr>
                <w:rFonts w:ascii="Times New Roman" w:hAnsi="Times New Roman" w:cs="Times New Roman"/>
                <w:color w:val="000000"/>
                <w:sz w:val="24"/>
              </w:rPr>
              <w:t>ELABORAÇÃO E GESTÃO DO LAUDO TÉCNICO DE INSALUBRIDADE E PERICULOSIDADE (LTIP).</w:t>
            </w:r>
          </w:p>
        </w:tc>
        <w:tc>
          <w:tcPr>
            <w:tcW w:w="1347" w:type="dxa"/>
            <w:tcBorders>
              <w:top w:val="outset" w:sz="6" w:space="0" w:color="auto"/>
              <w:left w:val="outset" w:sz="6" w:space="0" w:color="auto"/>
              <w:bottom w:val="outset" w:sz="6" w:space="0" w:color="auto"/>
              <w:right w:val="outset" w:sz="6" w:space="0" w:color="auto"/>
            </w:tcBorders>
            <w:vAlign w:val="center"/>
          </w:tcPr>
          <w:p w14:paraId="1686D481" w14:textId="343DBC70" w:rsidR="00E56820" w:rsidRPr="00FF4305" w:rsidRDefault="00E56820" w:rsidP="00E56820">
            <w:pPr>
              <w:jc w:val="center"/>
              <w:rPr>
                <w:rFonts w:ascii="Times New Roman" w:hAnsi="Times New Roman" w:cs="Times New Roman"/>
                <w:b/>
                <w:bCs/>
              </w:rPr>
            </w:pPr>
            <w:r w:rsidRPr="00ED07E7">
              <w:rPr>
                <w:rFonts w:ascii="Times New Roman" w:hAnsi="Times New Roman" w:cs="Times New Roman"/>
                <w:color w:val="000000"/>
                <w:sz w:val="24"/>
              </w:rPr>
              <w:t>Unid.</w:t>
            </w:r>
          </w:p>
        </w:tc>
        <w:tc>
          <w:tcPr>
            <w:tcW w:w="1477" w:type="dxa"/>
            <w:tcBorders>
              <w:top w:val="outset" w:sz="6" w:space="0" w:color="auto"/>
              <w:left w:val="outset" w:sz="6" w:space="0" w:color="auto"/>
              <w:bottom w:val="outset" w:sz="6" w:space="0" w:color="auto"/>
              <w:right w:val="outset" w:sz="6" w:space="0" w:color="auto"/>
            </w:tcBorders>
            <w:vAlign w:val="center"/>
          </w:tcPr>
          <w:p w14:paraId="4D931A46" w14:textId="3F72F26C" w:rsidR="00E56820" w:rsidRPr="00FF4305" w:rsidRDefault="00E56820" w:rsidP="00E56820">
            <w:pPr>
              <w:jc w:val="center"/>
              <w:rPr>
                <w:rFonts w:ascii="Times New Roman" w:hAnsi="Times New Roman" w:cs="Times New Roman"/>
                <w:b/>
                <w:bCs/>
              </w:rPr>
            </w:pPr>
            <w:r w:rsidRPr="00ED07E7">
              <w:rPr>
                <w:rFonts w:ascii="Times New Roman" w:hAnsi="Times New Roman" w:cs="Times New Roman"/>
                <w:color w:val="000000"/>
                <w:sz w:val="24"/>
              </w:rPr>
              <w:t>01</w:t>
            </w:r>
          </w:p>
        </w:tc>
        <w:tc>
          <w:tcPr>
            <w:tcW w:w="1139" w:type="dxa"/>
            <w:tcBorders>
              <w:top w:val="outset" w:sz="6" w:space="0" w:color="auto"/>
              <w:left w:val="outset" w:sz="6" w:space="0" w:color="auto"/>
              <w:bottom w:val="outset" w:sz="6" w:space="0" w:color="auto"/>
              <w:right w:val="outset" w:sz="6" w:space="0" w:color="auto"/>
            </w:tcBorders>
            <w:vAlign w:val="center"/>
          </w:tcPr>
          <w:p w14:paraId="1F63DF3A" w14:textId="77777777" w:rsidR="00E56820" w:rsidRDefault="00E56820" w:rsidP="00E56820">
            <w:pPr>
              <w:jc w:val="center"/>
              <w:rPr>
                <w:rFonts w:ascii="Times New Roman" w:hAnsi="Times New Roman" w:cs="Times New Roman"/>
                <w:b/>
                <w:bCs/>
              </w:rPr>
            </w:pPr>
          </w:p>
        </w:tc>
        <w:tc>
          <w:tcPr>
            <w:tcW w:w="1123" w:type="dxa"/>
            <w:tcBorders>
              <w:top w:val="outset" w:sz="6" w:space="0" w:color="auto"/>
              <w:left w:val="outset" w:sz="6" w:space="0" w:color="auto"/>
              <w:bottom w:val="outset" w:sz="6" w:space="0" w:color="auto"/>
              <w:right w:val="outset" w:sz="6" w:space="0" w:color="auto"/>
            </w:tcBorders>
            <w:vAlign w:val="center"/>
          </w:tcPr>
          <w:p w14:paraId="557767D8" w14:textId="77777777" w:rsidR="00E56820" w:rsidRDefault="00E56820" w:rsidP="00E56820">
            <w:pPr>
              <w:jc w:val="center"/>
              <w:rPr>
                <w:rFonts w:ascii="Times New Roman" w:hAnsi="Times New Roman" w:cs="Times New Roman"/>
                <w:b/>
                <w:bCs/>
              </w:rPr>
            </w:pPr>
          </w:p>
        </w:tc>
      </w:tr>
      <w:tr w:rsidR="00E56820" w:rsidRPr="00FF4305" w14:paraId="5A82B0D1" w14:textId="77777777" w:rsidTr="00874A7A">
        <w:tc>
          <w:tcPr>
            <w:tcW w:w="545" w:type="dxa"/>
            <w:tcBorders>
              <w:top w:val="outset" w:sz="6" w:space="0" w:color="auto"/>
              <w:left w:val="outset" w:sz="6" w:space="0" w:color="auto"/>
              <w:bottom w:val="outset" w:sz="6" w:space="0" w:color="auto"/>
              <w:right w:val="outset" w:sz="6" w:space="0" w:color="auto"/>
            </w:tcBorders>
            <w:vAlign w:val="center"/>
          </w:tcPr>
          <w:p w14:paraId="606F55B5" w14:textId="37CAFBFE" w:rsidR="00E56820" w:rsidRDefault="00E56820" w:rsidP="00E56820">
            <w:pPr>
              <w:jc w:val="center"/>
              <w:rPr>
                <w:rFonts w:ascii="Times New Roman" w:hAnsi="Times New Roman" w:cs="Times New Roman"/>
                <w:b/>
                <w:bCs/>
              </w:rPr>
            </w:pPr>
            <w:r w:rsidRPr="00ED07E7">
              <w:rPr>
                <w:rFonts w:ascii="Times New Roman" w:hAnsi="Times New Roman" w:cs="Times New Roman"/>
                <w:color w:val="000000"/>
                <w:sz w:val="24"/>
              </w:rPr>
              <w:t>05</w:t>
            </w:r>
          </w:p>
        </w:tc>
        <w:tc>
          <w:tcPr>
            <w:tcW w:w="3790" w:type="dxa"/>
            <w:tcBorders>
              <w:top w:val="outset" w:sz="6" w:space="0" w:color="auto"/>
              <w:left w:val="outset" w:sz="6" w:space="0" w:color="auto"/>
              <w:bottom w:val="outset" w:sz="6" w:space="0" w:color="auto"/>
              <w:right w:val="outset" w:sz="6" w:space="0" w:color="auto"/>
            </w:tcBorders>
            <w:vAlign w:val="center"/>
          </w:tcPr>
          <w:p w14:paraId="2A37DA85" w14:textId="01320230" w:rsidR="00E56820" w:rsidRPr="00FF4305" w:rsidRDefault="00E56820" w:rsidP="00E56820">
            <w:pPr>
              <w:spacing w:before="100" w:beforeAutospacing="1" w:after="100" w:afterAutospacing="1"/>
              <w:jc w:val="center"/>
              <w:rPr>
                <w:rFonts w:ascii="Times New Roman" w:hAnsi="Times New Roman" w:cs="Times New Roman"/>
                <w:b/>
                <w:bCs/>
              </w:rPr>
            </w:pPr>
            <w:r w:rsidRPr="00ED07E7">
              <w:rPr>
                <w:rFonts w:ascii="Times New Roman" w:hAnsi="Times New Roman" w:cs="Times New Roman"/>
                <w:color w:val="000000"/>
                <w:sz w:val="24"/>
              </w:rPr>
              <w:t>GESTÃO DO ESOCIAL COM SOFTWARE ESPECIALIZADO COM OS DEVIDOS ENVIOS DE SST AO ESOCIAL.</w:t>
            </w:r>
          </w:p>
        </w:tc>
        <w:tc>
          <w:tcPr>
            <w:tcW w:w="1347" w:type="dxa"/>
            <w:tcBorders>
              <w:top w:val="outset" w:sz="6" w:space="0" w:color="auto"/>
              <w:left w:val="outset" w:sz="6" w:space="0" w:color="auto"/>
              <w:bottom w:val="outset" w:sz="6" w:space="0" w:color="auto"/>
              <w:right w:val="outset" w:sz="6" w:space="0" w:color="auto"/>
            </w:tcBorders>
            <w:vAlign w:val="center"/>
          </w:tcPr>
          <w:p w14:paraId="3BC6EB05" w14:textId="768AA6C7" w:rsidR="00E56820" w:rsidRPr="00FF4305" w:rsidRDefault="00E56820" w:rsidP="00E56820">
            <w:pPr>
              <w:jc w:val="center"/>
              <w:rPr>
                <w:rFonts w:ascii="Times New Roman" w:hAnsi="Times New Roman" w:cs="Times New Roman"/>
                <w:b/>
                <w:bCs/>
              </w:rPr>
            </w:pPr>
            <w:r w:rsidRPr="00ED07E7">
              <w:rPr>
                <w:rFonts w:ascii="Times New Roman" w:hAnsi="Times New Roman" w:cs="Times New Roman"/>
                <w:color w:val="000000"/>
                <w:sz w:val="24"/>
              </w:rPr>
              <w:t>Mês</w:t>
            </w:r>
          </w:p>
        </w:tc>
        <w:tc>
          <w:tcPr>
            <w:tcW w:w="1477" w:type="dxa"/>
            <w:tcBorders>
              <w:top w:val="outset" w:sz="6" w:space="0" w:color="auto"/>
              <w:left w:val="outset" w:sz="6" w:space="0" w:color="auto"/>
              <w:bottom w:val="outset" w:sz="6" w:space="0" w:color="auto"/>
              <w:right w:val="outset" w:sz="6" w:space="0" w:color="auto"/>
            </w:tcBorders>
            <w:vAlign w:val="center"/>
          </w:tcPr>
          <w:p w14:paraId="5932FC53" w14:textId="402D1B1A" w:rsidR="00E56820" w:rsidRPr="00FF4305" w:rsidRDefault="00E56820" w:rsidP="00E56820">
            <w:pPr>
              <w:jc w:val="center"/>
              <w:rPr>
                <w:rFonts w:ascii="Times New Roman" w:hAnsi="Times New Roman" w:cs="Times New Roman"/>
                <w:b/>
                <w:bCs/>
              </w:rPr>
            </w:pPr>
            <w:r w:rsidRPr="00ED07E7">
              <w:rPr>
                <w:rFonts w:ascii="Times New Roman" w:hAnsi="Times New Roman" w:cs="Times New Roman"/>
                <w:color w:val="000000"/>
                <w:sz w:val="24"/>
              </w:rPr>
              <w:t>12</w:t>
            </w:r>
          </w:p>
        </w:tc>
        <w:tc>
          <w:tcPr>
            <w:tcW w:w="1139" w:type="dxa"/>
            <w:tcBorders>
              <w:top w:val="outset" w:sz="6" w:space="0" w:color="auto"/>
              <w:left w:val="outset" w:sz="6" w:space="0" w:color="auto"/>
              <w:bottom w:val="outset" w:sz="6" w:space="0" w:color="auto"/>
              <w:right w:val="outset" w:sz="6" w:space="0" w:color="auto"/>
            </w:tcBorders>
            <w:vAlign w:val="center"/>
          </w:tcPr>
          <w:p w14:paraId="1406F05E" w14:textId="77777777" w:rsidR="00E56820" w:rsidRDefault="00E56820" w:rsidP="00E56820">
            <w:pPr>
              <w:jc w:val="center"/>
              <w:rPr>
                <w:rFonts w:ascii="Times New Roman" w:hAnsi="Times New Roman" w:cs="Times New Roman"/>
                <w:b/>
                <w:bCs/>
              </w:rPr>
            </w:pPr>
          </w:p>
        </w:tc>
        <w:tc>
          <w:tcPr>
            <w:tcW w:w="1123" w:type="dxa"/>
            <w:tcBorders>
              <w:top w:val="outset" w:sz="6" w:space="0" w:color="auto"/>
              <w:left w:val="outset" w:sz="6" w:space="0" w:color="auto"/>
              <w:bottom w:val="outset" w:sz="6" w:space="0" w:color="auto"/>
              <w:right w:val="outset" w:sz="6" w:space="0" w:color="auto"/>
            </w:tcBorders>
            <w:vAlign w:val="center"/>
          </w:tcPr>
          <w:p w14:paraId="6940156C" w14:textId="77777777" w:rsidR="00E56820" w:rsidRDefault="00E56820" w:rsidP="00E56820">
            <w:pPr>
              <w:jc w:val="center"/>
              <w:rPr>
                <w:rFonts w:ascii="Times New Roman" w:hAnsi="Times New Roman" w:cs="Times New Roman"/>
                <w:b/>
                <w:bCs/>
              </w:rPr>
            </w:pPr>
          </w:p>
        </w:tc>
      </w:tr>
    </w:tbl>
    <w:p w14:paraId="40A4F65A" w14:textId="77777777" w:rsidR="00874A7A" w:rsidRDefault="00874A7A" w:rsidP="00874A7A">
      <w:pPr>
        <w:autoSpaceDE w:val="0"/>
        <w:autoSpaceDN w:val="0"/>
        <w:adjustRightInd w:val="0"/>
        <w:ind w:right="282"/>
        <w:jc w:val="both"/>
        <w:rPr>
          <w:rFonts w:ascii="Times New Roman" w:hAnsi="Times New Roman" w:cs="Times New Roman"/>
          <w:b/>
          <w:bCs/>
          <w:sz w:val="22"/>
          <w:szCs w:val="22"/>
        </w:rPr>
      </w:pPr>
    </w:p>
    <w:p w14:paraId="138BA7A6" w14:textId="77777777" w:rsidR="00874A7A" w:rsidRPr="008F193A" w:rsidRDefault="00874A7A" w:rsidP="00E05A27">
      <w:pPr>
        <w:numPr>
          <w:ilvl w:val="0"/>
          <w:numId w:val="7"/>
        </w:numPr>
        <w:autoSpaceDE w:val="0"/>
        <w:autoSpaceDN w:val="0"/>
        <w:adjustRightInd w:val="0"/>
        <w:ind w:left="0" w:right="282" w:firstLine="0"/>
        <w:jc w:val="both"/>
        <w:rPr>
          <w:rFonts w:ascii="Times New Roman" w:hAnsi="Times New Roman" w:cs="Times New Roman"/>
          <w:b/>
          <w:bCs/>
          <w:sz w:val="22"/>
          <w:szCs w:val="22"/>
        </w:rPr>
      </w:pPr>
      <w:r w:rsidRPr="008F193A">
        <w:rPr>
          <w:rFonts w:ascii="Times New Roman" w:hAnsi="Times New Roman" w:cs="Times New Roman"/>
          <w:b/>
          <w:bCs/>
          <w:sz w:val="22"/>
          <w:szCs w:val="22"/>
        </w:rPr>
        <w:t>O prazo de vigência do Contrato Administrativo é de 12 (doze) meses, contado de sua assinatura.</w:t>
      </w:r>
    </w:p>
    <w:p w14:paraId="6FAB53AF" w14:textId="77777777" w:rsidR="00874A7A" w:rsidRPr="008F193A" w:rsidRDefault="00874A7A" w:rsidP="00E05A27">
      <w:pPr>
        <w:numPr>
          <w:ilvl w:val="0"/>
          <w:numId w:val="7"/>
        </w:numPr>
        <w:autoSpaceDE w:val="0"/>
        <w:autoSpaceDN w:val="0"/>
        <w:adjustRightInd w:val="0"/>
        <w:ind w:left="0" w:right="282" w:firstLine="0"/>
        <w:jc w:val="both"/>
        <w:rPr>
          <w:rFonts w:ascii="Times New Roman" w:hAnsi="Times New Roman" w:cs="Times New Roman"/>
          <w:b/>
          <w:bCs/>
          <w:sz w:val="22"/>
          <w:szCs w:val="22"/>
        </w:rPr>
      </w:pPr>
      <w:r w:rsidRPr="008F193A">
        <w:rPr>
          <w:rFonts w:ascii="Times New Roman" w:hAnsi="Times New Roman" w:cs="Times New Roman"/>
          <w:b/>
          <w:bCs/>
          <w:sz w:val="22"/>
          <w:szCs w:val="22"/>
        </w:rPr>
        <w:t xml:space="preserve"> Prazo mínimo da validade da proposta de preços é de 60 (sessenta) dias, a contar da data fixada para a abertura da Proposta de Preços. Na contagem do prazo excluir-se-á o dia de início e incluir-se-á o dia do vencimento.</w:t>
      </w:r>
    </w:p>
    <w:p w14:paraId="1AB64C40" w14:textId="77777777" w:rsidR="00874A7A" w:rsidRPr="008F193A" w:rsidRDefault="00874A7A" w:rsidP="00E05A27">
      <w:pPr>
        <w:numPr>
          <w:ilvl w:val="0"/>
          <w:numId w:val="7"/>
        </w:numPr>
        <w:autoSpaceDE w:val="0"/>
        <w:autoSpaceDN w:val="0"/>
        <w:adjustRightInd w:val="0"/>
        <w:ind w:left="0" w:right="282" w:firstLine="0"/>
        <w:jc w:val="both"/>
        <w:rPr>
          <w:rFonts w:ascii="Times New Roman" w:hAnsi="Times New Roman" w:cs="Times New Roman"/>
          <w:b/>
          <w:bCs/>
          <w:sz w:val="22"/>
          <w:szCs w:val="22"/>
        </w:rPr>
      </w:pPr>
      <w:r w:rsidRPr="008F193A">
        <w:rPr>
          <w:rFonts w:ascii="Times New Roman" w:hAnsi="Times New Roman" w:cs="Times New Roman"/>
          <w:b/>
          <w:bCs/>
          <w:sz w:val="22"/>
          <w:szCs w:val="22"/>
        </w:rPr>
        <w:t>O(s) preço(s) proposto(s) acima contempla(m) todas as despesas necessárias a plena prestação do serviço, tais como os encargos (obrigações sociais, impostos, taxas etc.).</w:t>
      </w:r>
    </w:p>
    <w:p w14:paraId="5E97E779" w14:textId="77777777" w:rsidR="00874A7A" w:rsidRPr="008F193A" w:rsidRDefault="00874A7A" w:rsidP="00874A7A">
      <w:pPr>
        <w:tabs>
          <w:tab w:val="left" w:pos="3060"/>
        </w:tabs>
        <w:overflowPunct w:val="0"/>
        <w:autoSpaceDE w:val="0"/>
        <w:autoSpaceDN w:val="0"/>
        <w:adjustRightInd w:val="0"/>
        <w:ind w:right="282" w:firstLine="567"/>
        <w:jc w:val="both"/>
        <w:textAlignment w:val="baseline"/>
        <w:rPr>
          <w:rFonts w:ascii="Times New Roman" w:hAnsi="Times New Roman" w:cs="Times New Roman"/>
          <w:sz w:val="22"/>
          <w:szCs w:val="22"/>
        </w:rPr>
      </w:pPr>
      <w:r w:rsidRPr="008F193A">
        <w:rPr>
          <w:rFonts w:ascii="Times New Roman" w:hAnsi="Times New Roman" w:cs="Times New Roman"/>
          <w:sz w:val="22"/>
          <w:szCs w:val="22"/>
        </w:rPr>
        <w:t>- Dados Bancários:</w:t>
      </w:r>
    </w:p>
    <w:p w14:paraId="0497FDF4" w14:textId="77777777" w:rsidR="00874A7A" w:rsidRPr="008F193A" w:rsidRDefault="00874A7A" w:rsidP="00874A7A">
      <w:pPr>
        <w:widowControl w:val="0"/>
        <w:tabs>
          <w:tab w:val="left" w:pos="284"/>
        </w:tabs>
        <w:autoSpaceDE w:val="0"/>
        <w:autoSpaceDN w:val="0"/>
        <w:adjustRightInd w:val="0"/>
        <w:ind w:right="282"/>
        <w:jc w:val="both"/>
        <w:rPr>
          <w:rFonts w:ascii="Times New Roman" w:hAnsi="Times New Roman" w:cs="Times New Roman"/>
          <w:b/>
          <w:bCs/>
          <w:sz w:val="22"/>
          <w:szCs w:val="22"/>
        </w:rPr>
      </w:pPr>
      <w:r w:rsidRPr="008F193A">
        <w:rPr>
          <w:rFonts w:ascii="Times New Roman" w:hAnsi="Times New Roman" w:cs="Times New Roman"/>
          <w:b/>
          <w:bCs/>
          <w:sz w:val="22"/>
          <w:szCs w:val="22"/>
        </w:rPr>
        <w:lastRenderedPageBreak/>
        <w:t xml:space="preserve">1 – Nome e Código do Banco: Ex.: BANCO </w:t>
      </w:r>
      <w:proofErr w:type="spellStart"/>
      <w:r w:rsidRPr="008F193A">
        <w:rPr>
          <w:rFonts w:ascii="Times New Roman" w:hAnsi="Times New Roman" w:cs="Times New Roman"/>
          <w:b/>
          <w:bCs/>
          <w:sz w:val="22"/>
          <w:szCs w:val="22"/>
        </w:rPr>
        <w:t>xxxx</w:t>
      </w:r>
      <w:proofErr w:type="spellEnd"/>
      <w:r w:rsidRPr="008F193A">
        <w:rPr>
          <w:rFonts w:ascii="Times New Roman" w:hAnsi="Times New Roman" w:cs="Times New Roman"/>
          <w:b/>
          <w:bCs/>
          <w:sz w:val="22"/>
          <w:szCs w:val="22"/>
        </w:rPr>
        <w:t xml:space="preserve"> COD. 000</w:t>
      </w:r>
    </w:p>
    <w:p w14:paraId="55F629D2" w14:textId="77777777" w:rsidR="00874A7A" w:rsidRPr="008F193A" w:rsidRDefault="00874A7A" w:rsidP="00874A7A">
      <w:pPr>
        <w:widowControl w:val="0"/>
        <w:tabs>
          <w:tab w:val="left" w:pos="284"/>
        </w:tabs>
        <w:autoSpaceDE w:val="0"/>
        <w:autoSpaceDN w:val="0"/>
        <w:adjustRightInd w:val="0"/>
        <w:ind w:right="282"/>
        <w:jc w:val="both"/>
        <w:rPr>
          <w:rFonts w:ascii="Times New Roman" w:hAnsi="Times New Roman" w:cs="Times New Roman"/>
          <w:b/>
          <w:bCs/>
          <w:sz w:val="22"/>
          <w:szCs w:val="22"/>
        </w:rPr>
      </w:pPr>
      <w:r w:rsidRPr="008F193A">
        <w:rPr>
          <w:rFonts w:ascii="Times New Roman" w:hAnsi="Times New Roman" w:cs="Times New Roman"/>
          <w:b/>
          <w:bCs/>
          <w:sz w:val="22"/>
          <w:szCs w:val="22"/>
        </w:rPr>
        <w:t>2 – Nome e Código da Agência: Ex.: AGENCIA DE ...Nº AGÊNCIA 0000</w:t>
      </w:r>
    </w:p>
    <w:p w14:paraId="5FAF2F42" w14:textId="77777777" w:rsidR="00874A7A" w:rsidRPr="008F193A" w:rsidRDefault="00874A7A" w:rsidP="00874A7A">
      <w:pPr>
        <w:widowControl w:val="0"/>
        <w:tabs>
          <w:tab w:val="left" w:pos="284"/>
        </w:tabs>
        <w:autoSpaceDE w:val="0"/>
        <w:autoSpaceDN w:val="0"/>
        <w:adjustRightInd w:val="0"/>
        <w:ind w:right="282"/>
        <w:jc w:val="both"/>
        <w:rPr>
          <w:rFonts w:ascii="Times New Roman" w:hAnsi="Times New Roman" w:cs="Times New Roman"/>
          <w:b/>
          <w:bCs/>
          <w:sz w:val="22"/>
          <w:szCs w:val="22"/>
        </w:rPr>
      </w:pPr>
      <w:r w:rsidRPr="008F193A">
        <w:rPr>
          <w:rFonts w:ascii="Times New Roman" w:hAnsi="Times New Roman" w:cs="Times New Roman"/>
          <w:b/>
          <w:bCs/>
          <w:sz w:val="22"/>
          <w:szCs w:val="22"/>
        </w:rPr>
        <w:t xml:space="preserve">3 – Localidade (cidade e estado) da Agência: EX.: </w:t>
      </w:r>
      <w:proofErr w:type="spellStart"/>
      <w:r w:rsidRPr="008F193A">
        <w:rPr>
          <w:rFonts w:ascii="Times New Roman" w:hAnsi="Times New Roman" w:cs="Times New Roman"/>
          <w:b/>
          <w:bCs/>
          <w:sz w:val="22"/>
          <w:szCs w:val="22"/>
        </w:rPr>
        <w:t>xxxxxxx</w:t>
      </w:r>
      <w:proofErr w:type="spellEnd"/>
      <w:r w:rsidRPr="008F193A">
        <w:rPr>
          <w:rFonts w:ascii="Times New Roman" w:hAnsi="Times New Roman" w:cs="Times New Roman"/>
          <w:b/>
          <w:bCs/>
          <w:sz w:val="22"/>
          <w:szCs w:val="22"/>
        </w:rPr>
        <w:t>/PR</w:t>
      </w:r>
    </w:p>
    <w:p w14:paraId="5EB4EC3D" w14:textId="77777777" w:rsidR="00874A7A" w:rsidRPr="008F193A" w:rsidRDefault="00874A7A" w:rsidP="00874A7A">
      <w:pPr>
        <w:widowControl w:val="0"/>
        <w:tabs>
          <w:tab w:val="left" w:pos="284"/>
        </w:tabs>
        <w:autoSpaceDE w:val="0"/>
        <w:autoSpaceDN w:val="0"/>
        <w:adjustRightInd w:val="0"/>
        <w:ind w:right="282"/>
        <w:jc w:val="both"/>
        <w:rPr>
          <w:rFonts w:ascii="Times New Roman" w:hAnsi="Times New Roman" w:cs="Times New Roman"/>
          <w:b/>
          <w:bCs/>
          <w:sz w:val="22"/>
          <w:szCs w:val="22"/>
        </w:rPr>
      </w:pPr>
      <w:r w:rsidRPr="008F193A">
        <w:rPr>
          <w:rFonts w:ascii="Times New Roman" w:hAnsi="Times New Roman" w:cs="Times New Roman"/>
          <w:b/>
          <w:bCs/>
          <w:sz w:val="22"/>
          <w:szCs w:val="22"/>
        </w:rPr>
        <w:t>4 – Número de Conta Bancária da Proponente: Ex.: 00000-0</w:t>
      </w:r>
    </w:p>
    <w:p w14:paraId="5DD7C443" w14:textId="77777777" w:rsidR="00874A7A" w:rsidRPr="008F193A" w:rsidRDefault="00874A7A" w:rsidP="00874A7A">
      <w:pPr>
        <w:ind w:right="282"/>
        <w:jc w:val="both"/>
        <w:rPr>
          <w:rFonts w:ascii="Times New Roman" w:hAnsi="Times New Roman" w:cs="Times New Roman"/>
          <w:b/>
          <w:bCs/>
          <w:sz w:val="22"/>
          <w:szCs w:val="22"/>
        </w:rPr>
      </w:pPr>
      <w:r w:rsidRPr="008F193A">
        <w:rPr>
          <w:rFonts w:ascii="Times New Roman" w:hAnsi="Times New Roman" w:cs="Times New Roman"/>
          <w:b/>
          <w:bCs/>
          <w:sz w:val="22"/>
          <w:szCs w:val="22"/>
        </w:rPr>
        <w:t>Declaro ainda estar de acordo e ciente com todas as exigências estipulada em Aviso.</w:t>
      </w:r>
    </w:p>
    <w:p w14:paraId="399131F4" w14:textId="77777777" w:rsidR="00874A7A" w:rsidRPr="008F193A" w:rsidRDefault="00874A7A" w:rsidP="00874A7A">
      <w:pPr>
        <w:ind w:right="282" w:firstLine="708"/>
        <w:jc w:val="both"/>
        <w:rPr>
          <w:rFonts w:ascii="Times New Roman" w:hAnsi="Times New Roman" w:cs="Times New Roman"/>
          <w:b/>
          <w:bCs/>
          <w:sz w:val="22"/>
          <w:szCs w:val="22"/>
        </w:rPr>
      </w:pPr>
    </w:p>
    <w:p w14:paraId="123641E6" w14:textId="77777777" w:rsidR="00874A7A" w:rsidRPr="008F193A" w:rsidRDefault="00874A7A" w:rsidP="00874A7A">
      <w:pPr>
        <w:ind w:right="282" w:firstLine="708"/>
        <w:jc w:val="both"/>
        <w:rPr>
          <w:rFonts w:ascii="Times New Roman" w:hAnsi="Times New Roman" w:cs="Times New Roman"/>
          <w:b/>
          <w:bCs/>
          <w:sz w:val="22"/>
          <w:szCs w:val="22"/>
        </w:rPr>
      </w:pPr>
      <w:r w:rsidRPr="008F193A">
        <w:rPr>
          <w:rFonts w:ascii="Times New Roman" w:hAnsi="Times New Roman" w:cs="Times New Roman"/>
          <w:b/>
          <w:bCs/>
          <w:sz w:val="22"/>
          <w:szCs w:val="22"/>
        </w:rPr>
        <w:t>__________________, em ________ de ____ 202</w:t>
      </w:r>
      <w:r>
        <w:rPr>
          <w:rFonts w:ascii="Times New Roman" w:hAnsi="Times New Roman" w:cs="Times New Roman"/>
          <w:b/>
          <w:bCs/>
          <w:sz w:val="22"/>
          <w:szCs w:val="22"/>
        </w:rPr>
        <w:t>4</w:t>
      </w:r>
    </w:p>
    <w:p w14:paraId="468AC961" w14:textId="77777777" w:rsidR="00874A7A" w:rsidRPr="008F193A" w:rsidRDefault="00874A7A" w:rsidP="00874A7A">
      <w:pPr>
        <w:ind w:right="282"/>
        <w:jc w:val="both"/>
        <w:rPr>
          <w:rFonts w:ascii="Times New Roman" w:hAnsi="Times New Roman" w:cs="Times New Roman"/>
          <w:sz w:val="22"/>
          <w:szCs w:val="22"/>
        </w:rPr>
      </w:pPr>
    </w:p>
    <w:p w14:paraId="555C6A40" w14:textId="77777777" w:rsidR="00874A7A" w:rsidRPr="008F193A" w:rsidRDefault="00874A7A" w:rsidP="00874A7A">
      <w:pPr>
        <w:ind w:right="282"/>
        <w:jc w:val="center"/>
        <w:rPr>
          <w:rFonts w:ascii="Times New Roman" w:hAnsi="Times New Roman" w:cs="Times New Roman"/>
          <w:sz w:val="22"/>
          <w:szCs w:val="22"/>
        </w:rPr>
      </w:pPr>
      <w:r w:rsidRPr="008F193A">
        <w:rPr>
          <w:rFonts w:ascii="Times New Roman" w:hAnsi="Times New Roman" w:cs="Times New Roman"/>
          <w:sz w:val="22"/>
          <w:szCs w:val="22"/>
        </w:rPr>
        <w:t>Atenciosamente,</w:t>
      </w:r>
    </w:p>
    <w:p w14:paraId="5564F530" w14:textId="77777777" w:rsidR="00874A7A" w:rsidRPr="00A913E1" w:rsidRDefault="00874A7A" w:rsidP="00874A7A">
      <w:pPr>
        <w:ind w:right="282"/>
        <w:jc w:val="center"/>
        <w:rPr>
          <w:rFonts w:ascii="Times New Roman" w:hAnsi="Times New Roman" w:cs="Times New Roman"/>
          <w:sz w:val="22"/>
          <w:szCs w:val="22"/>
        </w:rPr>
      </w:pPr>
      <w:r w:rsidRPr="008F193A">
        <w:rPr>
          <w:rFonts w:ascii="Times New Roman" w:hAnsi="Times New Roman" w:cs="Times New Roman"/>
          <w:sz w:val="22"/>
          <w:szCs w:val="22"/>
        </w:rPr>
        <w:t>Nome e Assinatura do Representante Legal da Empresa</w:t>
      </w:r>
    </w:p>
    <w:p w14:paraId="1D1F0769" w14:textId="77777777" w:rsidR="00874A7A" w:rsidRPr="00875620" w:rsidRDefault="00874A7A" w:rsidP="00874A7A">
      <w:pPr>
        <w:ind w:right="282"/>
        <w:jc w:val="both"/>
        <w:outlineLvl w:val="4"/>
        <w:rPr>
          <w:rFonts w:ascii="Times New Roman" w:hAnsi="Times New Roman" w:cs="Times New Roman"/>
          <w:iCs/>
          <w:u w:val="single"/>
        </w:rPr>
      </w:pPr>
    </w:p>
    <w:p w14:paraId="4A6BF9DF" w14:textId="77777777" w:rsidR="00874A7A" w:rsidRPr="00A913E1" w:rsidRDefault="00874A7A" w:rsidP="00874A7A">
      <w:pPr>
        <w:ind w:right="282"/>
        <w:jc w:val="both"/>
        <w:rPr>
          <w:rFonts w:ascii="Times New Roman" w:hAnsi="Times New Roman" w:cs="Times New Roman"/>
          <w:b/>
          <w:szCs w:val="20"/>
        </w:rPr>
      </w:pPr>
      <w:proofErr w:type="spellStart"/>
      <w:r w:rsidRPr="00A913E1">
        <w:rPr>
          <w:rFonts w:ascii="Times New Roman" w:hAnsi="Times New Roman" w:cs="Times New Roman"/>
          <w:szCs w:val="20"/>
        </w:rPr>
        <w:t>Obs.:</w:t>
      </w:r>
      <w:r w:rsidRPr="00A913E1">
        <w:rPr>
          <w:rFonts w:ascii="Times New Roman" w:hAnsi="Times New Roman" w:cs="Times New Roman"/>
          <w:b/>
          <w:bCs/>
          <w:szCs w:val="20"/>
        </w:rPr>
        <w:t>Tendo</w:t>
      </w:r>
      <w:proofErr w:type="spellEnd"/>
      <w:r w:rsidRPr="00A913E1">
        <w:rPr>
          <w:rFonts w:ascii="Times New Roman" w:hAnsi="Times New Roman" w:cs="Times New Roman"/>
          <w:b/>
          <w:bCs/>
          <w:szCs w:val="20"/>
        </w:rPr>
        <w:t xml:space="preserve"> em vista que os pagamentos ocorrerão </w:t>
      </w:r>
      <w:r w:rsidRPr="00A913E1">
        <w:rPr>
          <w:rFonts w:ascii="Times New Roman" w:hAnsi="Times New Roman" w:cs="Times New Roman"/>
          <w:b/>
          <w:bCs/>
          <w:szCs w:val="20"/>
          <w:u w:val="single"/>
        </w:rPr>
        <w:t>exclusivamente</w:t>
      </w:r>
      <w:r w:rsidRPr="00A913E1">
        <w:rPr>
          <w:rFonts w:ascii="Times New Roman" w:hAnsi="Times New Roman" w:cs="Times New Roman"/>
          <w:b/>
          <w:bCs/>
          <w:szCs w:val="20"/>
        </w:rPr>
        <w:t xml:space="preserve"> por meio de transferência eletrônica, solicitados os valiosos préstimos no sentido de informar em sua proposta comercial o número da conta corrente, agência e banco.</w:t>
      </w:r>
    </w:p>
    <w:p w14:paraId="2B5DB8BA" w14:textId="77777777" w:rsidR="00874A7A" w:rsidRPr="00D262FF" w:rsidRDefault="00874A7A" w:rsidP="00874A7A">
      <w:pPr>
        <w:spacing w:before="120" w:after="120" w:line="276" w:lineRule="auto"/>
        <w:jc w:val="both"/>
        <w:rPr>
          <w:rFonts w:ascii="Times New Roman" w:hAnsi="Times New Roman" w:cs="Times New Roman"/>
          <w:b/>
          <w:bCs/>
        </w:rPr>
      </w:pPr>
    </w:p>
    <w:p w14:paraId="458493CF" w14:textId="77777777" w:rsidR="00874A7A" w:rsidRDefault="00874A7A" w:rsidP="00874A7A">
      <w:pPr>
        <w:spacing w:before="120" w:after="120" w:line="276" w:lineRule="auto"/>
        <w:rPr>
          <w:rFonts w:ascii="Times New Roman" w:hAnsi="Times New Roman" w:cs="Times New Roman"/>
          <w:b/>
          <w:bCs/>
        </w:rPr>
      </w:pPr>
    </w:p>
    <w:p w14:paraId="5F0756CD" w14:textId="77777777" w:rsidR="00066BBE" w:rsidRDefault="00066BBE">
      <w:pPr>
        <w:spacing w:after="160" w:line="259" w:lineRule="auto"/>
        <w:rPr>
          <w:rFonts w:ascii="Times New Roman" w:hAnsi="Times New Roman" w:cs="Times New Roman"/>
          <w:b/>
          <w:bCs/>
          <w:szCs w:val="20"/>
        </w:rPr>
      </w:pPr>
      <w:r>
        <w:rPr>
          <w:rFonts w:ascii="Times New Roman" w:hAnsi="Times New Roman" w:cs="Times New Roman"/>
          <w:b/>
          <w:bCs/>
          <w:szCs w:val="20"/>
        </w:rPr>
        <w:br w:type="page"/>
      </w:r>
    </w:p>
    <w:p w14:paraId="0A2736AE" w14:textId="5CC079A3" w:rsidR="00874A7A" w:rsidRPr="00066BBE" w:rsidRDefault="00874A7A" w:rsidP="00874A7A">
      <w:pPr>
        <w:spacing w:before="120" w:after="120" w:line="276" w:lineRule="auto"/>
        <w:jc w:val="center"/>
        <w:rPr>
          <w:rFonts w:ascii="Times New Roman" w:hAnsi="Times New Roman" w:cs="Times New Roman"/>
          <w:b/>
          <w:bCs/>
          <w:szCs w:val="20"/>
        </w:rPr>
      </w:pPr>
      <w:r w:rsidRPr="00066BBE">
        <w:rPr>
          <w:rFonts w:ascii="Times New Roman" w:hAnsi="Times New Roman" w:cs="Times New Roman"/>
          <w:b/>
          <w:bCs/>
          <w:szCs w:val="20"/>
        </w:rPr>
        <w:lastRenderedPageBreak/>
        <w:t>ANEXO V</w:t>
      </w:r>
    </w:p>
    <w:p w14:paraId="1D6979D2" w14:textId="77777777" w:rsidR="00874A7A" w:rsidRPr="00066BBE" w:rsidRDefault="00874A7A" w:rsidP="00874A7A">
      <w:pPr>
        <w:jc w:val="center"/>
        <w:rPr>
          <w:rFonts w:ascii="Times New Roman" w:hAnsi="Times New Roman" w:cs="Times New Roman"/>
          <w:bCs/>
          <w:szCs w:val="20"/>
        </w:rPr>
      </w:pPr>
      <w:r w:rsidRPr="00066BBE">
        <w:rPr>
          <w:rFonts w:ascii="Times New Roman" w:hAnsi="Times New Roman" w:cs="Times New Roman"/>
          <w:bCs/>
          <w:szCs w:val="20"/>
        </w:rPr>
        <w:t>DECLARAÇÃO DE SITUAÇÃO DE REGULARIDADE</w:t>
      </w:r>
    </w:p>
    <w:p w14:paraId="72732123" w14:textId="77777777" w:rsidR="00874A7A" w:rsidRPr="00066BBE" w:rsidRDefault="00874A7A" w:rsidP="00874A7A">
      <w:pPr>
        <w:jc w:val="both"/>
        <w:rPr>
          <w:b/>
          <w:bCs/>
          <w:szCs w:val="20"/>
        </w:rPr>
      </w:pPr>
    </w:p>
    <w:p w14:paraId="45CB303A" w14:textId="77777777" w:rsidR="00874A7A" w:rsidRPr="00066BBE" w:rsidRDefault="00874A7A" w:rsidP="00874A7A">
      <w:pPr>
        <w:jc w:val="both"/>
        <w:rPr>
          <w:rFonts w:ascii="Times New Roman" w:hAnsi="Times New Roman" w:cs="Times New Roman"/>
          <w:b/>
          <w:szCs w:val="20"/>
        </w:rPr>
      </w:pPr>
      <w:r w:rsidRPr="00066BBE">
        <w:rPr>
          <w:rFonts w:ascii="Times New Roman" w:hAnsi="Times New Roman" w:cs="Times New Roman"/>
          <w:b/>
          <w:szCs w:val="20"/>
        </w:rPr>
        <w:t>À CÂMARA MUNICIPAL DE LIMA DUARTE</w:t>
      </w:r>
    </w:p>
    <w:p w14:paraId="1F060C4C" w14:textId="77777777" w:rsidR="00874A7A" w:rsidRPr="00066BBE" w:rsidRDefault="00874A7A" w:rsidP="00874A7A">
      <w:pPr>
        <w:jc w:val="both"/>
        <w:rPr>
          <w:rFonts w:ascii="Times New Roman" w:hAnsi="Times New Roman" w:cs="Times New Roman"/>
          <w:b/>
          <w:szCs w:val="20"/>
        </w:rPr>
      </w:pPr>
      <w:r w:rsidRPr="00066BBE">
        <w:rPr>
          <w:rFonts w:ascii="Times New Roman" w:hAnsi="Times New Roman" w:cs="Times New Roman"/>
          <w:b/>
          <w:szCs w:val="20"/>
        </w:rPr>
        <w:t>Dispensa Eletrônica Nº __/2024</w:t>
      </w:r>
    </w:p>
    <w:p w14:paraId="46127050" w14:textId="77777777" w:rsidR="00874A7A" w:rsidRPr="00066BBE" w:rsidRDefault="00874A7A" w:rsidP="00874A7A">
      <w:pPr>
        <w:jc w:val="both"/>
        <w:rPr>
          <w:rFonts w:ascii="Times New Roman" w:hAnsi="Times New Roman" w:cs="Times New Roman"/>
          <w:b/>
          <w:szCs w:val="20"/>
        </w:rPr>
      </w:pPr>
      <w:r w:rsidRPr="00066BBE">
        <w:rPr>
          <w:rFonts w:ascii="Times New Roman" w:hAnsi="Times New Roman" w:cs="Times New Roman"/>
          <w:b/>
          <w:szCs w:val="20"/>
        </w:rPr>
        <w:t xml:space="preserve">NOME DA EMPRESA: </w:t>
      </w:r>
    </w:p>
    <w:p w14:paraId="4C6B8973" w14:textId="77777777" w:rsidR="00874A7A" w:rsidRPr="00066BBE" w:rsidRDefault="00874A7A" w:rsidP="00874A7A">
      <w:pPr>
        <w:jc w:val="both"/>
        <w:rPr>
          <w:rFonts w:ascii="Times New Roman" w:hAnsi="Times New Roman" w:cs="Times New Roman"/>
          <w:b/>
          <w:szCs w:val="20"/>
        </w:rPr>
      </w:pPr>
    </w:p>
    <w:p w14:paraId="5484D931" w14:textId="77777777" w:rsidR="00874A7A" w:rsidRPr="00066BBE" w:rsidRDefault="00874A7A" w:rsidP="00874A7A">
      <w:pPr>
        <w:jc w:val="both"/>
        <w:rPr>
          <w:rFonts w:ascii="Times New Roman" w:hAnsi="Times New Roman" w:cs="Times New Roman"/>
          <w:bCs/>
          <w:szCs w:val="20"/>
        </w:rPr>
      </w:pPr>
      <w:r w:rsidRPr="00066BBE">
        <w:rPr>
          <w:rFonts w:ascii="Times New Roman" w:hAnsi="Times New Roman" w:cs="Times New Roman"/>
          <w:bCs/>
          <w:szCs w:val="20"/>
        </w:rPr>
        <w:t>A empresa ____________, inscrita no CNPJ nº ____________, por intermédio de seu representante legal o(a) Sr.(a): ______________________________, portador(a) da carteira de identidade nº ______________ e do CPF nº ____________, DECLARA:</w:t>
      </w:r>
    </w:p>
    <w:p w14:paraId="078D1388" w14:textId="77777777" w:rsidR="00874A7A" w:rsidRPr="00066BBE" w:rsidRDefault="00874A7A" w:rsidP="00874A7A">
      <w:pPr>
        <w:jc w:val="both"/>
        <w:rPr>
          <w:rFonts w:ascii="Times New Roman" w:hAnsi="Times New Roman" w:cs="Times New Roman"/>
          <w:bCs/>
          <w:szCs w:val="20"/>
        </w:rPr>
      </w:pPr>
    </w:p>
    <w:p w14:paraId="4A32FD01" w14:textId="77777777" w:rsidR="00874A7A" w:rsidRPr="00066BBE" w:rsidRDefault="00874A7A" w:rsidP="00874A7A">
      <w:pPr>
        <w:jc w:val="both"/>
        <w:outlineLvl w:val="4"/>
        <w:rPr>
          <w:rFonts w:ascii="Times New Roman" w:hAnsi="Times New Roman" w:cs="Times New Roman"/>
          <w:bCs/>
          <w:szCs w:val="20"/>
        </w:rPr>
      </w:pPr>
      <w:r w:rsidRPr="00066BBE">
        <w:rPr>
          <w:rFonts w:ascii="Times New Roman" w:hAnsi="Times New Roman" w:cs="Times New Roman"/>
          <w:b/>
          <w:szCs w:val="20"/>
        </w:rPr>
        <w:t>I –</w:t>
      </w:r>
      <w:r w:rsidRPr="00066BBE">
        <w:rPr>
          <w:rFonts w:ascii="Times New Roman" w:hAnsi="Times New Roman" w:cs="Times New Roman"/>
          <w:bCs/>
          <w:szCs w:val="20"/>
        </w:rPr>
        <w:t xml:space="preserve"> Declaramos para os devidos fins de direito e a quem se fizer necessário, na qualidade de proponente da Dispensa Eletrônica Nº  ___/2024, instaurado Câmara Municipal de Lima Duarte, </w:t>
      </w:r>
      <w:r w:rsidRPr="00066BBE">
        <w:rPr>
          <w:rFonts w:ascii="Times New Roman" w:hAnsi="Times New Roman" w:cs="Times New Roman"/>
          <w:b/>
          <w:szCs w:val="20"/>
        </w:rPr>
        <w:t>que a empresa</w:t>
      </w:r>
      <w:r w:rsidRPr="00066BBE">
        <w:rPr>
          <w:rFonts w:ascii="Times New Roman" w:hAnsi="Times New Roman" w:cs="Times New Roman"/>
          <w:bCs/>
          <w:szCs w:val="20"/>
        </w:rPr>
        <w:t xml:space="preserve"> ____________, inscrita no CNPJ nº ___________, com sede à ________, nº ______, em ______________,</w:t>
      </w:r>
      <w:r w:rsidRPr="00066BBE">
        <w:rPr>
          <w:rFonts w:ascii="Times New Roman" w:hAnsi="Times New Roman" w:cs="Times New Roman"/>
          <w:b/>
          <w:szCs w:val="20"/>
        </w:rPr>
        <w:t xml:space="preserve"> não está impedida de participar em licitação ou contratos com a Administração Pública, não foi declarada inidônea por qualquer órgão das Administrações Públicas da União, de Estados e de Município</w:t>
      </w:r>
      <w:r w:rsidRPr="00066BBE">
        <w:rPr>
          <w:rFonts w:ascii="Times New Roman" w:hAnsi="Times New Roman" w:cs="Times New Roman"/>
          <w:bCs/>
          <w:szCs w:val="20"/>
        </w:rPr>
        <w:t>s, estando portanto, apta a contratar com o Poder Público de Lima Duarte/MG.</w:t>
      </w:r>
    </w:p>
    <w:p w14:paraId="2120FCD6" w14:textId="77777777" w:rsidR="00874A7A" w:rsidRPr="00066BBE" w:rsidRDefault="00874A7A" w:rsidP="00874A7A">
      <w:pPr>
        <w:jc w:val="both"/>
        <w:outlineLvl w:val="4"/>
        <w:rPr>
          <w:rFonts w:ascii="Times New Roman" w:hAnsi="Times New Roman" w:cs="Times New Roman"/>
          <w:b/>
          <w:szCs w:val="20"/>
        </w:rPr>
      </w:pPr>
    </w:p>
    <w:p w14:paraId="09905FAF" w14:textId="3BD8376D" w:rsidR="00874A7A" w:rsidRDefault="00874A7A" w:rsidP="00874A7A">
      <w:pPr>
        <w:pStyle w:val="Corpodetexto31"/>
        <w:ind w:right="99"/>
        <w:rPr>
          <w:rFonts w:ascii="Times New Roman" w:hAnsi="Times New Roman"/>
          <w:b w:val="0"/>
          <w:bCs/>
          <w:sz w:val="20"/>
          <w:szCs w:val="20"/>
          <w:u w:val="none"/>
        </w:rPr>
      </w:pPr>
      <w:r w:rsidRPr="00066BBE">
        <w:rPr>
          <w:rFonts w:ascii="Times New Roman" w:hAnsi="Times New Roman"/>
          <w:sz w:val="20"/>
          <w:szCs w:val="20"/>
          <w:u w:val="none"/>
        </w:rPr>
        <w:t>II –</w:t>
      </w:r>
      <w:r w:rsidRPr="00066BBE">
        <w:rPr>
          <w:rFonts w:ascii="Times New Roman" w:hAnsi="Times New Roman"/>
          <w:b w:val="0"/>
          <w:bCs/>
          <w:sz w:val="20"/>
          <w:szCs w:val="20"/>
          <w:u w:val="none"/>
        </w:rPr>
        <w:t xml:space="preserve"> Declaramos para os devidos fins de direito s e a quem se fizer necessário que </w:t>
      </w:r>
      <w:r w:rsidRPr="00066BBE">
        <w:rPr>
          <w:rFonts w:ascii="Times New Roman" w:hAnsi="Times New Roman"/>
          <w:sz w:val="20"/>
          <w:szCs w:val="20"/>
          <w:u w:val="none"/>
        </w:rPr>
        <w:t>estamos de acordo com todo o teor do Edital do Dispensa Eletrônica Nº __/2024</w:t>
      </w:r>
      <w:r w:rsidRPr="00066BBE">
        <w:rPr>
          <w:rFonts w:ascii="Times New Roman" w:hAnsi="Times New Roman"/>
          <w:b w:val="0"/>
          <w:bCs/>
          <w:sz w:val="20"/>
          <w:szCs w:val="20"/>
          <w:u w:val="none"/>
        </w:rPr>
        <w:t>, instaurada pela Câmara Municipal de Lima Duarte , cujo objeto é a contratação</w:t>
      </w:r>
      <w:r w:rsidRPr="00066BBE">
        <w:rPr>
          <w:rFonts w:ascii="Times New Roman" w:hAnsi="Times New Roman"/>
          <w:b w:val="0"/>
          <w:bCs/>
          <w:color w:val="000000"/>
          <w:sz w:val="20"/>
          <w:szCs w:val="20"/>
          <w:u w:val="none"/>
        </w:rPr>
        <w:t xml:space="preserve"> de empresa especializada em </w:t>
      </w:r>
      <w:proofErr w:type="spellStart"/>
      <w:r w:rsidR="00066BBE" w:rsidRPr="00066BBE">
        <w:rPr>
          <w:rFonts w:ascii="Times New Roman" w:hAnsi="Times New Roman"/>
          <w:b w:val="0"/>
          <w:bCs/>
          <w:color w:val="FF0000"/>
          <w:sz w:val="20"/>
          <w:szCs w:val="20"/>
          <w:u w:val="none"/>
        </w:rPr>
        <w:t>xxxxxxxxxxxxxxxxxxxxxxxxxxxxxxxxxxxxxxxxxxxxxxxxxxx</w:t>
      </w:r>
      <w:proofErr w:type="spellEnd"/>
      <w:r w:rsidRPr="00066BBE">
        <w:rPr>
          <w:rFonts w:ascii="Times New Roman" w:hAnsi="Times New Roman"/>
          <w:b w:val="0"/>
          <w:bCs/>
          <w:sz w:val="20"/>
          <w:szCs w:val="20"/>
          <w:u w:val="none"/>
        </w:rPr>
        <w:fldChar w:fldCharType="begin"/>
      </w:r>
      <w:r w:rsidRPr="00066BBE">
        <w:rPr>
          <w:rFonts w:ascii="Times New Roman" w:hAnsi="Times New Roman"/>
          <w:b w:val="0"/>
          <w:bCs/>
          <w:sz w:val="20"/>
          <w:szCs w:val="20"/>
          <w:u w:val="none"/>
        </w:rPr>
        <w:instrText xml:space="preserve"> MERGEFIELD  Itens_Por_Lote  \* MERGEFORMAT </w:instrText>
      </w:r>
      <w:r w:rsidRPr="00066BBE">
        <w:rPr>
          <w:rFonts w:ascii="Times New Roman" w:hAnsi="Times New Roman"/>
          <w:b w:val="0"/>
          <w:bCs/>
          <w:sz w:val="20"/>
          <w:szCs w:val="20"/>
          <w:u w:val="none"/>
        </w:rPr>
        <w:fldChar w:fldCharType="end"/>
      </w:r>
      <w:r w:rsidRPr="00066BBE">
        <w:rPr>
          <w:rFonts w:ascii="Times New Roman" w:hAnsi="Times New Roman"/>
          <w:b w:val="0"/>
          <w:bCs/>
          <w:sz w:val="20"/>
          <w:szCs w:val="20"/>
          <w:u w:val="none"/>
        </w:rPr>
        <w:t>, MENOR PREÇO, com detalhes e especificações constantes no Edital e sujeitamo-nos a todas as exigências, especificações e termos estabelecidos no referido Aviso de Licitação.</w:t>
      </w:r>
    </w:p>
    <w:p w14:paraId="70D32E8E" w14:textId="77777777" w:rsidR="00066BBE" w:rsidRPr="00066BBE" w:rsidRDefault="00066BBE" w:rsidP="00874A7A">
      <w:pPr>
        <w:pStyle w:val="Corpodetexto31"/>
        <w:ind w:right="99"/>
        <w:rPr>
          <w:rFonts w:ascii="Times New Roman" w:hAnsi="Times New Roman"/>
          <w:b w:val="0"/>
          <w:bCs/>
          <w:sz w:val="20"/>
          <w:szCs w:val="20"/>
          <w:u w:val="none"/>
        </w:rPr>
      </w:pPr>
    </w:p>
    <w:p w14:paraId="02B36A0F" w14:textId="77777777" w:rsidR="00874A7A" w:rsidRPr="00066BBE" w:rsidRDefault="00874A7A" w:rsidP="00874A7A">
      <w:pPr>
        <w:jc w:val="both"/>
        <w:outlineLvl w:val="4"/>
        <w:rPr>
          <w:rFonts w:ascii="Times New Roman" w:hAnsi="Times New Roman" w:cs="Times New Roman"/>
          <w:bCs/>
          <w:szCs w:val="20"/>
        </w:rPr>
      </w:pPr>
      <w:r w:rsidRPr="00066BBE">
        <w:rPr>
          <w:rFonts w:ascii="Times New Roman" w:hAnsi="Times New Roman" w:cs="Times New Roman"/>
          <w:b/>
          <w:szCs w:val="20"/>
        </w:rPr>
        <w:t>III –</w:t>
      </w:r>
      <w:r w:rsidRPr="00066BBE">
        <w:rPr>
          <w:rFonts w:ascii="Times New Roman" w:hAnsi="Times New Roman" w:cs="Times New Roman"/>
          <w:bCs/>
          <w:szCs w:val="20"/>
        </w:rPr>
        <w:t xml:space="preserve"> DECLARAÇÃO DE PLENO ATENDIMENTO À HABILITAÇÃO – artigo 63º, inciso l, da Lei Federal nº 14.133/2021. Eu, ____________________________, CPF nº ___________, portador(a) da Carteira de Identidade nº __________, representante legal da empresa ______________________________, situada  no endereço _______________, cidade __________________, Estado _______________, CNPJ _____________. Declaro para fins de habilitação que </w:t>
      </w:r>
      <w:r w:rsidRPr="00066BBE">
        <w:rPr>
          <w:rFonts w:ascii="Times New Roman" w:hAnsi="Times New Roman" w:cs="Times New Roman"/>
          <w:b/>
          <w:szCs w:val="20"/>
        </w:rPr>
        <w:t>cumpro plenamente os requisitos de habilitação</w:t>
      </w:r>
      <w:r w:rsidRPr="00066BBE">
        <w:rPr>
          <w:rFonts w:ascii="Times New Roman" w:hAnsi="Times New Roman" w:cs="Times New Roman"/>
          <w:bCs/>
          <w:szCs w:val="20"/>
        </w:rPr>
        <w:t xml:space="preserve"> para o Dispensa Eletrônica Nº __/2024, da Câmara Municipal de Lima Duarte/MG.</w:t>
      </w:r>
    </w:p>
    <w:p w14:paraId="37F87EBE" w14:textId="77777777" w:rsidR="00874A7A" w:rsidRPr="00066BBE" w:rsidRDefault="00874A7A" w:rsidP="00874A7A">
      <w:pPr>
        <w:jc w:val="both"/>
        <w:outlineLvl w:val="4"/>
        <w:rPr>
          <w:rFonts w:ascii="Times New Roman" w:hAnsi="Times New Roman" w:cs="Times New Roman"/>
          <w:bCs/>
          <w:szCs w:val="20"/>
        </w:rPr>
      </w:pPr>
    </w:p>
    <w:p w14:paraId="532308D4" w14:textId="77777777" w:rsidR="00874A7A" w:rsidRPr="00066BBE" w:rsidRDefault="00874A7A" w:rsidP="00874A7A">
      <w:pPr>
        <w:autoSpaceDE w:val="0"/>
        <w:autoSpaceDN w:val="0"/>
        <w:adjustRightInd w:val="0"/>
        <w:jc w:val="both"/>
        <w:rPr>
          <w:rFonts w:ascii="Times New Roman" w:hAnsi="Times New Roman" w:cs="Times New Roman"/>
          <w:bCs/>
          <w:szCs w:val="20"/>
        </w:rPr>
      </w:pPr>
      <w:r w:rsidRPr="00066BBE">
        <w:rPr>
          <w:rFonts w:ascii="Times New Roman" w:hAnsi="Times New Roman" w:cs="Times New Roman"/>
          <w:b/>
          <w:szCs w:val="20"/>
        </w:rPr>
        <w:t>IV –</w:t>
      </w:r>
      <w:r w:rsidRPr="00066BBE">
        <w:rPr>
          <w:rFonts w:ascii="Times New Roman" w:hAnsi="Times New Roman" w:cs="Times New Roman"/>
          <w:bCs/>
          <w:szCs w:val="20"/>
        </w:rPr>
        <w:t xml:space="preserve"> A empresa................................................................................, CNPJ n.º ....................., por intermédio de seu representante legal, o(a) Sr.(a) ................................................, portador(a) da Carteira de Identidade nº .......................... e do CPF nº ....................., DECLARA que, sob as penas da Lei, para fins do disposto no artigo 7°, XXXIII, da Constituição, que </w:t>
      </w:r>
      <w:r w:rsidRPr="00066BBE">
        <w:rPr>
          <w:rFonts w:ascii="Times New Roman" w:hAnsi="Times New Roman" w:cs="Times New Roman"/>
          <w:b/>
          <w:szCs w:val="20"/>
          <w:u w:val="single"/>
        </w:rPr>
        <w:t>não emprega</w:t>
      </w:r>
      <w:r w:rsidRPr="00066BBE">
        <w:rPr>
          <w:rFonts w:ascii="Times New Roman" w:hAnsi="Times New Roman" w:cs="Times New Roman"/>
          <w:b/>
          <w:szCs w:val="20"/>
        </w:rPr>
        <w:t xml:space="preserve"> menor de 18 (dezoito) anos em trabalho noturno, perigoso ou insalubre e não emprega menor de 16 (dezesseis) anos</w:t>
      </w:r>
      <w:r w:rsidRPr="00066BBE">
        <w:rPr>
          <w:rFonts w:ascii="Times New Roman" w:hAnsi="Times New Roman" w:cs="Times New Roman"/>
          <w:bCs/>
          <w:szCs w:val="20"/>
        </w:rPr>
        <w:t>.</w:t>
      </w:r>
    </w:p>
    <w:p w14:paraId="02169AA4" w14:textId="77777777" w:rsidR="00874A7A" w:rsidRPr="00066BBE" w:rsidRDefault="00874A7A" w:rsidP="00874A7A">
      <w:pPr>
        <w:autoSpaceDE w:val="0"/>
        <w:autoSpaceDN w:val="0"/>
        <w:adjustRightInd w:val="0"/>
        <w:jc w:val="both"/>
        <w:rPr>
          <w:rFonts w:ascii="Times New Roman" w:hAnsi="Times New Roman" w:cs="Times New Roman"/>
          <w:bCs/>
          <w:szCs w:val="20"/>
        </w:rPr>
      </w:pPr>
    </w:p>
    <w:p w14:paraId="38372F17" w14:textId="77777777" w:rsidR="00874A7A" w:rsidRPr="00066BBE" w:rsidRDefault="00874A7A" w:rsidP="00874A7A">
      <w:pPr>
        <w:jc w:val="both"/>
        <w:outlineLvl w:val="4"/>
        <w:rPr>
          <w:rFonts w:ascii="Times New Roman" w:hAnsi="Times New Roman" w:cs="Times New Roman"/>
          <w:bCs/>
          <w:iCs/>
          <w:szCs w:val="20"/>
        </w:rPr>
      </w:pPr>
      <w:r w:rsidRPr="00066BBE">
        <w:rPr>
          <w:rFonts w:ascii="Times New Roman" w:hAnsi="Times New Roman" w:cs="Times New Roman"/>
          <w:b/>
          <w:szCs w:val="20"/>
        </w:rPr>
        <w:t>V –</w:t>
      </w:r>
      <w:r w:rsidRPr="00066BBE">
        <w:rPr>
          <w:rFonts w:ascii="Times New Roman" w:hAnsi="Times New Roman" w:cs="Times New Roman"/>
          <w:bCs/>
          <w:szCs w:val="20"/>
        </w:rPr>
        <w:t xml:space="preserve"> </w:t>
      </w:r>
      <w:r w:rsidRPr="00066BBE">
        <w:rPr>
          <w:rFonts w:ascii="Times New Roman" w:hAnsi="Times New Roman" w:cs="Times New Roman"/>
          <w:bCs/>
          <w:iCs/>
          <w:szCs w:val="20"/>
        </w:rPr>
        <w:t>Eu, ____________(nome completo pessoa física), carteira de identidade nº _____, expedida pela ________ e CPF nº _______, Representante legal da empresa __________________(nome completo pessoa jurídica), inscrita no CNPJ sob nº _________, DECLARO, sob as penas da Lei, para os devidos fins que</w:t>
      </w:r>
      <w:r w:rsidRPr="00066BBE">
        <w:rPr>
          <w:rFonts w:ascii="Times New Roman" w:hAnsi="Times New Roman" w:cs="Times New Roman"/>
          <w:b/>
          <w:iCs/>
          <w:szCs w:val="20"/>
        </w:rPr>
        <w:t xml:space="preserve"> </w:t>
      </w:r>
      <w:r w:rsidRPr="00066BBE">
        <w:rPr>
          <w:rFonts w:ascii="Times New Roman" w:hAnsi="Times New Roman" w:cs="Times New Roman"/>
          <w:b/>
          <w:iCs/>
          <w:szCs w:val="20"/>
          <w:u w:val="single"/>
        </w:rPr>
        <w:t>não</w:t>
      </w:r>
      <w:r w:rsidRPr="00066BBE">
        <w:rPr>
          <w:rFonts w:ascii="Times New Roman" w:hAnsi="Times New Roman" w:cs="Times New Roman"/>
          <w:b/>
          <w:iCs/>
          <w:szCs w:val="20"/>
        </w:rPr>
        <w:t xml:space="preserve"> possuo parentesco consanguíneo ou afim, até 3º grau, com servidores da Câmara Municipal de Lima Duarte, além de não ser funcionário da Administração Municipal, direta ou indiretamente</w:t>
      </w:r>
      <w:r w:rsidRPr="00066BBE">
        <w:rPr>
          <w:rFonts w:ascii="Times New Roman" w:hAnsi="Times New Roman" w:cs="Times New Roman"/>
          <w:bCs/>
          <w:iCs/>
          <w:szCs w:val="20"/>
        </w:rPr>
        <w:t>.</w:t>
      </w:r>
    </w:p>
    <w:p w14:paraId="381650F6" w14:textId="77777777" w:rsidR="00874A7A" w:rsidRPr="00066BBE" w:rsidRDefault="00874A7A" w:rsidP="00874A7A">
      <w:pPr>
        <w:jc w:val="both"/>
        <w:outlineLvl w:val="4"/>
        <w:rPr>
          <w:rFonts w:ascii="Times New Roman" w:hAnsi="Times New Roman" w:cs="Times New Roman"/>
          <w:bCs/>
          <w:iCs/>
          <w:szCs w:val="20"/>
        </w:rPr>
      </w:pPr>
    </w:p>
    <w:p w14:paraId="4B2CC269" w14:textId="77777777" w:rsidR="00874A7A" w:rsidRPr="00066BBE" w:rsidRDefault="00874A7A" w:rsidP="00874A7A">
      <w:pPr>
        <w:jc w:val="both"/>
        <w:rPr>
          <w:rFonts w:ascii="Times New Roman" w:hAnsi="Times New Roman" w:cs="Times New Roman"/>
          <w:bCs/>
          <w:szCs w:val="20"/>
        </w:rPr>
      </w:pPr>
      <w:r w:rsidRPr="00066BBE">
        <w:rPr>
          <w:rFonts w:ascii="Times New Roman" w:hAnsi="Times New Roman" w:cs="Times New Roman"/>
          <w:b/>
          <w:szCs w:val="20"/>
        </w:rPr>
        <w:t>VI –</w:t>
      </w:r>
      <w:r w:rsidRPr="00066BBE">
        <w:rPr>
          <w:rFonts w:ascii="Times New Roman" w:hAnsi="Times New Roman" w:cs="Times New Roman"/>
          <w:bCs/>
          <w:szCs w:val="20"/>
        </w:rPr>
        <w:t xml:space="preserve"> DECLARA sob as penas do Art. 299 do Código Penal, de que terá a </w:t>
      </w:r>
      <w:r w:rsidRPr="00066BBE">
        <w:rPr>
          <w:rFonts w:ascii="Times New Roman" w:hAnsi="Times New Roman" w:cs="Times New Roman"/>
          <w:b/>
          <w:szCs w:val="20"/>
        </w:rPr>
        <w:t>disponibilidade</w:t>
      </w:r>
      <w:r w:rsidRPr="00066BBE">
        <w:rPr>
          <w:rFonts w:ascii="Times New Roman" w:hAnsi="Times New Roman" w:cs="Times New Roman"/>
          <w:bCs/>
          <w:szCs w:val="20"/>
        </w:rPr>
        <w:t>, caso venha a vencer a Dispensa Eletrônica nº __/2024, da prestação do serviço licitado no prazo previsto.</w:t>
      </w:r>
    </w:p>
    <w:p w14:paraId="0F2B1635" w14:textId="77777777" w:rsidR="00874A7A" w:rsidRPr="00066BBE" w:rsidRDefault="00874A7A" w:rsidP="00874A7A">
      <w:pPr>
        <w:jc w:val="both"/>
        <w:rPr>
          <w:rFonts w:ascii="Times New Roman" w:hAnsi="Times New Roman" w:cs="Times New Roman"/>
          <w:bCs/>
          <w:szCs w:val="20"/>
        </w:rPr>
      </w:pPr>
      <w:r w:rsidRPr="00066BBE">
        <w:rPr>
          <w:rFonts w:ascii="Times New Roman" w:hAnsi="Times New Roman" w:cs="Times New Roman"/>
          <w:bCs/>
          <w:szCs w:val="20"/>
        </w:rPr>
        <w:t xml:space="preserve">(local e data) __________________, de ____ </w:t>
      </w:r>
      <w:proofErr w:type="spellStart"/>
      <w:r w:rsidRPr="00066BBE">
        <w:rPr>
          <w:rFonts w:ascii="Times New Roman" w:hAnsi="Times New Roman" w:cs="Times New Roman"/>
          <w:bCs/>
          <w:szCs w:val="20"/>
        </w:rPr>
        <w:t>de</w:t>
      </w:r>
      <w:proofErr w:type="spellEnd"/>
      <w:r w:rsidRPr="00066BBE">
        <w:rPr>
          <w:rFonts w:ascii="Times New Roman" w:hAnsi="Times New Roman" w:cs="Times New Roman"/>
          <w:bCs/>
          <w:szCs w:val="20"/>
        </w:rPr>
        <w:t xml:space="preserve"> ______________ </w:t>
      </w:r>
      <w:proofErr w:type="spellStart"/>
      <w:r w:rsidRPr="00066BBE">
        <w:rPr>
          <w:rFonts w:ascii="Times New Roman" w:hAnsi="Times New Roman" w:cs="Times New Roman"/>
          <w:bCs/>
          <w:szCs w:val="20"/>
        </w:rPr>
        <w:t>de</w:t>
      </w:r>
      <w:proofErr w:type="spellEnd"/>
      <w:r w:rsidRPr="00066BBE">
        <w:rPr>
          <w:rFonts w:ascii="Times New Roman" w:hAnsi="Times New Roman" w:cs="Times New Roman"/>
          <w:bCs/>
          <w:szCs w:val="20"/>
        </w:rPr>
        <w:t xml:space="preserve"> 2024.</w:t>
      </w:r>
    </w:p>
    <w:p w14:paraId="02FF9D7D" w14:textId="77777777" w:rsidR="00874A7A" w:rsidRPr="00066BBE" w:rsidRDefault="00874A7A" w:rsidP="00874A7A">
      <w:pPr>
        <w:jc w:val="both"/>
        <w:rPr>
          <w:rFonts w:ascii="Times New Roman" w:hAnsi="Times New Roman" w:cs="Times New Roman"/>
          <w:b/>
          <w:szCs w:val="20"/>
        </w:rPr>
      </w:pPr>
    </w:p>
    <w:p w14:paraId="23497AA9" w14:textId="77777777" w:rsidR="00874A7A" w:rsidRPr="00066BBE" w:rsidRDefault="00874A7A" w:rsidP="00874A7A">
      <w:pPr>
        <w:jc w:val="both"/>
        <w:rPr>
          <w:rFonts w:ascii="Times New Roman" w:hAnsi="Times New Roman" w:cs="Times New Roman"/>
          <w:b/>
          <w:szCs w:val="20"/>
        </w:rPr>
      </w:pPr>
    </w:p>
    <w:p w14:paraId="54F36C5A" w14:textId="77777777" w:rsidR="00874A7A" w:rsidRPr="00066BBE" w:rsidRDefault="00874A7A" w:rsidP="00874A7A">
      <w:pPr>
        <w:jc w:val="both"/>
        <w:rPr>
          <w:rFonts w:ascii="Times New Roman" w:hAnsi="Times New Roman" w:cs="Times New Roman"/>
          <w:b/>
          <w:szCs w:val="20"/>
        </w:rPr>
      </w:pPr>
      <w:r w:rsidRPr="00066BBE">
        <w:rPr>
          <w:rFonts w:ascii="Times New Roman" w:hAnsi="Times New Roman" w:cs="Times New Roman"/>
          <w:b/>
          <w:szCs w:val="20"/>
        </w:rPr>
        <w:t xml:space="preserve"> (Nome, CPF e assinatura do Responsável Legal)</w:t>
      </w:r>
    </w:p>
    <w:p w14:paraId="20556ADF" w14:textId="77777777" w:rsidR="00066BBE" w:rsidRDefault="00066BBE" w:rsidP="00874A7A">
      <w:pPr>
        <w:jc w:val="center"/>
        <w:rPr>
          <w:rFonts w:ascii="Times New Roman" w:hAnsi="Times New Roman" w:cs="Times New Roman"/>
          <w:b/>
          <w:bCs/>
        </w:rPr>
      </w:pPr>
    </w:p>
    <w:p w14:paraId="5C1F67A6" w14:textId="77777777" w:rsidR="00066BBE" w:rsidRDefault="00066BBE" w:rsidP="00874A7A">
      <w:pPr>
        <w:jc w:val="center"/>
        <w:rPr>
          <w:rFonts w:ascii="Times New Roman" w:hAnsi="Times New Roman" w:cs="Times New Roman"/>
          <w:b/>
          <w:bCs/>
        </w:rPr>
      </w:pPr>
    </w:p>
    <w:p w14:paraId="1990AA11" w14:textId="07F1A3A3" w:rsidR="00874A7A" w:rsidRPr="002A2BB9" w:rsidRDefault="00874A7A" w:rsidP="00874A7A">
      <w:pPr>
        <w:jc w:val="center"/>
        <w:rPr>
          <w:rFonts w:ascii="Times New Roman" w:hAnsi="Times New Roman" w:cs="Times New Roman"/>
          <w:b/>
        </w:rPr>
      </w:pPr>
      <w:r w:rsidRPr="00191D2D">
        <w:rPr>
          <w:rFonts w:ascii="Times New Roman" w:hAnsi="Times New Roman" w:cs="Times New Roman"/>
          <w:b/>
          <w:bCs/>
        </w:rPr>
        <w:t xml:space="preserve">Anexo </w:t>
      </w:r>
      <w:r>
        <w:rPr>
          <w:rFonts w:ascii="Times New Roman" w:hAnsi="Times New Roman" w:cs="Times New Roman"/>
          <w:b/>
          <w:bCs/>
        </w:rPr>
        <w:t>VI</w:t>
      </w:r>
    </w:p>
    <w:p w14:paraId="5DD8FAD5" w14:textId="77777777" w:rsidR="00874A7A" w:rsidRPr="00191D2D" w:rsidRDefault="00874A7A" w:rsidP="00874A7A">
      <w:pPr>
        <w:spacing w:before="120" w:after="120" w:line="276" w:lineRule="auto"/>
        <w:jc w:val="center"/>
        <w:rPr>
          <w:rFonts w:ascii="Times New Roman" w:hAnsi="Times New Roman" w:cs="Times New Roman"/>
          <w:b/>
          <w:bCs/>
        </w:rPr>
      </w:pPr>
    </w:p>
    <w:p w14:paraId="681BA11B" w14:textId="77777777" w:rsidR="00874A7A" w:rsidRPr="00191D2D" w:rsidRDefault="00874A7A" w:rsidP="00874A7A">
      <w:pPr>
        <w:ind w:right="282"/>
        <w:jc w:val="center"/>
        <w:rPr>
          <w:rFonts w:ascii="Times New Roman" w:hAnsi="Times New Roman" w:cs="Times New Roman"/>
          <w:b/>
          <w:bCs/>
        </w:rPr>
      </w:pPr>
      <w:r w:rsidRPr="00191D2D">
        <w:rPr>
          <w:rFonts w:ascii="Times New Roman" w:hAnsi="Times New Roman" w:cs="Times New Roman"/>
          <w:b/>
          <w:bCs/>
        </w:rPr>
        <w:t>DECLARAÇÃO DE MICROEMPRESA OU</w:t>
      </w:r>
    </w:p>
    <w:p w14:paraId="07007FF3" w14:textId="77777777" w:rsidR="00874A7A" w:rsidRPr="00191D2D" w:rsidRDefault="00874A7A" w:rsidP="00874A7A">
      <w:pPr>
        <w:ind w:right="282"/>
        <w:jc w:val="center"/>
        <w:rPr>
          <w:rFonts w:ascii="Times New Roman" w:hAnsi="Times New Roman" w:cs="Times New Roman"/>
          <w:b/>
          <w:bCs/>
        </w:rPr>
      </w:pPr>
      <w:r w:rsidRPr="00191D2D">
        <w:rPr>
          <w:rFonts w:ascii="Times New Roman" w:hAnsi="Times New Roman" w:cs="Times New Roman"/>
          <w:b/>
          <w:bCs/>
        </w:rPr>
        <w:t>EMPRESA DE PEQUENO PORTE / OPITANTE PELO SIMPLES NACIONAL</w:t>
      </w:r>
    </w:p>
    <w:p w14:paraId="39393969" w14:textId="77777777" w:rsidR="00874A7A" w:rsidRDefault="00874A7A" w:rsidP="00874A7A">
      <w:pPr>
        <w:ind w:right="282"/>
        <w:jc w:val="both"/>
        <w:rPr>
          <w:b/>
        </w:rPr>
      </w:pPr>
    </w:p>
    <w:p w14:paraId="635C4A75" w14:textId="77777777" w:rsidR="00874A7A" w:rsidRDefault="00874A7A" w:rsidP="00874A7A">
      <w:pPr>
        <w:ind w:right="282"/>
        <w:jc w:val="both"/>
        <w:rPr>
          <w:b/>
        </w:rPr>
      </w:pPr>
    </w:p>
    <w:p w14:paraId="66A1581F" w14:textId="77777777" w:rsidR="00874A7A" w:rsidRDefault="00874A7A" w:rsidP="00874A7A">
      <w:pPr>
        <w:ind w:right="282"/>
        <w:jc w:val="both"/>
      </w:pPr>
    </w:p>
    <w:p w14:paraId="56BE937F"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 xml:space="preserve">Ilmo. Sr. (pessoa jurídica pagadora) </w:t>
      </w:r>
    </w:p>
    <w:p w14:paraId="682D611A" w14:textId="77777777" w:rsidR="00874A7A" w:rsidRPr="00191D2D" w:rsidRDefault="00874A7A" w:rsidP="00874A7A">
      <w:pPr>
        <w:ind w:right="282"/>
        <w:jc w:val="both"/>
        <w:rPr>
          <w:rFonts w:ascii="Times New Roman" w:hAnsi="Times New Roman" w:cs="Times New Roman"/>
        </w:rPr>
      </w:pPr>
    </w:p>
    <w:p w14:paraId="2FF306DA"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(Nome da empresa), com sede (endereço completo), inscrita no CNPJ sob o nº</w:t>
      </w:r>
      <w:proofErr w:type="gramStart"/>
      <w:r w:rsidRPr="00191D2D">
        <w:rPr>
          <w:rFonts w:ascii="Times New Roman" w:hAnsi="Times New Roman" w:cs="Times New Roman"/>
        </w:rPr>
        <w:t>.....</w:t>
      </w:r>
      <w:proofErr w:type="gramEnd"/>
      <w:r w:rsidRPr="00191D2D">
        <w:rPr>
          <w:rFonts w:ascii="Times New Roman" w:hAnsi="Times New Roman" w:cs="Times New Roman"/>
        </w:rPr>
        <w:t xml:space="preserve"> DECLARA à (nome da pessoa jurídica pagadora), para fins de não incidência na fonte do IRPJ, da Contribuição Social sobre o Lucro Líquido (CSLL), da Contribuição para o Financiamento da Seguridade Social (</w:t>
      </w:r>
      <w:proofErr w:type="spellStart"/>
      <w:r w:rsidRPr="00191D2D">
        <w:rPr>
          <w:rFonts w:ascii="Times New Roman" w:hAnsi="Times New Roman" w:cs="Times New Roman"/>
        </w:rPr>
        <w:t>Cofins</w:t>
      </w:r>
      <w:proofErr w:type="spellEnd"/>
      <w:r w:rsidRPr="00191D2D">
        <w:rPr>
          <w:rFonts w:ascii="Times New Roman" w:hAnsi="Times New Roman" w:cs="Times New Roman"/>
        </w:rPr>
        <w:t xml:space="preserve">), e da Contribuição para o PIS/Pasep, a que se refere o art. 64 da Lei nº 9.430, de 27 de dezembro de 1996, que é regularmente inscrita no Regime Especial Unificado de Arrecadação de Tributos e Contribuições devidos pelas Microempresas e Empresas de Pequeno Porte - Simples Nacional, de que trata o art. 12 da Lei Complementar nº 123, de 14 de dezembro de 2006. </w:t>
      </w:r>
    </w:p>
    <w:p w14:paraId="195A9BF6"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 xml:space="preserve">Para esse efeito, a declarante informa que: </w:t>
      </w:r>
    </w:p>
    <w:p w14:paraId="441DD9C6"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I - Preenche os seguintes requisitos:</w:t>
      </w:r>
    </w:p>
    <w:p w14:paraId="48385D9E"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 xml:space="preserve"> a) conserva em boa ordem, pelo prazo de 5 (cinco) anos, contado da data da emissão, os documentos que comprovam a origem de suas receitas e a efetivação de suas despesas, bem como a realização de quaisquer outros atos ou operações que venham a modificar sua situação patrimonial; e </w:t>
      </w:r>
    </w:p>
    <w:p w14:paraId="356C4453"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 xml:space="preserve">b) cumpre as obrigações acessórias a que está sujeita, em conformidade com a legislação pertinente; </w:t>
      </w:r>
    </w:p>
    <w:p w14:paraId="1585FA66"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 xml:space="preserve">II - o signatário é representante legal desta empresa, assumindo o compromisso de informar à Secretaria da Receita Federal do Brasil e à pessoa jurídica pagadora, imediatamente, eventual desenquadramento da presente situação e está ciente de que a falsidade na prestação dessas informações, sem prejuízo do disposto no art. 32 da Lei nº 9.430, de 1996, o sujeitará, com as demais pessoas que para ela concorrem, às penalidades previstas na legislação criminal e tributária, relativas à falsidade ideológica (art. 299 do Decreto-Lei nº 2.848, de 7 de dezembro de 1940 - Código Penal) e ao crime contra a ordem tributária (art. 1º da Lei nº 8.137, de 27 de dezembro de 1990). </w:t>
      </w:r>
    </w:p>
    <w:p w14:paraId="4FE3D127" w14:textId="77777777" w:rsidR="00874A7A" w:rsidRPr="00191D2D" w:rsidRDefault="00874A7A" w:rsidP="00874A7A">
      <w:pPr>
        <w:ind w:right="282"/>
        <w:jc w:val="both"/>
        <w:rPr>
          <w:rFonts w:ascii="Times New Roman" w:hAnsi="Times New Roman" w:cs="Times New Roman"/>
        </w:rPr>
      </w:pPr>
    </w:p>
    <w:p w14:paraId="71DBA48D" w14:textId="77777777" w:rsidR="00874A7A" w:rsidRPr="00191D2D" w:rsidRDefault="00874A7A" w:rsidP="00874A7A">
      <w:pPr>
        <w:ind w:right="282"/>
        <w:jc w:val="both"/>
        <w:rPr>
          <w:rFonts w:ascii="Times New Roman" w:hAnsi="Times New Roman" w:cs="Times New Roman"/>
        </w:rPr>
      </w:pPr>
    </w:p>
    <w:p w14:paraId="124497D5"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Local e data..................................................... Assinatura do Responsável</w:t>
      </w:r>
    </w:p>
    <w:p w14:paraId="6C817B5A" w14:textId="77777777" w:rsidR="00874A7A" w:rsidRDefault="00874A7A" w:rsidP="00874A7A">
      <w:pPr>
        <w:ind w:right="282"/>
        <w:jc w:val="both"/>
      </w:pPr>
    </w:p>
    <w:p w14:paraId="3E6615A5" w14:textId="77777777" w:rsidR="00874A7A" w:rsidRDefault="00874A7A" w:rsidP="00874A7A">
      <w:pPr>
        <w:ind w:right="282"/>
        <w:jc w:val="center"/>
      </w:pPr>
    </w:p>
    <w:p w14:paraId="6D592EC9" w14:textId="77777777" w:rsidR="00874A7A" w:rsidRPr="00A913E1" w:rsidRDefault="00874A7A" w:rsidP="00874A7A">
      <w:pPr>
        <w:ind w:right="282"/>
        <w:jc w:val="center"/>
        <w:rPr>
          <w:rFonts w:ascii="Times New Roman" w:hAnsi="Times New Roman" w:cs="Times New Roman"/>
        </w:rPr>
      </w:pPr>
      <w:r w:rsidRPr="00A913E1">
        <w:rPr>
          <w:rFonts w:ascii="Times New Roman" w:hAnsi="Times New Roman" w:cs="Times New Roman"/>
          <w:b/>
        </w:rPr>
        <w:t>ASSINATURA DO REPRESENTANTE LEGAL</w:t>
      </w:r>
    </w:p>
    <w:p w14:paraId="1164B8AD" w14:textId="77777777" w:rsidR="00874A7A" w:rsidRPr="00A913E1" w:rsidRDefault="00874A7A" w:rsidP="00874A7A">
      <w:pPr>
        <w:ind w:right="282"/>
        <w:jc w:val="center"/>
        <w:rPr>
          <w:rFonts w:ascii="Times New Roman" w:hAnsi="Times New Roman" w:cs="Times New Roman"/>
          <w:b/>
        </w:rPr>
      </w:pPr>
      <w:r w:rsidRPr="00A913E1">
        <w:rPr>
          <w:rFonts w:ascii="Times New Roman" w:hAnsi="Times New Roman" w:cs="Times New Roman"/>
          <w:b/>
        </w:rPr>
        <w:t>E CARIMBO DA EMPRESA</w:t>
      </w:r>
    </w:p>
    <w:p w14:paraId="600D8ECD" w14:textId="77777777" w:rsidR="00874A7A" w:rsidRPr="00191D2D" w:rsidRDefault="00874A7A" w:rsidP="00874A7A">
      <w:pPr>
        <w:spacing w:before="120" w:after="120" w:line="276" w:lineRule="auto"/>
        <w:jc w:val="center"/>
        <w:rPr>
          <w:rFonts w:ascii="Times New Roman" w:hAnsi="Times New Roman" w:cs="Times New Roman"/>
          <w:b/>
          <w:bCs/>
        </w:rPr>
      </w:pPr>
      <w:r>
        <w:rPr>
          <w:rFonts w:ascii="Times New Roman" w:hAnsi="Times New Roman" w:cs="Times New Roman"/>
          <w:b/>
          <w:bCs/>
        </w:rPr>
        <w:br w:type="page"/>
      </w:r>
      <w:r w:rsidRPr="00191D2D">
        <w:rPr>
          <w:rFonts w:ascii="Times New Roman" w:hAnsi="Times New Roman" w:cs="Times New Roman"/>
          <w:b/>
          <w:bCs/>
        </w:rPr>
        <w:lastRenderedPageBreak/>
        <w:t>Anexo V</w:t>
      </w:r>
      <w:r>
        <w:rPr>
          <w:rFonts w:ascii="Times New Roman" w:hAnsi="Times New Roman" w:cs="Times New Roman"/>
          <w:b/>
          <w:bCs/>
        </w:rPr>
        <w:t>II</w:t>
      </w:r>
    </w:p>
    <w:p w14:paraId="032C3308" w14:textId="77777777" w:rsidR="00874A7A" w:rsidRPr="00191D2D" w:rsidRDefault="00874A7A" w:rsidP="00874A7A">
      <w:pPr>
        <w:jc w:val="center"/>
        <w:rPr>
          <w:rFonts w:ascii="Times New Roman" w:hAnsi="Times New Roman" w:cs="Times New Roman"/>
          <w:b/>
          <w:bCs/>
        </w:rPr>
      </w:pPr>
      <w:r w:rsidRPr="00191D2D">
        <w:rPr>
          <w:rFonts w:ascii="Times New Roman" w:hAnsi="Times New Roman" w:cs="Times New Roman"/>
          <w:b/>
          <w:bCs/>
        </w:rPr>
        <w:t>DECLARAÇÃO DE DADOS ATUALIZADOS PARA CONTATO DA EMPRESA</w:t>
      </w:r>
    </w:p>
    <w:p w14:paraId="51AE643D" w14:textId="77777777" w:rsidR="00874A7A" w:rsidRPr="00875620" w:rsidRDefault="00874A7A" w:rsidP="00874A7A">
      <w:pPr>
        <w:jc w:val="both"/>
        <w:rPr>
          <w:rFonts w:ascii="Times New Roman" w:hAnsi="Times New Roman" w:cs="Times New Roman"/>
          <w:b/>
          <w:bCs/>
        </w:rPr>
      </w:pPr>
    </w:p>
    <w:p w14:paraId="2A486A0E" w14:textId="77777777" w:rsidR="00874A7A" w:rsidRPr="00191D2D" w:rsidRDefault="00874A7A" w:rsidP="00874A7A">
      <w:pPr>
        <w:jc w:val="both"/>
        <w:rPr>
          <w:rFonts w:ascii="Times New Roman" w:hAnsi="Times New Roman" w:cs="Times New Roman"/>
        </w:rPr>
      </w:pPr>
      <w:r w:rsidRPr="00191D2D">
        <w:rPr>
          <w:rFonts w:ascii="Times New Roman" w:hAnsi="Times New Roman" w:cs="Times New Roman"/>
          <w:b/>
          <w:bCs/>
        </w:rPr>
        <w:t>Nota:</w:t>
      </w:r>
      <w:r w:rsidRPr="00191D2D">
        <w:rPr>
          <w:rFonts w:ascii="Times New Roman" w:hAnsi="Times New Roman" w:cs="Times New Roman"/>
        </w:rPr>
        <w:t xml:space="preserve"> </w:t>
      </w:r>
      <w:r w:rsidRPr="00191D2D">
        <w:rPr>
          <w:rFonts w:ascii="Times New Roman" w:hAnsi="Times New Roman" w:cs="Times New Roman"/>
          <w:szCs w:val="20"/>
        </w:rPr>
        <w:t>Todos os dados para contrato deverão ser pessoais da empresa, não podendo ser entregue dados de terceiros alheios a contratação, como por exemplo, o Escritório de Contabilidade da empresa. Devendo conter no mínimo os seguintes dados atualizados: Nome da Empresa, CNPJ, Endereço Completo, e-mail, Telefone.</w:t>
      </w:r>
    </w:p>
    <w:p w14:paraId="37196929" w14:textId="77777777" w:rsidR="00874A7A" w:rsidRPr="00191D2D" w:rsidRDefault="00874A7A" w:rsidP="00874A7A">
      <w:pPr>
        <w:jc w:val="both"/>
        <w:rPr>
          <w:rFonts w:ascii="Times New Roman" w:hAnsi="Times New Roman" w:cs="Times New Roman"/>
          <w:szCs w:val="20"/>
        </w:rPr>
      </w:pPr>
      <w:proofErr w:type="spellStart"/>
      <w:r w:rsidRPr="00191D2D">
        <w:rPr>
          <w:rFonts w:ascii="Times New Roman" w:hAnsi="Times New Roman" w:cs="Times New Roman"/>
        </w:rPr>
        <w:t>Obs</w:t>
      </w:r>
      <w:proofErr w:type="spellEnd"/>
      <w:r w:rsidRPr="00191D2D">
        <w:rPr>
          <w:rFonts w:ascii="Times New Roman" w:hAnsi="Times New Roman" w:cs="Times New Roman"/>
        </w:rPr>
        <w:t xml:space="preserve">: </w:t>
      </w:r>
      <w:r w:rsidRPr="00191D2D">
        <w:rPr>
          <w:rFonts w:ascii="Times New Roman" w:hAnsi="Times New Roman" w:cs="Times New Roman"/>
          <w:szCs w:val="20"/>
        </w:rPr>
        <w:t>Caso não seja apresentado os dados atualizados da proponente, este órgão não será responsável do não recebimento de solicitação de produtos, envio de empenhos, notificações e afins.</w:t>
      </w:r>
    </w:p>
    <w:p w14:paraId="64E42E12"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RAZÃO SOCIAL:</w:t>
      </w:r>
    </w:p>
    <w:p w14:paraId="20C86320"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CNPJ:</w:t>
      </w:r>
    </w:p>
    <w:p w14:paraId="428F7C65"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INSCRIÇÃO ESTADUAL:</w:t>
      </w:r>
    </w:p>
    <w:p w14:paraId="15A40A42"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ENDEREÇO:</w:t>
      </w:r>
    </w:p>
    <w:p w14:paraId="512A381A"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CIDADE:</w:t>
      </w:r>
    </w:p>
    <w:p w14:paraId="5BB72B24"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CEP:</w:t>
      </w:r>
    </w:p>
    <w:p w14:paraId="1CFEDAEC"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FONE:</w:t>
      </w:r>
    </w:p>
    <w:p w14:paraId="78215736"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E-MAIL:</w:t>
      </w:r>
    </w:p>
    <w:p w14:paraId="321BBDC3"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RESPONSÁVEL POR ASSINAR O CONTRATO:</w:t>
      </w:r>
    </w:p>
    <w:p w14:paraId="6D4BA127"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NOME:</w:t>
      </w:r>
    </w:p>
    <w:p w14:paraId="097241AB"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CPF:</w:t>
      </w:r>
    </w:p>
    <w:p w14:paraId="7F4DF131"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RG:</w:t>
      </w:r>
    </w:p>
    <w:p w14:paraId="6C2AEE38"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ÓRGÃO EMISSOR:</w:t>
      </w:r>
    </w:p>
    <w:p w14:paraId="4601B947"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ENDEREÇO:</w:t>
      </w:r>
    </w:p>
    <w:p w14:paraId="4B2DB807"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CIDADE:</w:t>
      </w:r>
    </w:p>
    <w:p w14:paraId="33F9B937"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CEP:</w:t>
      </w:r>
    </w:p>
    <w:p w14:paraId="0E433033"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FONE:</w:t>
      </w:r>
    </w:p>
    <w:p w14:paraId="429CD75D"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E-MAIL:</w:t>
      </w:r>
    </w:p>
    <w:p w14:paraId="15FEE587"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COMUNICAÇÃO:</w:t>
      </w:r>
    </w:p>
    <w:p w14:paraId="6EB81E3E"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FONE GERAL:</w:t>
      </w:r>
    </w:p>
    <w:p w14:paraId="286D2530"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E-MAIL PARA ENVIO DE EMPENHOS:</w:t>
      </w:r>
    </w:p>
    <w:p w14:paraId="7E38753B"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FONE PARA CONFIRMAR EMPENHOS:</w:t>
      </w:r>
    </w:p>
    <w:p w14:paraId="56F64D9F" w14:textId="14FBC2C8"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E-MAIL PARA ENVIO DO CONTRATO/ATA</w:t>
      </w:r>
      <w:r w:rsidR="0084366D">
        <w:rPr>
          <w:rFonts w:ascii="Times New Roman" w:hAnsi="Times New Roman" w:cs="Times New Roman"/>
          <w:sz w:val="22"/>
          <w:szCs w:val="22"/>
        </w:rPr>
        <w:t>/COMUNICAÇÃO COM A CONTRATANTE</w:t>
      </w:r>
      <w:r w:rsidRPr="00875620">
        <w:rPr>
          <w:rFonts w:ascii="Times New Roman" w:hAnsi="Times New Roman" w:cs="Times New Roman"/>
          <w:sz w:val="22"/>
          <w:szCs w:val="22"/>
        </w:rPr>
        <w:t>:</w:t>
      </w:r>
    </w:p>
    <w:p w14:paraId="420CA9E6"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OUTRO TELEFONE QUE CONSIDERAR NECESSÁRIO:</w:t>
      </w:r>
    </w:p>
    <w:p w14:paraId="7ADEADEC" w14:textId="77777777" w:rsidR="00874A7A" w:rsidRPr="00875620" w:rsidRDefault="00874A7A" w:rsidP="00874A7A">
      <w:pPr>
        <w:jc w:val="both"/>
        <w:rPr>
          <w:rFonts w:ascii="Times New Roman" w:hAnsi="Times New Roman" w:cs="Times New Roman"/>
          <w:sz w:val="22"/>
          <w:szCs w:val="22"/>
        </w:rPr>
      </w:pPr>
    </w:p>
    <w:p w14:paraId="4BC340FA" w14:textId="77777777" w:rsidR="00874A7A" w:rsidRPr="00191D2D" w:rsidRDefault="00874A7A" w:rsidP="00874A7A">
      <w:pPr>
        <w:jc w:val="both"/>
        <w:rPr>
          <w:rFonts w:ascii="Times New Roman" w:hAnsi="Times New Roman" w:cs="Times New Roman"/>
        </w:rPr>
      </w:pPr>
      <w:r w:rsidRPr="00191D2D">
        <w:rPr>
          <w:rFonts w:ascii="Times New Roman" w:hAnsi="Times New Roman" w:cs="Times New Roman"/>
        </w:rPr>
        <w:t>Informamos que, com relação ao item “COMUNICAÇÃO” no caso de a empresa consagrar-se vencedora o comunicado para assinatura do CONTRATO será encaminhado para o e-mail indicado e que a empresa se declara ciente que disporá de 03 (três) dias para assinatura da mesma. Informamos, ainda, que havendo omissão por parte da empresa, no prazo estipulado, ensejará RENÚNCIA do direito de contratar com a administração, gerando, por consequência, abertura de Processo Administrativo, com aplicação de sanções previstas na Lei nº 14.133/21.</w:t>
      </w:r>
    </w:p>
    <w:p w14:paraId="1CA0959B" w14:textId="77777777" w:rsidR="00874A7A" w:rsidRPr="00191D2D" w:rsidRDefault="00874A7A" w:rsidP="00874A7A">
      <w:pPr>
        <w:jc w:val="both"/>
        <w:rPr>
          <w:rFonts w:ascii="Times New Roman" w:hAnsi="Times New Roman" w:cs="Times New Roman"/>
        </w:rPr>
      </w:pPr>
    </w:p>
    <w:p w14:paraId="57982C88" w14:textId="77777777" w:rsidR="00874A7A" w:rsidRPr="00191D2D" w:rsidRDefault="00874A7A" w:rsidP="00874A7A">
      <w:pPr>
        <w:jc w:val="both"/>
        <w:rPr>
          <w:rFonts w:ascii="Times New Roman" w:hAnsi="Times New Roman" w:cs="Times New Roman"/>
        </w:rPr>
      </w:pPr>
      <w:r w:rsidRPr="00191D2D">
        <w:rPr>
          <w:rFonts w:ascii="Times New Roman" w:hAnsi="Times New Roman" w:cs="Times New Roman"/>
        </w:rPr>
        <w:t>Os EMPENHOS E/OU NOTIFICAÇÕES, também serão enviados para os e-mails informados acima, não podendo a empresa alegar desconhecimento.</w:t>
      </w:r>
    </w:p>
    <w:p w14:paraId="03F1335A" w14:textId="77777777" w:rsidR="00874A7A" w:rsidRPr="00191D2D" w:rsidRDefault="00874A7A" w:rsidP="00874A7A">
      <w:pPr>
        <w:jc w:val="both"/>
        <w:rPr>
          <w:rFonts w:ascii="Times New Roman" w:hAnsi="Times New Roman" w:cs="Times New Roman"/>
        </w:rPr>
      </w:pPr>
    </w:p>
    <w:p w14:paraId="574BC448" w14:textId="77777777" w:rsidR="00874A7A" w:rsidRPr="00191D2D" w:rsidRDefault="00874A7A" w:rsidP="00874A7A">
      <w:pPr>
        <w:ind w:right="282"/>
        <w:jc w:val="both"/>
        <w:outlineLvl w:val="4"/>
        <w:rPr>
          <w:rFonts w:ascii="Times New Roman" w:hAnsi="Times New Roman" w:cs="Times New Roman"/>
        </w:rPr>
      </w:pPr>
      <w:r w:rsidRPr="00191D2D">
        <w:rPr>
          <w:rFonts w:ascii="Times New Roman" w:hAnsi="Times New Roman" w:cs="Times New Roman"/>
        </w:rPr>
        <w:t xml:space="preserve">Para não ocorrer dos e-mails enviados pela Administração não chegarem a Caixa principal da empresa, solicitamos que adicione como fonte confiável o e-mail </w:t>
      </w:r>
      <w:hyperlink r:id="rId22" w:history="1">
        <w:r w:rsidRPr="00191D2D">
          <w:rPr>
            <w:rStyle w:val="Hyperlink"/>
            <w:rFonts w:ascii="Times New Roman" w:hAnsi="Times New Roman" w:cs="Times New Roman"/>
          </w:rPr>
          <w:t>licitacao@limaduarte.mg.leg.br</w:t>
        </w:r>
      </w:hyperlink>
    </w:p>
    <w:p w14:paraId="10B5EE07" w14:textId="77777777" w:rsidR="00874A7A" w:rsidRDefault="00874A7A" w:rsidP="00874A7A">
      <w:pPr>
        <w:ind w:right="282"/>
        <w:jc w:val="center"/>
        <w:rPr>
          <w:rFonts w:ascii="Times New Roman" w:hAnsi="Times New Roman" w:cs="Times New Roman"/>
          <w:bCs/>
        </w:rPr>
      </w:pPr>
    </w:p>
    <w:p w14:paraId="2E793D4A" w14:textId="77777777" w:rsidR="00874A7A" w:rsidRDefault="00874A7A" w:rsidP="00874A7A">
      <w:pPr>
        <w:ind w:right="282"/>
        <w:jc w:val="center"/>
        <w:rPr>
          <w:rFonts w:ascii="Times New Roman" w:hAnsi="Times New Roman" w:cs="Times New Roman"/>
          <w:bCs/>
        </w:rPr>
      </w:pPr>
    </w:p>
    <w:p w14:paraId="7C3102F1" w14:textId="77777777" w:rsidR="00874A7A" w:rsidRDefault="00874A7A" w:rsidP="00874A7A">
      <w:pPr>
        <w:ind w:right="282"/>
        <w:jc w:val="center"/>
        <w:rPr>
          <w:rFonts w:ascii="Times New Roman" w:hAnsi="Times New Roman" w:cs="Times New Roman"/>
          <w:bCs/>
        </w:rPr>
      </w:pPr>
    </w:p>
    <w:p w14:paraId="7F4AC731" w14:textId="77777777" w:rsidR="00874A7A" w:rsidRDefault="00874A7A" w:rsidP="00874A7A">
      <w:pPr>
        <w:ind w:right="282"/>
        <w:jc w:val="center"/>
        <w:rPr>
          <w:rFonts w:ascii="Times New Roman" w:hAnsi="Times New Roman" w:cs="Times New Roman"/>
          <w:bCs/>
        </w:rPr>
      </w:pPr>
    </w:p>
    <w:p w14:paraId="72C89583" w14:textId="77777777" w:rsidR="00874A7A" w:rsidRPr="00191D2D" w:rsidRDefault="00874A7A" w:rsidP="00874A7A">
      <w:pPr>
        <w:ind w:right="282"/>
        <w:jc w:val="center"/>
        <w:rPr>
          <w:rFonts w:ascii="Times New Roman" w:hAnsi="Times New Roman" w:cs="Times New Roman"/>
          <w:b/>
        </w:rPr>
      </w:pPr>
      <w:r w:rsidRPr="00191D2D">
        <w:rPr>
          <w:rFonts w:ascii="Times New Roman" w:hAnsi="Times New Roman" w:cs="Times New Roman"/>
          <w:b/>
        </w:rPr>
        <w:lastRenderedPageBreak/>
        <w:t>ANEXO VI</w:t>
      </w:r>
      <w:r>
        <w:rPr>
          <w:rFonts w:ascii="Times New Roman" w:hAnsi="Times New Roman" w:cs="Times New Roman"/>
          <w:b/>
        </w:rPr>
        <w:t>II</w:t>
      </w:r>
    </w:p>
    <w:p w14:paraId="141CC664" w14:textId="77777777" w:rsidR="00874A7A" w:rsidRPr="00191D2D" w:rsidRDefault="00874A7A" w:rsidP="00874A7A">
      <w:pPr>
        <w:ind w:right="282"/>
        <w:jc w:val="center"/>
        <w:rPr>
          <w:rFonts w:ascii="Times New Roman" w:hAnsi="Times New Roman" w:cs="Times New Roman"/>
          <w:b/>
        </w:rPr>
      </w:pPr>
    </w:p>
    <w:p w14:paraId="2EF3B149" w14:textId="77777777" w:rsidR="00874A7A" w:rsidRPr="00191D2D" w:rsidRDefault="00874A7A" w:rsidP="00874A7A">
      <w:pPr>
        <w:ind w:right="282"/>
        <w:jc w:val="center"/>
        <w:rPr>
          <w:rFonts w:ascii="Times New Roman" w:hAnsi="Times New Roman" w:cs="Times New Roman"/>
          <w:b/>
        </w:rPr>
      </w:pPr>
      <w:r w:rsidRPr="00191D2D">
        <w:rPr>
          <w:rFonts w:ascii="Times New Roman" w:hAnsi="Times New Roman" w:cs="Times New Roman"/>
          <w:b/>
        </w:rPr>
        <w:t>MODELO DE PROCURAÇÃO</w:t>
      </w:r>
    </w:p>
    <w:p w14:paraId="55E517E2" w14:textId="77777777" w:rsidR="00874A7A" w:rsidRPr="00875620" w:rsidRDefault="00874A7A" w:rsidP="00874A7A">
      <w:pPr>
        <w:ind w:right="282"/>
        <w:jc w:val="both"/>
        <w:outlineLvl w:val="4"/>
        <w:rPr>
          <w:rFonts w:ascii="Times New Roman" w:hAnsi="Times New Roman" w:cs="Times New Roman"/>
          <w:b/>
          <w:iCs/>
          <w:u w:val="single"/>
        </w:rPr>
      </w:pPr>
    </w:p>
    <w:p w14:paraId="50D21530" w14:textId="77777777" w:rsidR="00874A7A" w:rsidRPr="00875620" w:rsidRDefault="00874A7A" w:rsidP="00874A7A">
      <w:pPr>
        <w:ind w:right="282"/>
        <w:jc w:val="both"/>
        <w:rPr>
          <w:rFonts w:ascii="Times New Roman" w:hAnsi="Times New Roman" w:cs="Times New Roman"/>
          <w:b/>
        </w:rPr>
      </w:pPr>
    </w:p>
    <w:p w14:paraId="2683B558" w14:textId="77777777" w:rsidR="00874A7A" w:rsidRPr="00191D2D" w:rsidRDefault="00874A7A" w:rsidP="00874A7A">
      <w:pPr>
        <w:ind w:right="282"/>
        <w:jc w:val="center"/>
        <w:rPr>
          <w:rFonts w:ascii="Times New Roman" w:hAnsi="Times New Roman" w:cs="Times New Roman"/>
          <w:bCs/>
        </w:rPr>
      </w:pPr>
      <w:r w:rsidRPr="00191D2D">
        <w:rPr>
          <w:rFonts w:ascii="Times New Roman" w:hAnsi="Times New Roman" w:cs="Times New Roman"/>
          <w:bCs/>
        </w:rPr>
        <w:t>LOGOTIPO DA EMPRESA.................</w:t>
      </w:r>
    </w:p>
    <w:p w14:paraId="25D0C1D1" w14:textId="77777777" w:rsidR="00874A7A" w:rsidRPr="00191D2D" w:rsidRDefault="00874A7A" w:rsidP="00874A7A">
      <w:pPr>
        <w:ind w:right="282"/>
        <w:jc w:val="center"/>
        <w:rPr>
          <w:rFonts w:ascii="Times New Roman" w:hAnsi="Times New Roman" w:cs="Times New Roman"/>
          <w:bCs/>
        </w:rPr>
      </w:pPr>
    </w:p>
    <w:p w14:paraId="54A84864" w14:textId="77777777" w:rsidR="00874A7A" w:rsidRPr="00191D2D" w:rsidRDefault="00874A7A" w:rsidP="00874A7A">
      <w:pPr>
        <w:ind w:right="282"/>
        <w:jc w:val="center"/>
        <w:rPr>
          <w:rFonts w:ascii="Times New Roman" w:hAnsi="Times New Roman" w:cs="Times New Roman"/>
          <w:bCs/>
        </w:rPr>
      </w:pPr>
    </w:p>
    <w:p w14:paraId="56EDF985" w14:textId="77777777" w:rsidR="00874A7A" w:rsidRPr="00191D2D" w:rsidRDefault="00874A7A" w:rsidP="00874A7A">
      <w:pPr>
        <w:ind w:right="282"/>
        <w:jc w:val="center"/>
        <w:rPr>
          <w:rFonts w:ascii="Times New Roman" w:hAnsi="Times New Roman" w:cs="Times New Roman"/>
          <w:bCs/>
        </w:rPr>
      </w:pPr>
    </w:p>
    <w:p w14:paraId="028A5151" w14:textId="77777777" w:rsidR="00874A7A" w:rsidRPr="00191D2D" w:rsidRDefault="00874A7A" w:rsidP="00874A7A">
      <w:pPr>
        <w:ind w:right="282"/>
        <w:jc w:val="center"/>
        <w:rPr>
          <w:rFonts w:ascii="Times New Roman" w:hAnsi="Times New Roman" w:cs="Times New Roman"/>
          <w:b/>
        </w:rPr>
      </w:pPr>
      <w:r w:rsidRPr="00191D2D">
        <w:rPr>
          <w:rFonts w:ascii="Times New Roman" w:hAnsi="Times New Roman" w:cs="Times New Roman"/>
          <w:b/>
        </w:rPr>
        <w:t>PROCURAÇÃO</w:t>
      </w:r>
    </w:p>
    <w:p w14:paraId="0F5E366B" w14:textId="77777777" w:rsidR="00874A7A" w:rsidRPr="00191D2D" w:rsidRDefault="00874A7A" w:rsidP="00874A7A">
      <w:pPr>
        <w:ind w:right="282"/>
        <w:jc w:val="both"/>
        <w:rPr>
          <w:bCs/>
        </w:rPr>
      </w:pPr>
    </w:p>
    <w:p w14:paraId="2C5A5DDF" w14:textId="77777777" w:rsidR="00874A7A" w:rsidRPr="00191D2D" w:rsidRDefault="00874A7A" w:rsidP="00874A7A">
      <w:pPr>
        <w:ind w:right="282"/>
        <w:jc w:val="both"/>
        <w:rPr>
          <w:rFonts w:ascii="Times New Roman" w:hAnsi="Times New Roman" w:cs="Times New Roman"/>
          <w:bCs/>
        </w:rPr>
      </w:pPr>
    </w:p>
    <w:p w14:paraId="21D00AEE" w14:textId="77777777" w:rsidR="00874A7A" w:rsidRPr="00191D2D" w:rsidRDefault="00874A7A" w:rsidP="00874A7A">
      <w:pPr>
        <w:ind w:right="282"/>
        <w:jc w:val="both"/>
        <w:rPr>
          <w:rFonts w:ascii="Times New Roman" w:hAnsi="Times New Roman" w:cs="Times New Roman"/>
          <w:bCs/>
        </w:rPr>
      </w:pPr>
    </w:p>
    <w:p w14:paraId="45401AE9" w14:textId="77777777" w:rsidR="00874A7A" w:rsidRPr="00191D2D" w:rsidRDefault="00874A7A" w:rsidP="00874A7A">
      <w:pPr>
        <w:tabs>
          <w:tab w:val="left" w:pos="2109"/>
        </w:tabs>
        <w:ind w:right="282"/>
        <w:jc w:val="both"/>
        <w:rPr>
          <w:rFonts w:ascii="Times New Roman" w:hAnsi="Times New Roman" w:cs="Times New Roman"/>
          <w:bCs/>
        </w:rPr>
      </w:pPr>
      <w:r w:rsidRPr="00191D2D">
        <w:rPr>
          <w:rFonts w:ascii="Times New Roman" w:hAnsi="Times New Roman" w:cs="Times New Roman"/>
          <w:bCs/>
        </w:rPr>
        <w:t xml:space="preserve">                                      Pelo presente instrumento particular de procuração e pela melhor forma de direito, a EMPRESA ______________________, com sede na Rua _________________________, nº _______, devidamente inscrita no CNPJ/MF, sob nº _____________, representada, neste ato, por seu sócio-gerente (ou gerente) Senhor (a) _______________________, brasileiro (a), estado civil, profissão, residente e domiciliado (a) nesta cidade, nomeia e constitui seu representante, o Senhor (a) _____________________________, estado civil, profissão, portador (a) da cédula de identidade, RG nº __________ e do CPF/MF, sob nº _________________, a quem são conferidos poderes para representar a empresa outorgante n</w:t>
      </w:r>
      <w:r>
        <w:rPr>
          <w:rFonts w:ascii="Times New Roman" w:hAnsi="Times New Roman" w:cs="Times New Roman"/>
          <w:bCs/>
        </w:rPr>
        <w:t xml:space="preserve">a Dispensa Eletrônica </w:t>
      </w:r>
      <w:r w:rsidRPr="00191D2D">
        <w:rPr>
          <w:rFonts w:ascii="Times New Roman" w:hAnsi="Times New Roman" w:cs="Times New Roman"/>
          <w:bCs/>
        </w:rPr>
        <w:t>nº ________/202</w:t>
      </w:r>
      <w:r>
        <w:rPr>
          <w:rFonts w:ascii="Times New Roman" w:hAnsi="Times New Roman" w:cs="Times New Roman"/>
          <w:bCs/>
        </w:rPr>
        <w:t>4</w:t>
      </w:r>
      <w:r w:rsidRPr="00191D2D">
        <w:rPr>
          <w:rFonts w:ascii="Times New Roman" w:hAnsi="Times New Roman" w:cs="Times New Roman"/>
          <w:bCs/>
        </w:rPr>
        <w:t>, instaurado pela Câmara Municipal de Lima Duarte, em especial para firmar declarações, atas e contratos, formular lances, negociar preço, interpor recursos e desistir de sua interposição e praticar todos os demais atos pertinentes ao certame acima indicado.</w:t>
      </w:r>
    </w:p>
    <w:p w14:paraId="47553D4D" w14:textId="77777777" w:rsidR="00874A7A" w:rsidRPr="00191D2D" w:rsidRDefault="00874A7A" w:rsidP="00874A7A">
      <w:pPr>
        <w:ind w:right="282"/>
        <w:jc w:val="both"/>
        <w:rPr>
          <w:rFonts w:ascii="Times New Roman" w:hAnsi="Times New Roman" w:cs="Times New Roman"/>
          <w:bCs/>
        </w:rPr>
      </w:pPr>
    </w:p>
    <w:p w14:paraId="2C1D98F4" w14:textId="77777777" w:rsidR="00874A7A" w:rsidRPr="00191D2D" w:rsidRDefault="00874A7A" w:rsidP="00874A7A">
      <w:pPr>
        <w:ind w:right="282"/>
        <w:jc w:val="both"/>
        <w:rPr>
          <w:rFonts w:ascii="Times New Roman" w:hAnsi="Times New Roman" w:cs="Times New Roman"/>
          <w:bCs/>
        </w:rPr>
      </w:pPr>
    </w:p>
    <w:p w14:paraId="0681844A" w14:textId="77777777" w:rsidR="00874A7A" w:rsidRPr="00191D2D" w:rsidRDefault="00874A7A" w:rsidP="00874A7A">
      <w:pPr>
        <w:ind w:right="282"/>
        <w:jc w:val="both"/>
        <w:rPr>
          <w:rFonts w:ascii="Times New Roman" w:hAnsi="Times New Roman" w:cs="Times New Roman"/>
          <w:bCs/>
        </w:rPr>
      </w:pPr>
    </w:p>
    <w:p w14:paraId="31BCAE7A" w14:textId="77777777" w:rsidR="00874A7A" w:rsidRPr="00191D2D" w:rsidRDefault="00874A7A" w:rsidP="00874A7A">
      <w:pPr>
        <w:ind w:right="282"/>
        <w:jc w:val="both"/>
        <w:rPr>
          <w:rFonts w:ascii="Times New Roman" w:hAnsi="Times New Roman" w:cs="Times New Roman"/>
          <w:bCs/>
        </w:rPr>
      </w:pPr>
      <w:r w:rsidRPr="00191D2D">
        <w:rPr>
          <w:rFonts w:ascii="Times New Roman" w:hAnsi="Times New Roman" w:cs="Times New Roman"/>
          <w:bCs/>
        </w:rPr>
        <w:t xml:space="preserve">(local e data) ______________, ___ de ________________ </w:t>
      </w:r>
      <w:proofErr w:type="spellStart"/>
      <w:r w:rsidRPr="00191D2D">
        <w:rPr>
          <w:rFonts w:ascii="Times New Roman" w:hAnsi="Times New Roman" w:cs="Times New Roman"/>
          <w:bCs/>
        </w:rPr>
        <w:t>de</w:t>
      </w:r>
      <w:proofErr w:type="spellEnd"/>
      <w:r w:rsidRPr="00191D2D">
        <w:rPr>
          <w:rFonts w:ascii="Times New Roman" w:hAnsi="Times New Roman" w:cs="Times New Roman"/>
          <w:bCs/>
        </w:rPr>
        <w:t xml:space="preserve"> 202</w:t>
      </w:r>
      <w:r>
        <w:rPr>
          <w:rFonts w:ascii="Times New Roman" w:hAnsi="Times New Roman" w:cs="Times New Roman"/>
          <w:bCs/>
        </w:rPr>
        <w:t>4</w:t>
      </w:r>
      <w:r w:rsidRPr="00191D2D">
        <w:rPr>
          <w:rFonts w:ascii="Times New Roman" w:hAnsi="Times New Roman" w:cs="Times New Roman"/>
          <w:bCs/>
        </w:rPr>
        <w:t>.</w:t>
      </w:r>
    </w:p>
    <w:p w14:paraId="2E7E3C83" w14:textId="77777777" w:rsidR="00874A7A" w:rsidRPr="00191D2D" w:rsidRDefault="00874A7A" w:rsidP="00874A7A">
      <w:pPr>
        <w:ind w:right="282"/>
        <w:jc w:val="both"/>
        <w:rPr>
          <w:rFonts w:ascii="Times New Roman" w:hAnsi="Times New Roman" w:cs="Times New Roman"/>
          <w:bCs/>
        </w:rPr>
      </w:pPr>
    </w:p>
    <w:p w14:paraId="3BE43E4A" w14:textId="77777777" w:rsidR="00874A7A" w:rsidRPr="00191D2D" w:rsidRDefault="00874A7A" w:rsidP="00874A7A">
      <w:pPr>
        <w:ind w:right="282"/>
        <w:jc w:val="both"/>
        <w:rPr>
          <w:rFonts w:ascii="Times New Roman" w:hAnsi="Times New Roman" w:cs="Times New Roman"/>
          <w:bCs/>
        </w:rPr>
      </w:pPr>
    </w:p>
    <w:p w14:paraId="3E366869" w14:textId="77777777" w:rsidR="00874A7A" w:rsidRPr="00191D2D" w:rsidRDefault="00874A7A" w:rsidP="00874A7A">
      <w:pPr>
        <w:ind w:right="282"/>
        <w:jc w:val="both"/>
        <w:rPr>
          <w:rFonts w:ascii="Times New Roman" w:hAnsi="Times New Roman" w:cs="Times New Roman"/>
          <w:bCs/>
        </w:rPr>
      </w:pPr>
    </w:p>
    <w:p w14:paraId="48506194" w14:textId="77777777" w:rsidR="00874A7A" w:rsidRPr="00191D2D" w:rsidRDefault="00874A7A" w:rsidP="00874A7A">
      <w:pPr>
        <w:ind w:right="282"/>
        <w:jc w:val="center"/>
        <w:rPr>
          <w:rFonts w:ascii="Times New Roman" w:hAnsi="Times New Roman" w:cs="Times New Roman"/>
          <w:bCs/>
        </w:rPr>
      </w:pPr>
    </w:p>
    <w:p w14:paraId="4EBC5803" w14:textId="77777777" w:rsidR="00874A7A" w:rsidRPr="00191D2D" w:rsidRDefault="00874A7A" w:rsidP="00874A7A">
      <w:pPr>
        <w:ind w:right="282"/>
        <w:jc w:val="center"/>
        <w:rPr>
          <w:rFonts w:ascii="Times New Roman" w:hAnsi="Times New Roman" w:cs="Times New Roman"/>
          <w:bCs/>
        </w:rPr>
      </w:pPr>
      <w:r w:rsidRPr="00191D2D">
        <w:rPr>
          <w:rFonts w:ascii="Times New Roman" w:hAnsi="Times New Roman" w:cs="Times New Roman"/>
          <w:bCs/>
        </w:rPr>
        <w:t>Nome do Responsável Legal</w:t>
      </w:r>
    </w:p>
    <w:p w14:paraId="2A893E7D" w14:textId="77777777" w:rsidR="00874A7A" w:rsidRPr="00191D2D" w:rsidRDefault="00874A7A" w:rsidP="00874A7A">
      <w:pPr>
        <w:ind w:right="282"/>
        <w:jc w:val="center"/>
        <w:rPr>
          <w:rFonts w:ascii="Times New Roman" w:hAnsi="Times New Roman" w:cs="Times New Roman"/>
          <w:bCs/>
        </w:rPr>
      </w:pPr>
      <w:r w:rsidRPr="00191D2D">
        <w:rPr>
          <w:rFonts w:ascii="Times New Roman" w:hAnsi="Times New Roman" w:cs="Times New Roman"/>
          <w:bCs/>
        </w:rPr>
        <w:t>Outorgante</w:t>
      </w:r>
    </w:p>
    <w:p w14:paraId="6E2EFB41" w14:textId="77777777" w:rsidR="00874A7A" w:rsidRPr="00191D2D" w:rsidRDefault="00874A7A" w:rsidP="00874A7A">
      <w:pPr>
        <w:ind w:right="282"/>
        <w:jc w:val="center"/>
        <w:rPr>
          <w:bCs/>
        </w:rPr>
      </w:pPr>
    </w:p>
    <w:p w14:paraId="1B69CF26" w14:textId="77777777" w:rsidR="00874A7A" w:rsidRPr="00191D2D" w:rsidRDefault="00874A7A" w:rsidP="00874A7A">
      <w:pPr>
        <w:ind w:right="282"/>
        <w:jc w:val="both"/>
        <w:rPr>
          <w:bCs/>
        </w:rPr>
      </w:pPr>
    </w:p>
    <w:p w14:paraId="453C92E3" w14:textId="77777777" w:rsidR="00874A7A" w:rsidRPr="00191D2D" w:rsidRDefault="00874A7A" w:rsidP="00874A7A">
      <w:pPr>
        <w:ind w:right="282"/>
        <w:jc w:val="both"/>
        <w:rPr>
          <w:bCs/>
        </w:rPr>
      </w:pPr>
    </w:p>
    <w:p w14:paraId="3FDBDD24" w14:textId="77777777" w:rsidR="00874A7A" w:rsidRPr="00191D2D" w:rsidRDefault="00874A7A" w:rsidP="00874A7A">
      <w:pPr>
        <w:ind w:right="282"/>
        <w:jc w:val="both"/>
        <w:outlineLvl w:val="4"/>
        <w:rPr>
          <w:bCs/>
          <w:iCs/>
          <w:u w:val="single"/>
        </w:rPr>
      </w:pPr>
    </w:p>
    <w:p w14:paraId="70BF7D46" w14:textId="77777777" w:rsidR="00874A7A" w:rsidRPr="00191D2D" w:rsidRDefault="00874A7A" w:rsidP="00874A7A">
      <w:pPr>
        <w:jc w:val="both"/>
        <w:rPr>
          <w:rFonts w:ascii="Times New Roman" w:hAnsi="Times New Roman" w:cs="Times New Roman"/>
          <w:bCs/>
        </w:rPr>
      </w:pPr>
      <w:r w:rsidRPr="00191D2D">
        <w:rPr>
          <w:rFonts w:ascii="Times New Roman" w:hAnsi="Times New Roman" w:cs="Times New Roman"/>
          <w:bCs/>
        </w:rPr>
        <w:t>OBS. ELABORAR PROCURAÇÃO COM O TIMBRE DA EMPRESA</w:t>
      </w:r>
    </w:p>
    <w:p w14:paraId="7D35E667" w14:textId="77777777" w:rsidR="00874A7A" w:rsidRPr="00191D2D" w:rsidRDefault="00874A7A" w:rsidP="00874A7A">
      <w:pPr>
        <w:ind w:right="282"/>
        <w:jc w:val="both"/>
        <w:outlineLvl w:val="4"/>
        <w:rPr>
          <w:rFonts w:ascii="Times New Roman" w:hAnsi="Times New Roman" w:cs="Times New Roman"/>
          <w:bCs/>
          <w:iCs/>
          <w:u w:val="single"/>
        </w:rPr>
      </w:pPr>
    </w:p>
    <w:p w14:paraId="17D506EA" w14:textId="77777777" w:rsidR="00874A7A" w:rsidRPr="00191D2D" w:rsidRDefault="00874A7A" w:rsidP="00874A7A">
      <w:pPr>
        <w:spacing w:after="160" w:line="259" w:lineRule="auto"/>
        <w:jc w:val="center"/>
        <w:rPr>
          <w:rFonts w:ascii="Times New Roman" w:hAnsi="Times New Roman" w:cs="Times New Roman"/>
          <w:bCs/>
          <w:color w:val="000000"/>
          <w:sz w:val="24"/>
        </w:rPr>
      </w:pPr>
    </w:p>
    <w:p w14:paraId="6276FE78" w14:textId="77777777" w:rsidR="00874A7A" w:rsidRPr="00191D2D" w:rsidRDefault="00874A7A" w:rsidP="00874A7A">
      <w:pPr>
        <w:spacing w:after="160" w:line="259" w:lineRule="auto"/>
        <w:rPr>
          <w:rFonts w:ascii="Times New Roman" w:eastAsia="WenQuanYi Micro Hei" w:hAnsi="Times New Roman" w:cs="Times New Roman"/>
          <w:bCs/>
          <w:color w:val="000000"/>
          <w:sz w:val="24"/>
          <w:lang w:eastAsia="zh-CN" w:bidi="hi-IN"/>
        </w:rPr>
      </w:pPr>
    </w:p>
    <w:p w14:paraId="0A0D3C08" w14:textId="77777777" w:rsidR="00874A7A" w:rsidRPr="00191D2D" w:rsidRDefault="00874A7A" w:rsidP="00874A7A">
      <w:pPr>
        <w:pStyle w:val="PADRO"/>
        <w:keepNext w:val="0"/>
        <w:widowControl/>
        <w:spacing w:before="120" w:after="120"/>
        <w:ind w:firstLine="0"/>
        <w:rPr>
          <w:rFonts w:ascii="Times New Roman" w:hAnsi="Times New Roman" w:cs="Times New Roman"/>
          <w:bCs/>
          <w:color w:val="000000"/>
          <w:sz w:val="24"/>
        </w:rPr>
      </w:pPr>
    </w:p>
    <w:p w14:paraId="66316AE4" w14:textId="77777777" w:rsidR="00874A7A" w:rsidRPr="00874A7A" w:rsidRDefault="00874A7A" w:rsidP="00874A7A">
      <w:pPr>
        <w:spacing w:after="160" w:line="259" w:lineRule="auto"/>
        <w:jc w:val="center"/>
        <w:rPr>
          <w:rFonts w:ascii="Times New Roman" w:eastAsia="WenQuanYi Micro Hei" w:hAnsi="Times New Roman" w:cs="Times New Roman"/>
          <w:i/>
          <w:color w:val="FF0000"/>
          <w:sz w:val="24"/>
          <w:highlight w:val="green"/>
          <w:lang w:eastAsia="zh-CN" w:bidi="hi-IN"/>
        </w:rPr>
      </w:pPr>
    </w:p>
    <w:sectPr w:rsidR="00874A7A" w:rsidRPr="00874A7A" w:rsidSect="008747C0">
      <w:headerReference w:type="default" r:id="rId23"/>
      <w:footerReference w:type="default" r:id="rId24"/>
      <w:headerReference w:type="first" r:id="rId25"/>
      <w:pgSz w:w="11906" w:h="16838"/>
      <w:pgMar w:top="1440" w:right="1080"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0B4AC" w14:textId="77777777" w:rsidR="00821D1A" w:rsidRDefault="00821D1A" w:rsidP="00805244">
      <w:r>
        <w:separator/>
      </w:r>
    </w:p>
  </w:endnote>
  <w:endnote w:type="continuationSeparator" w:id="0">
    <w:p w14:paraId="46223372" w14:textId="77777777" w:rsidR="00821D1A" w:rsidRDefault="00821D1A" w:rsidP="00805244">
      <w:r>
        <w:continuationSeparator/>
      </w:r>
    </w:p>
  </w:endnote>
  <w:endnote w:type="continuationNotice" w:id="1">
    <w:p w14:paraId="420E8303" w14:textId="77777777" w:rsidR="00821D1A" w:rsidRDefault="00821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E1569" w14:textId="77777777" w:rsidR="008E43E4" w:rsidRPr="00802E71" w:rsidRDefault="008E43E4" w:rsidP="00802E71">
    <w:pPr>
      <w:pStyle w:val="Rodap"/>
      <w:jc w:val="center"/>
      <w:rPr>
        <w:rFonts w:ascii="Times New Roman" w:hAnsi="Times New Roman" w:cs="Times New Roman"/>
        <w:b/>
        <w:bCs/>
        <w:szCs w:val="20"/>
      </w:rPr>
    </w:pPr>
    <w:r w:rsidRPr="00802E71">
      <w:rPr>
        <w:rFonts w:ascii="Times New Roman" w:hAnsi="Times New Roman" w:cs="Times New Roman"/>
        <w:b/>
        <w:bCs/>
        <w:szCs w:val="20"/>
      </w:rPr>
      <w:t xml:space="preserve">Sede provisória: Praça </w:t>
    </w:r>
    <w:proofErr w:type="spellStart"/>
    <w:r w:rsidRPr="00802E71">
      <w:rPr>
        <w:rFonts w:ascii="Times New Roman" w:hAnsi="Times New Roman" w:cs="Times New Roman"/>
        <w:b/>
        <w:bCs/>
        <w:szCs w:val="20"/>
      </w:rPr>
      <w:t>Nominato</w:t>
    </w:r>
    <w:proofErr w:type="spellEnd"/>
    <w:r w:rsidRPr="00802E71">
      <w:rPr>
        <w:rFonts w:ascii="Times New Roman" w:hAnsi="Times New Roman" w:cs="Times New Roman"/>
        <w:b/>
        <w:bCs/>
        <w:szCs w:val="20"/>
      </w:rPr>
      <w:t xml:space="preserve"> de Paiva Duque, n° 15 – Centro – CEP: 36.140-000 – Lima Duarte – MG </w:t>
    </w:r>
  </w:p>
  <w:p w14:paraId="42E84BF7" w14:textId="77777777" w:rsidR="008E43E4" w:rsidRPr="00802E71" w:rsidRDefault="008E43E4" w:rsidP="00802E71">
    <w:pPr>
      <w:pStyle w:val="Rodap"/>
      <w:jc w:val="center"/>
      <w:rPr>
        <w:b/>
        <w:bCs/>
      </w:rPr>
    </w:pPr>
    <w:r w:rsidRPr="00802E71">
      <w:rPr>
        <w:rFonts w:ascii="Times New Roman" w:hAnsi="Times New Roman" w:cs="Times New Roman"/>
        <w:b/>
        <w:bCs/>
        <w:szCs w:val="20"/>
      </w:rPr>
      <w:t xml:space="preserve">Telefone: (32) 99863-4627 </w:t>
    </w:r>
    <w:proofErr w:type="gramStart"/>
    <w:r w:rsidRPr="00802E71">
      <w:rPr>
        <w:rFonts w:ascii="Times New Roman" w:hAnsi="Times New Roman" w:cs="Times New Roman"/>
        <w:b/>
        <w:bCs/>
        <w:szCs w:val="20"/>
      </w:rPr>
      <w:t>-  E-mail</w:t>
    </w:r>
    <w:proofErr w:type="gramEnd"/>
    <w:r w:rsidRPr="00802E71">
      <w:rPr>
        <w:rFonts w:ascii="Times New Roman" w:hAnsi="Times New Roman" w:cs="Times New Roman"/>
        <w:b/>
        <w:bCs/>
        <w:szCs w:val="20"/>
      </w:rPr>
      <w:t>: licitacao@limaduarte.mg.leg.br</w:t>
    </w:r>
  </w:p>
  <w:p w14:paraId="64B70F01" w14:textId="77777777" w:rsidR="008E43E4" w:rsidRPr="00802E71" w:rsidRDefault="008E43E4" w:rsidP="00802E71">
    <w:pPr>
      <w:pStyle w:val="Rodap"/>
      <w:jc w:val="center"/>
      <w:rPr>
        <w:rFonts w:ascii="Times New Roman" w:hAnsi="Times New Roman" w:cs="Times New Roman"/>
        <w:b/>
        <w:bCs/>
        <w:szCs w:val="20"/>
      </w:rPr>
    </w:pPr>
    <w:r w:rsidRPr="00802E71">
      <w:rPr>
        <w:rFonts w:ascii="Times New Roman" w:hAnsi="Times New Roman" w:cs="Times New Roman"/>
        <w:b/>
        <w:bCs/>
        <w:szCs w:val="20"/>
      </w:rPr>
      <w:t>Página na Internet: http:// http://www.limaduarte.mg.leg.br</w:t>
    </w:r>
  </w:p>
  <w:p w14:paraId="5DC7961E" w14:textId="77777777" w:rsidR="008E43E4" w:rsidRPr="00C258B9" w:rsidRDefault="008E43E4" w:rsidP="00802E71">
    <w:pPr>
      <w:pStyle w:val="Rodap"/>
    </w:pPr>
  </w:p>
  <w:p w14:paraId="4ABC3753" w14:textId="77777777" w:rsidR="008E43E4" w:rsidRDefault="008E43E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EF6F7C" w14:textId="77777777" w:rsidR="00821D1A" w:rsidRDefault="00821D1A" w:rsidP="00805244">
      <w:r>
        <w:separator/>
      </w:r>
    </w:p>
  </w:footnote>
  <w:footnote w:type="continuationSeparator" w:id="0">
    <w:p w14:paraId="42751A74" w14:textId="77777777" w:rsidR="00821D1A" w:rsidRDefault="00821D1A" w:rsidP="00805244">
      <w:r>
        <w:continuationSeparator/>
      </w:r>
    </w:p>
  </w:footnote>
  <w:footnote w:type="continuationNotice" w:id="1">
    <w:p w14:paraId="78081F64" w14:textId="77777777" w:rsidR="00821D1A" w:rsidRDefault="00821D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1C32B" w14:textId="77777777" w:rsidR="008E43E4" w:rsidRDefault="008E43E4" w:rsidP="00F904CC">
    <w:pPr>
      <w:pStyle w:val="Cabealho"/>
      <w:jc w:val="center"/>
    </w:pPr>
    <w:r>
      <w:rPr>
        <w:noProof/>
      </w:rPr>
      <w:drawing>
        <wp:inline distT="0" distB="0" distL="0" distR="0" wp14:anchorId="0BDBB0EF" wp14:editId="061F6A90">
          <wp:extent cx="3076575" cy="10953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1095375"/>
                  </a:xfrm>
                  <a:prstGeom prst="rect">
                    <a:avLst/>
                  </a:prstGeom>
                  <a:noFill/>
                  <a:ln>
                    <a:noFill/>
                  </a:ln>
                </pic:spPr>
              </pic:pic>
            </a:graphicData>
          </a:graphic>
        </wp:inline>
      </w:drawing>
    </w:r>
  </w:p>
  <w:p w14:paraId="2368F069" w14:textId="77777777" w:rsidR="008E43E4" w:rsidRPr="00F904CC" w:rsidRDefault="008E43E4" w:rsidP="00F904CC">
    <w:pPr>
      <w:pStyle w:val="Cabealho"/>
      <w:jc w:val="center"/>
      <w:rPr>
        <w:rFonts w:ascii="Times New Roman" w:hAnsi="Times New Roman" w:cs="Times New Roman"/>
        <w:b/>
        <w:sz w:val="24"/>
      </w:rPr>
    </w:pPr>
    <w:r w:rsidRPr="00F904CC">
      <w:rPr>
        <w:rFonts w:ascii="Times New Roman" w:hAnsi="Times New Roman" w:cs="Times New Roman"/>
        <w:b/>
        <w:sz w:val="24"/>
      </w:rPr>
      <w:t xml:space="preserve">SETOR DE CONTRATAÇÃO </w:t>
    </w:r>
  </w:p>
  <w:p w14:paraId="7D524C4C" w14:textId="1029CB30" w:rsidR="008E43E4" w:rsidRDefault="008E43E4">
    <w:pPr>
      <w:pStyle w:val="Cabealho"/>
    </w:pPr>
  </w:p>
  <w:p w14:paraId="154E143B" w14:textId="77777777" w:rsidR="008E43E4" w:rsidRDefault="008E43E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B1D3B" w14:textId="405B3CB2" w:rsidR="008E43E4" w:rsidRDefault="008E43E4" w:rsidP="00F904CC">
    <w:pPr>
      <w:pStyle w:val="Cabealho"/>
      <w:jc w:val="center"/>
    </w:pPr>
    <w:r>
      <w:rPr>
        <w:noProof/>
      </w:rPr>
      <w:pict w14:anchorId="0A0C43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47443" o:spid="_x0000_s2050" type="#_x0000_t75" style="position:absolute;left:0;text-align:left;margin-left:0;margin-top:0;width:453.3pt;height:490.75pt;z-index:-251658752;mso-position-horizontal:center;mso-position-horizontal-relative:margin;mso-position-vertical:center;mso-position-vertical-relative:margin" o:allowincell="f">
          <v:imagedata r:id="rId1" o:title="brasaosite" gain="19661f" blacklevel="22938f"/>
          <w10:wrap anchorx="margin" anchory="margin"/>
        </v:shape>
      </w:pict>
    </w:r>
    <w:r>
      <w:rPr>
        <w:noProof/>
      </w:rPr>
      <w:drawing>
        <wp:inline distT="0" distB="0" distL="0" distR="0" wp14:anchorId="40C7C0C5" wp14:editId="0AB4422C">
          <wp:extent cx="3076575" cy="1095375"/>
          <wp:effectExtent l="0" t="0" r="9525"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76575" cy="1095375"/>
                  </a:xfrm>
                  <a:prstGeom prst="rect">
                    <a:avLst/>
                  </a:prstGeom>
                  <a:noFill/>
                  <a:ln>
                    <a:noFill/>
                  </a:ln>
                </pic:spPr>
              </pic:pic>
            </a:graphicData>
          </a:graphic>
        </wp:inline>
      </w:drawing>
    </w:r>
  </w:p>
  <w:p w14:paraId="78C2A51F" w14:textId="21FE924A" w:rsidR="008E43E4" w:rsidRPr="00F904CC" w:rsidRDefault="008E43E4" w:rsidP="00F904CC">
    <w:pPr>
      <w:pStyle w:val="Cabealho"/>
      <w:jc w:val="center"/>
      <w:rPr>
        <w:rFonts w:ascii="Times New Roman" w:hAnsi="Times New Roman" w:cs="Times New Roman"/>
        <w:b/>
        <w:sz w:val="24"/>
      </w:rPr>
    </w:pPr>
    <w:r w:rsidRPr="00F904CC">
      <w:rPr>
        <w:rFonts w:ascii="Times New Roman" w:hAnsi="Times New Roman" w:cs="Times New Roman"/>
        <w:b/>
        <w:sz w:val="24"/>
      </w:rPr>
      <w:t xml:space="preserve">SETOR DE CONTRATAÇÃO </w:t>
    </w:r>
  </w:p>
  <w:p w14:paraId="421D3088" w14:textId="5722A0C4" w:rsidR="008E43E4" w:rsidRDefault="008E43E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21B61"/>
    <w:multiLevelType w:val="multilevel"/>
    <w:tmpl w:val="2362ABE6"/>
    <w:lvl w:ilvl="0">
      <w:start w:val="13"/>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3B027C1"/>
    <w:multiLevelType w:val="multilevel"/>
    <w:tmpl w:val="3D9E213C"/>
    <w:lvl w:ilvl="0">
      <w:start w:val="6"/>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997" w:hanging="720"/>
      </w:pPr>
      <w:rPr>
        <w:rFonts w:ascii="Times New Roman" w:hAnsi="Times New Roman" w:cs="Times New Roman"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2" w15:restartNumberingAfterBreak="0">
    <w:nsid w:val="0A9D5923"/>
    <w:multiLevelType w:val="multilevel"/>
    <w:tmpl w:val="59E40E12"/>
    <w:lvl w:ilvl="0">
      <w:start w:val="13"/>
      <w:numFmt w:val="decimal"/>
      <w:lvlText w:val="%1."/>
      <w:lvlJc w:val="left"/>
      <w:pPr>
        <w:ind w:left="480" w:hanging="480"/>
      </w:pPr>
      <w:rPr>
        <w:rFonts w:hint="default"/>
        <w:b/>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CDC006D"/>
    <w:multiLevelType w:val="multilevel"/>
    <w:tmpl w:val="2A94C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35046"/>
    <w:multiLevelType w:val="multilevel"/>
    <w:tmpl w:val="C6C29A46"/>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AF694C"/>
    <w:multiLevelType w:val="multilevel"/>
    <w:tmpl w:val="834EBD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97154C"/>
    <w:multiLevelType w:val="multilevel"/>
    <w:tmpl w:val="75825FDC"/>
    <w:lvl w:ilvl="0">
      <w:start w:val="8"/>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7B0013D"/>
    <w:multiLevelType w:val="multilevel"/>
    <w:tmpl w:val="3976E63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0C4357"/>
    <w:multiLevelType w:val="multilevel"/>
    <w:tmpl w:val="6BD2F2D6"/>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5C100D"/>
    <w:multiLevelType w:val="multilevel"/>
    <w:tmpl w:val="1AB4D7C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4474" w:hanging="504"/>
      </w:pPr>
      <w:rPr>
        <w:rFonts w:ascii="Times New Roman" w:hAnsi="Times New Roman" w:cs="Times New Roman"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8C132B"/>
    <w:multiLevelType w:val="multilevel"/>
    <w:tmpl w:val="2ED6456A"/>
    <w:lvl w:ilvl="0">
      <w:start w:val="4"/>
      <w:numFmt w:val="decimal"/>
      <w:lvlText w:val="%1."/>
      <w:lvlJc w:val="left"/>
      <w:pPr>
        <w:ind w:left="1494" w:hanging="360"/>
      </w:pPr>
      <w:rPr>
        <w:rFonts w:hint="default"/>
      </w:rPr>
    </w:lvl>
    <w:lvl w:ilvl="1">
      <w:start w:val="1"/>
      <w:numFmt w:val="decimal"/>
      <w:isLgl/>
      <w:lvlText w:val="%1.%2."/>
      <w:lvlJc w:val="left"/>
      <w:pPr>
        <w:ind w:left="1494" w:hanging="360"/>
      </w:pPr>
      <w:rPr>
        <w:rFonts w:hint="default"/>
        <w:b w:val="0"/>
        <w:bCs w:val="0"/>
      </w:rPr>
    </w:lvl>
    <w:lvl w:ilvl="2">
      <w:start w:val="1"/>
      <w:numFmt w:val="decimal"/>
      <w:isLgl/>
      <w:lvlText w:val="%1.%2.%3."/>
      <w:lvlJc w:val="left"/>
      <w:pPr>
        <w:ind w:left="1854" w:hanging="720"/>
      </w:pPr>
      <w:rPr>
        <w:rFonts w:hint="default"/>
        <w:b w:val="0"/>
        <w:bCs w:val="0"/>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1" w15:restartNumberingAfterBreak="0">
    <w:nsid w:val="292A7881"/>
    <w:multiLevelType w:val="multilevel"/>
    <w:tmpl w:val="86062F0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75460A"/>
    <w:multiLevelType w:val="multilevel"/>
    <w:tmpl w:val="834EBD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455853"/>
    <w:multiLevelType w:val="multilevel"/>
    <w:tmpl w:val="9F60CD78"/>
    <w:lvl w:ilvl="0">
      <w:start w:val="3"/>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14" w15:restartNumberingAfterBreak="0">
    <w:nsid w:val="36F646AC"/>
    <w:multiLevelType w:val="multilevel"/>
    <w:tmpl w:val="DC007A18"/>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41754"/>
    <w:multiLevelType w:val="multilevel"/>
    <w:tmpl w:val="834EBD0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3F4F0D29"/>
    <w:multiLevelType w:val="multilevel"/>
    <w:tmpl w:val="FA24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157E8D"/>
    <w:multiLevelType w:val="multilevel"/>
    <w:tmpl w:val="72A4779E"/>
    <w:lvl w:ilvl="0">
      <w:start w:val="11"/>
      <w:numFmt w:val="decimal"/>
      <w:lvlText w:val="%1."/>
      <w:lvlJc w:val="left"/>
      <w:pPr>
        <w:ind w:left="480" w:hanging="48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18" w15:restartNumberingAfterBreak="0">
    <w:nsid w:val="413E33DD"/>
    <w:multiLevelType w:val="multilevel"/>
    <w:tmpl w:val="BB2C2B6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D13DEF"/>
    <w:multiLevelType w:val="multilevel"/>
    <w:tmpl w:val="88BAA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015238"/>
    <w:multiLevelType w:val="multilevel"/>
    <w:tmpl w:val="716489BC"/>
    <w:lvl w:ilvl="0">
      <w:start w:val="4"/>
      <w:numFmt w:val="decimal"/>
      <w:lvlText w:val="%1."/>
      <w:lvlJc w:val="left"/>
      <w:pPr>
        <w:ind w:left="360" w:hanging="360"/>
      </w:pPr>
      <w:rPr>
        <w:rFonts w:hint="default"/>
        <w:u w:val="single"/>
      </w:rPr>
    </w:lvl>
    <w:lvl w:ilvl="1">
      <w:start w:val="7"/>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1" w15:restartNumberingAfterBreak="0">
    <w:nsid w:val="438A38A0"/>
    <w:multiLevelType w:val="multilevel"/>
    <w:tmpl w:val="4420E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4037989"/>
    <w:multiLevelType w:val="multilevel"/>
    <w:tmpl w:val="363864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7265B1"/>
    <w:multiLevelType w:val="multilevel"/>
    <w:tmpl w:val="08BA26D4"/>
    <w:lvl w:ilvl="0">
      <w:start w:val="10"/>
      <w:numFmt w:val="decimal"/>
      <w:lvlText w:val="%1."/>
      <w:lvlJc w:val="left"/>
      <w:pPr>
        <w:ind w:left="480" w:hanging="480"/>
      </w:pPr>
      <w:rPr>
        <w:rFonts w:hint="default"/>
      </w:rPr>
    </w:lvl>
    <w:lvl w:ilvl="1">
      <w:start w:val="1"/>
      <w:numFmt w:val="decimal"/>
      <w:lvlText w:val="%1.%2."/>
      <w:lvlJc w:val="left"/>
      <w:pPr>
        <w:ind w:left="5159"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767EB6"/>
    <w:multiLevelType w:val="multilevel"/>
    <w:tmpl w:val="9F60CD78"/>
    <w:lvl w:ilvl="0">
      <w:start w:val="3"/>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26" w15:restartNumberingAfterBreak="0">
    <w:nsid w:val="4F3B57D5"/>
    <w:multiLevelType w:val="multilevel"/>
    <w:tmpl w:val="C20A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CA7F39"/>
    <w:multiLevelType w:val="multilevel"/>
    <w:tmpl w:val="834EBD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C70088"/>
    <w:multiLevelType w:val="multilevel"/>
    <w:tmpl w:val="2334FDA2"/>
    <w:lvl w:ilvl="0">
      <w:start w:val="1"/>
      <w:numFmt w:val="decimal"/>
      <w:pStyle w:val="Nivel2"/>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1"/>
      <w:lvlText w:val="%1.%2.%3."/>
      <w:lvlJc w:val="left"/>
      <w:pPr>
        <w:ind w:left="1224" w:hanging="504"/>
      </w:pPr>
      <w:rPr>
        <w:i w:val="0"/>
        <w:strike w:val="0"/>
      </w:rPr>
    </w:lvl>
    <w:lvl w:ilvl="3">
      <w:start w:val="1"/>
      <w:numFmt w:val="decimal"/>
      <w:lvlText w:val="%1.%2.%3.%4."/>
      <w:lvlJc w:val="left"/>
      <w:pPr>
        <w:ind w:left="1728" w:hanging="648"/>
      </w:pPr>
    </w:lvl>
    <w:lvl w:ilvl="4">
      <w:start w:val="1"/>
      <w:numFmt w:val="decimal"/>
      <w:pStyle w:val="Nivel2"/>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B4A7E21"/>
    <w:multiLevelType w:val="multilevel"/>
    <w:tmpl w:val="14DEF2C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5D0ABE"/>
    <w:multiLevelType w:val="hybridMultilevel"/>
    <w:tmpl w:val="A1A82B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20D6393"/>
    <w:multiLevelType w:val="multilevel"/>
    <w:tmpl w:val="5EFAFDB4"/>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4046"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8DF1249"/>
    <w:multiLevelType w:val="multilevel"/>
    <w:tmpl w:val="CECA919C"/>
    <w:lvl w:ilvl="0">
      <w:start w:val="4"/>
      <w:numFmt w:val="decimal"/>
      <w:lvlText w:val="%1."/>
      <w:lvlJc w:val="left"/>
      <w:pPr>
        <w:ind w:left="540" w:hanging="540"/>
      </w:pPr>
      <w:rPr>
        <w:rFonts w:hint="default"/>
        <w:color w:val="000000"/>
        <w:sz w:val="24"/>
      </w:rPr>
    </w:lvl>
    <w:lvl w:ilvl="1">
      <w:start w:val="2"/>
      <w:numFmt w:val="decimal"/>
      <w:lvlText w:val="%1.%2."/>
      <w:lvlJc w:val="left"/>
      <w:pPr>
        <w:ind w:left="720" w:hanging="540"/>
      </w:pPr>
      <w:rPr>
        <w:rFonts w:hint="default"/>
        <w:color w:val="000000"/>
        <w:sz w:val="24"/>
      </w:rPr>
    </w:lvl>
    <w:lvl w:ilvl="2">
      <w:start w:val="5"/>
      <w:numFmt w:val="decimal"/>
      <w:lvlText w:val="%1.%2.%3."/>
      <w:lvlJc w:val="left"/>
      <w:pPr>
        <w:ind w:left="1080" w:hanging="720"/>
      </w:pPr>
      <w:rPr>
        <w:rFonts w:hint="default"/>
        <w:color w:val="000000"/>
        <w:sz w:val="24"/>
      </w:rPr>
    </w:lvl>
    <w:lvl w:ilvl="3">
      <w:start w:val="1"/>
      <w:numFmt w:val="decimal"/>
      <w:lvlText w:val="%1.%2.%3.%4."/>
      <w:lvlJc w:val="left"/>
      <w:pPr>
        <w:ind w:left="1260" w:hanging="720"/>
      </w:pPr>
      <w:rPr>
        <w:rFonts w:hint="default"/>
        <w:color w:val="000000"/>
        <w:sz w:val="24"/>
      </w:rPr>
    </w:lvl>
    <w:lvl w:ilvl="4">
      <w:start w:val="1"/>
      <w:numFmt w:val="decimal"/>
      <w:lvlText w:val="%1.%2.%3.%4.%5."/>
      <w:lvlJc w:val="left"/>
      <w:pPr>
        <w:ind w:left="1800" w:hanging="1080"/>
      </w:pPr>
      <w:rPr>
        <w:rFonts w:hint="default"/>
        <w:color w:val="000000"/>
        <w:sz w:val="24"/>
      </w:rPr>
    </w:lvl>
    <w:lvl w:ilvl="5">
      <w:start w:val="1"/>
      <w:numFmt w:val="decimal"/>
      <w:lvlText w:val="%1.%2.%3.%4.%5.%6."/>
      <w:lvlJc w:val="left"/>
      <w:pPr>
        <w:ind w:left="1980" w:hanging="1080"/>
      </w:pPr>
      <w:rPr>
        <w:rFonts w:hint="default"/>
        <w:color w:val="000000"/>
        <w:sz w:val="24"/>
      </w:rPr>
    </w:lvl>
    <w:lvl w:ilvl="6">
      <w:start w:val="1"/>
      <w:numFmt w:val="decimal"/>
      <w:lvlText w:val="%1.%2.%3.%4.%5.%6.%7."/>
      <w:lvlJc w:val="left"/>
      <w:pPr>
        <w:ind w:left="2520" w:hanging="1440"/>
      </w:pPr>
      <w:rPr>
        <w:rFonts w:hint="default"/>
        <w:color w:val="000000"/>
        <w:sz w:val="24"/>
      </w:rPr>
    </w:lvl>
    <w:lvl w:ilvl="7">
      <w:start w:val="1"/>
      <w:numFmt w:val="decimal"/>
      <w:lvlText w:val="%1.%2.%3.%4.%5.%6.%7.%8."/>
      <w:lvlJc w:val="left"/>
      <w:pPr>
        <w:ind w:left="2700" w:hanging="1440"/>
      </w:pPr>
      <w:rPr>
        <w:rFonts w:hint="default"/>
        <w:color w:val="000000"/>
        <w:sz w:val="24"/>
      </w:rPr>
    </w:lvl>
    <w:lvl w:ilvl="8">
      <w:start w:val="1"/>
      <w:numFmt w:val="decimal"/>
      <w:lvlText w:val="%1.%2.%3.%4.%5.%6.%7.%8.%9."/>
      <w:lvlJc w:val="left"/>
      <w:pPr>
        <w:ind w:left="3240" w:hanging="1800"/>
      </w:pPr>
      <w:rPr>
        <w:rFonts w:hint="default"/>
        <w:color w:val="000000"/>
        <w:sz w:val="24"/>
      </w:rPr>
    </w:lvl>
  </w:abstractNum>
  <w:abstractNum w:abstractNumId="35" w15:restartNumberingAfterBreak="0">
    <w:nsid w:val="6B212669"/>
    <w:multiLevelType w:val="multilevel"/>
    <w:tmpl w:val="B056586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0EE2CCB"/>
    <w:multiLevelType w:val="multilevel"/>
    <w:tmpl w:val="A0FA2B52"/>
    <w:lvl w:ilvl="0">
      <w:start w:val="8"/>
      <w:numFmt w:val="decimal"/>
      <w:lvlText w:val="%1."/>
      <w:lvlJc w:val="left"/>
      <w:pPr>
        <w:ind w:left="360" w:hanging="360"/>
      </w:pPr>
      <w:rPr>
        <w:rFonts w:hint="default"/>
      </w:rPr>
    </w:lvl>
    <w:lvl w:ilvl="1">
      <w:start w:val="1"/>
      <w:numFmt w:val="decimal"/>
      <w:lvlText w:val="%1.%2."/>
      <w:lvlJc w:val="left"/>
      <w:pPr>
        <w:ind w:left="603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AF7B59"/>
    <w:multiLevelType w:val="hybridMultilevel"/>
    <w:tmpl w:val="CA106B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8E95809"/>
    <w:multiLevelType w:val="multilevel"/>
    <w:tmpl w:val="834EBD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4D5AEB"/>
    <w:multiLevelType w:val="multilevel"/>
    <w:tmpl w:val="0B947570"/>
    <w:lvl w:ilvl="0">
      <w:start w:val="13"/>
      <w:numFmt w:val="decimal"/>
      <w:lvlText w:val="%1."/>
      <w:lvlJc w:val="left"/>
      <w:pPr>
        <w:ind w:left="480" w:hanging="480"/>
      </w:pPr>
      <w:rPr>
        <w:rFonts w:hint="default"/>
        <w:b/>
      </w:rPr>
    </w:lvl>
    <w:lvl w:ilvl="1">
      <w:start w:val="1"/>
      <w:numFmt w:val="decimal"/>
      <w:lvlText w:val="%1.%2."/>
      <w:lvlJc w:val="left"/>
      <w:pPr>
        <w:ind w:left="840" w:hanging="48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abstractNumId w:val="9"/>
  </w:num>
  <w:num w:numId="2">
    <w:abstractNumId w:val="36"/>
  </w:num>
  <w:num w:numId="3">
    <w:abstractNumId w:val="29"/>
  </w:num>
  <w:num w:numId="4">
    <w:abstractNumId w:val="33"/>
  </w:num>
  <w:num w:numId="5">
    <w:abstractNumId w:val="28"/>
  </w:num>
  <w:num w:numId="6">
    <w:abstractNumId w:val="22"/>
  </w:num>
  <w:num w:numId="7">
    <w:abstractNumId w:val="38"/>
  </w:num>
  <w:num w:numId="8">
    <w:abstractNumId w:val="35"/>
  </w:num>
  <w:num w:numId="9">
    <w:abstractNumId w:val="21"/>
  </w:num>
  <w:num w:numId="10">
    <w:abstractNumId w:val="34"/>
  </w:num>
  <w:num w:numId="11">
    <w:abstractNumId w:val="1"/>
  </w:num>
  <w:num w:numId="12">
    <w:abstractNumId w:val="17"/>
  </w:num>
  <w:num w:numId="13">
    <w:abstractNumId w:val="30"/>
  </w:num>
  <w:num w:numId="14">
    <w:abstractNumId w:val="32"/>
  </w:num>
  <w:num w:numId="15">
    <w:abstractNumId w:val="37"/>
  </w:num>
  <w:num w:numId="16">
    <w:abstractNumId w:val="2"/>
  </w:num>
  <w:num w:numId="17">
    <w:abstractNumId w:val="10"/>
  </w:num>
  <w:num w:numId="18">
    <w:abstractNumId w:val="11"/>
  </w:num>
  <w:num w:numId="19">
    <w:abstractNumId w:val="14"/>
  </w:num>
  <w:num w:numId="20">
    <w:abstractNumId w:val="8"/>
  </w:num>
  <w:num w:numId="21">
    <w:abstractNumId w:val="25"/>
  </w:num>
  <w:num w:numId="22">
    <w:abstractNumId w:val="19"/>
  </w:num>
  <w:num w:numId="23">
    <w:abstractNumId w:val="26"/>
  </w:num>
  <w:num w:numId="24">
    <w:abstractNumId w:val="16"/>
  </w:num>
  <w:num w:numId="25">
    <w:abstractNumId w:val="3"/>
  </w:num>
  <w:num w:numId="26">
    <w:abstractNumId w:val="13"/>
  </w:num>
  <w:num w:numId="27">
    <w:abstractNumId w:val="12"/>
  </w:num>
  <w:num w:numId="28">
    <w:abstractNumId w:val="27"/>
  </w:num>
  <w:num w:numId="29">
    <w:abstractNumId w:val="5"/>
  </w:num>
  <w:num w:numId="30">
    <w:abstractNumId w:val="4"/>
  </w:num>
  <w:num w:numId="31">
    <w:abstractNumId w:val="20"/>
  </w:num>
  <w:num w:numId="32">
    <w:abstractNumId w:val="39"/>
  </w:num>
  <w:num w:numId="33">
    <w:abstractNumId w:val="15"/>
  </w:num>
  <w:num w:numId="34">
    <w:abstractNumId w:val="23"/>
  </w:num>
  <w:num w:numId="35">
    <w:abstractNumId w:val="6"/>
  </w:num>
  <w:num w:numId="36">
    <w:abstractNumId w:val="18"/>
  </w:num>
  <w:num w:numId="37">
    <w:abstractNumId w:val="24"/>
  </w:num>
  <w:num w:numId="38">
    <w:abstractNumId w:val="31"/>
  </w:num>
  <w:num w:numId="39">
    <w:abstractNumId w:val="40"/>
  </w:num>
  <w:num w:numId="40">
    <w:abstractNumId w:val="0"/>
  </w:num>
  <w:num w:numId="41">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E1A"/>
    <w:rsid w:val="000001C4"/>
    <w:rsid w:val="00005DBE"/>
    <w:rsid w:val="00005DF8"/>
    <w:rsid w:val="00011908"/>
    <w:rsid w:val="000147AA"/>
    <w:rsid w:val="00021F8A"/>
    <w:rsid w:val="00022663"/>
    <w:rsid w:val="00026CD0"/>
    <w:rsid w:val="00031257"/>
    <w:rsid w:val="00040021"/>
    <w:rsid w:val="000419D5"/>
    <w:rsid w:val="000453AB"/>
    <w:rsid w:val="00047934"/>
    <w:rsid w:val="0005189C"/>
    <w:rsid w:val="00052B60"/>
    <w:rsid w:val="00054F5A"/>
    <w:rsid w:val="00055A84"/>
    <w:rsid w:val="000655D5"/>
    <w:rsid w:val="00066BBE"/>
    <w:rsid w:val="00077679"/>
    <w:rsid w:val="00082366"/>
    <w:rsid w:val="00097F7F"/>
    <w:rsid w:val="000A1E1F"/>
    <w:rsid w:val="000A35C5"/>
    <w:rsid w:val="000A3EC0"/>
    <w:rsid w:val="000A4B48"/>
    <w:rsid w:val="000A58FB"/>
    <w:rsid w:val="000A6C61"/>
    <w:rsid w:val="000B2881"/>
    <w:rsid w:val="000B3084"/>
    <w:rsid w:val="000B4F19"/>
    <w:rsid w:val="000B541C"/>
    <w:rsid w:val="000C243F"/>
    <w:rsid w:val="000C4B11"/>
    <w:rsid w:val="000C6754"/>
    <w:rsid w:val="000C6A4E"/>
    <w:rsid w:val="000C7D88"/>
    <w:rsid w:val="000C7F26"/>
    <w:rsid w:val="000D1E00"/>
    <w:rsid w:val="000D22F3"/>
    <w:rsid w:val="000E19AC"/>
    <w:rsid w:val="000E322B"/>
    <w:rsid w:val="000E58E5"/>
    <w:rsid w:val="000E6C76"/>
    <w:rsid w:val="000E7FC6"/>
    <w:rsid w:val="000F053B"/>
    <w:rsid w:val="000F1C45"/>
    <w:rsid w:val="000F5AD3"/>
    <w:rsid w:val="000F65F6"/>
    <w:rsid w:val="001031C8"/>
    <w:rsid w:val="00103280"/>
    <w:rsid w:val="00106CF1"/>
    <w:rsid w:val="0011427B"/>
    <w:rsid w:val="0011688E"/>
    <w:rsid w:val="00123BE9"/>
    <w:rsid w:val="00123DCA"/>
    <w:rsid w:val="001272A1"/>
    <w:rsid w:val="00131491"/>
    <w:rsid w:val="001402FB"/>
    <w:rsid w:val="00141307"/>
    <w:rsid w:val="00141AB7"/>
    <w:rsid w:val="00147041"/>
    <w:rsid w:val="00147836"/>
    <w:rsid w:val="00151412"/>
    <w:rsid w:val="00152018"/>
    <w:rsid w:val="001529AF"/>
    <w:rsid w:val="00154AC3"/>
    <w:rsid w:val="00161FEF"/>
    <w:rsid w:val="00171837"/>
    <w:rsid w:val="00184773"/>
    <w:rsid w:val="00184888"/>
    <w:rsid w:val="00196F9E"/>
    <w:rsid w:val="001A03C8"/>
    <w:rsid w:val="001A31DC"/>
    <w:rsid w:val="001A5846"/>
    <w:rsid w:val="001B3B40"/>
    <w:rsid w:val="001B422D"/>
    <w:rsid w:val="001B51A5"/>
    <w:rsid w:val="001B7D6A"/>
    <w:rsid w:val="001C08BF"/>
    <w:rsid w:val="001C7DF6"/>
    <w:rsid w:val="001D10F8"/>
    <w:rsid w:val="001D1310"/>
    <w:rsid w:val="001D347D"/>
    <w:rsid w:val="001D6C6E"/>
    <w:rsid w:val="001E1103"/>
    <w:rsid w:val="001E594E"/>
    <w:rsid w:val="001E67D9"/>
    <w:rsid w:val="001F0CF7"/>
    <w:rsid w:val="001F2832"/>
    <w:rsid w:val="001F3722"/>
    <w:rsid w:val="00212C04"/>
    <w:rsid w:val="002139B8"/>
    <w:rsid w:val="00214615"/>
    <w:rsid w:val="0022225C"/>
    <w:rsid w:val="00222E53"/>
    <w:rsid w:val="002236A5"/>
    <w:rsid w:val="0023221F"/>
    <w:rsid w:val="002325E5"/>
    <w:rsid w:val="0023612A"/>
    <w:rsid w:val="00237552"/>
    <w:rsid w:val="00241184"/>
    <w:rsid w:val="00244485"/>
    <w:rsid w:val="00251226"/>
    <w:rsid w:val="00254C6B"/>
    <w:rsid w:val="0025582F"/>
    <w:rsid w:val="0025762B"/>
    <w:rsid w:val="002655C4"/>
    <w:rsid w:val="00274570"/>
    <w:rsid w:val="00274FA6"/>
    <w:rsid w:val="00275FBF"/>
    <w:rsid w:val="0028106A"/>
    <w:rsid w:val="00282873"/>
    <w:rsid w:val="002848E2"/>
    <w:rsid w:val="00285393"/>
    <w:rsid w:val="0028612B"/>
    <w:rsid w:val="00286834"/>
    <w:rsid w:val="002878D1"/>
    <w:rsid w:val="00290E37"/>
    <w:rsid w:val="002913C9"/>
    <w:rsid w:val="00292248"/>
    <w:rsid w:val="00293923"/>
    <w:rsid w:val="00294500"/>
    <w:rsid w:val="00294801"/>
    <w:rsid w:val="002A76E2"/>
    <w:rsid w:val="002B2C30"/>
    <w:rsid w:val="002B3076"/>
    <w:rsid w:val="002B440D"/>
    <w:rsid w:val="002B735E"/>
    <w:rsid w:val="002C1C1F"/>
    <w:rsid w:val="002C2141"/>
    <w:rsid w:val="002C29D3"/>
    <w:rsid w:val="002D023C"/>
    <w:rsid w:val="002D38AE"/>
    <w:rsid w:val="002E2B2B"/>
    <w:rsid w:val="002E6625"/>
    <w:rsid w:val="002E7426"/>
    <w:rsid w:val="002F0FC0"/>
    <w:rsid w:val="002F2965"/>
    <w:rsid w:val="002F5EFF"/>
    <w:rsid w:val="002F6E56"/>
    <w:rsid w:val="002F7941"/>
    <w:rsid w:val="0030014A"/>
    <w:rsid w:val="003005EA"/>
    <w:rsid w:val="00300729"/>
    <w:rsid w:val="003016BA"/>
    <w:rsid w:val="00302651"/>
    <w:rsid w:val="003100F2"/>
    <w:rsid w:val="00312AE4"/>
    <w:rsid w:val="00312D57"/>
    <w:rsid w:val="0031335B"/>
    <w:rsid w:val="00313FBD"/>
    <w:rsid w:val="003176B7"/>
    <w:rsid w:val="0033312B"/>
    <w:rsid w:val="0033363C"/>
    <w:rsid w:val="00345ECC"/>
    <w:rsid w:val="00350DB8"/>
    <w:rsid w:val="00350FFD"/>
    <w:rsid w:val="00360AF2"/>
    <w:rsid w:val="00362CF5"/>
    <w:rsid w:val="00371413"/>
    <w:rsid w:val="003726D9"/>
    <w:rsid w:val="00381381"/>
    <w:rsid w:val="0038550E"/>
    <w:rsid w:val="00385ECB"/>
    <w:rsid w:val="0039310B"/>
    <w:rsid w:val="00394423"/>
    <w:rsid w:val="003A3A4D"/>
    <w:rsid w:val="003A44A5"/>
    <w:rsid w:val="003A72FB"/>
    <w:rsid w:val="003B262C"/>
    <w:rsid w:val="003D08AF"/>
    <w:rsid w:val="003D0E1A"/>
    <w:rsid w:val="003D14BF"/>
    <w:rsid w:val="003D3CFA"/>
    <w:rsid w:val="003D5C97"/>
    <w:rsid w:val="003D5F26"/>
    <w:rsid w:val="003D7AE8"/>
    <w:rsid w:val="003F0560"/>
    <w:rsid w:val="003F2EBE"/>
    <w:rsid w:val="00405152"/>
    <w:rsid w:val="004176E1"/>
    <w:rsid w:val="00421D5D"/>
    <w:rsid w:val="00424CA2"/>
    <w:rsid w:val="00426D9A"/>
    <w:rsid w:val="00427F05"/>
    <w:rsid w:val="00430151"/>
    <w:rsid w:val="00434384"/>
    <w:rsid w:val="004365B4"/>
    <w:rsid w:val="00440823"/>
    <w:rsid w:val="00441059"/>
    <w:rsid w:val="00450282"/>
    <w:rsid w:val="00450649"/>
    <w:rsid w:val="004544FC"/>
    <w:rsid w:val="00461C6C"/>
    <w:rsid w:val="0047336D"/>
    <w:rsid w:val="00474D28"/>
    <w:rsid w:val="0048022F"/>
    <w:rsid w:val="00484B4C"/>
    <w:rsid w:val="004853CC"/>
    <w:rsid w:val="004904D7"/>
    <w:rsid w:val="00491657"/>
    <w:rsid w:val="004933C0"/>
    <w:rsid w:val="00494891"/>
    <w:rsid w:val="00494B68"/>
    <w:rsid w:val="0049646C"/>
    <w:rsid w:val="004975CB"/>
    <w:rsid w:val="004A1062"/>
    <w:rsid w:val="004A2042"/>
    <w:rsid w:val="004A3175"/>
    <w:rsid w:val="004A452F"/>
    <w:rsid w:val="004A5008"/>
    <w:rsid w:val="004A6B85"/>
    <w:rsid w:val="004A7376"/>
    <w:rsid w:val="004B6261"/>
    <w:rsid w:val="004B7338"/>
    <w:rsid w:val="004C0606"/>
    <w:rsid w:val="004C46D6"/>
    <w:rsid w:val="004C5205"/>
    <w:rsid w:val="004D50D4"/>
    <w:rsid w:val="004E6DBB"/>
    <w:rsid w:val="004F010A"/>
    <w:rsid w:val="004F1B34"/>
    <w:rsid w:val="004F2028"/>
    <w:rsid w:val="004F4417"/>
    <w:rsid w:val="004F5DD9"/>
    <w:rsid w:val="005013DC"/>
    <w:rsid w:val="00503F74"/>
    <w:rsid w:val="00507305"/>
    <w:rsid w:val="00510F4D"/>
    <w:rsid w:val="005160E8"/>
    <w:rsid w:val="0053704D"/>
    <w:rsid w:val="00540167"/>
    <w:rsid w:val="0054099B"/>
    <w:rsid w:val="005417A5"/>
    <w:rsid w:val="00542675"/>
    <w:rsid w:val="00542D41"/>
    <w:rsid w:val="00546E81"/>
    <w:rsid w:val="0055168F"/>
    <w:rsid w:val="00551E1C"/>
    <w:rsid w:val="00552FFC"/>
    <w:rsid w:val="0056655E"/>
    <w:rsid w:val="00570C4C"/>
    <w:rsid w:val="005714E4"/>
    <w:rsid w:val="005723AD"/>
    <w:rsid w:val="00572BCD"/>
    <w:rsid w:val="00573983"/>
    <w:rsid w:val="00574E8B"/>
    <w:rsid w:val="00584870"/>
    <w:rsid w:val="0059435A"/>
    <w:rsid w:val="00594FE6"/>
    <w:rsid w:val="00596B95"/>
    <w:rsid w:val="00597AAC"/>
    <w:rsid w:val="005A0620"/>
    <w:rsid w:val="005A0D98"/>
    <w:rsid w:val="005A3D36"/>
    <w:rsid w:val="005A45A8"/>
    <w:rsid w:val="005A5E9A"/>
    <w:rsid w:val="005A68C5"/>
    <w:rsid w:val="005B15FC"/>
    <w:rsid w:val="005B184B"/>
    <w:rsid w:val="005B63F8"/>
    <w:rsid w:val="005B702E"/>
    <w:rsid w:val="005B7B36"/>
    <w:rsid w:val="005B7E9F"/>
    <w:rsid w:val="005C0411"/>
    <w:rsid w:val="005C33B1"/>
    <w:rsid w:val="005C3AC7"/>
    <w:rsid w:val="005C7667"/>
    <w:rsid w:val="005D4A74"/>
    <w:rsid w:val="005E0251"/>
    <w:rsid w:val="005E3F88"/>
    <w:rsid w:val="005E4BCD"/>
    <w:rsid w:val="005F0F8F"/>
    <w:rsid w:val="005F2123"/>
    <w:rsid w:val="005F3540"/>
    <w:rsid w:val="005F46FC"/>
    <w:rsid w:val="005F5F6D"/>
    <w:rsid w:val="0060036A"/>
    <w:rsid w:val="00612B28"/>
    <w:rsid w:val="00614A63"/>
    <w:rsid w:val="00614AA9"/>
    <w:rsid w:val="006178C3"/>
    <w:rsid w:val="00621930"/>
    <w:rsid w:val="0062472B"/>
    <w:rsid w:val="00627D2B"/>
    <w:rsid w:val="00630C69"/>
    <w:rsid w:val="00634699"/>
    <w:rsid w:val="0064175F"/>
    <w:rsid w:val="006417CF"/>
    <w:rsid w:val="00645ACF"/>
    <w:rsid w:val="00653990"/>
    <w:rsid w:val="00653BFD"/>
    <w:rsid w:val="006551F7"/>
    <w:rsid w:val="00657391"/>
    <w:rsid w:val="006578D1"/>
    <w:rsid w:val="00660CC6"/>
    <w:rsid w:val="00666A34"/>
    <w:rsid w:val="0067063D"/>
    <w:rsid w:val="006724BD"/>
    <w:rsid w:val="006861DE"/>
    <w:rsid w:val="00686344"/>
    <w:rsid w:val="00696097"/>
    <w:rsid w:val="006A02B4"/>
    <w:rsid w:val="006A07A6"/>
    <w:rsid w:val="006A70C8"/>
    <w:rsid w:val="006B2115"/>
    <w:rsid w:val="006B5D53"/>
    <w:rsid w:val="006C4DD5"/>
    <w:rsid w:val="006C55FF"/>
    <w:rsid w:val="006D00E8"/>
    <w:rsid w:val="006D1C55"/>
    <w:rsid w:val="006D313A"/>
    <w:rsid w:val="006D67F2"/>
    <w:rsid w:val="006E1FC5"/>
    <w:rsid w:val="006E4F86"/>
    <w:rsid w:val="006E6D2D"/>
    <w:rsid w:val="006F2DF0"/>
    <w:rsid w:val="006F3A1B"/>
    <w:rsid w:val="006F51F3"/>
    <w:rsid w:val="007000B4"/>
    <w:rsid w:val="00703281"/>
    <w:rsid w:val="00707BBC"/>
    <w:rsid w:val="00725930"/>
    <w:rsid w:val="007313BA"/>
    <w:rsid w:val="007318E3"/>
    <w:rsid w:val="00731D60"/>
    <w:rsid w:val="007430ED"/>
    <w:rsid w:val="00743AD2"/>
    <w:rsid w:val="00744227"/>
    <w:rsid w:val="007448DA"/>
    <w:rsid w:val="00751498"/>
    <w:rsid w:val="00762D8D"/>
    <w:rsid w:val="007636F6"/>
    <w:rsid w:val="007672DF"/>
    <w:rsid w:val="00767D04"/>
    <w:rsid w:val="00770F01"/>
    <w:rsid w:val="007713B1"/>
    <w:rsid w:val="00771611"/>
    <w:rsid w:val="007720B1"/>
    <w:rsid w:val="007834C8"/>
    <w:rsid w:val="00787066"/>
    <w:rsid w:val="0078721C"/>
    <w:rsid w:val="00787A26"/>
    <w:rsid w:val="00790510"/>
    <w:rsid w:val="00790C11"/>
    <w:rsid w:val="007933E0"/>
    <w:rsid w:val="0079368D"/>
    <w:rsid w:val="007939EC"/>
    <w:rsid w:val="007965C7"/>
    <w:rsid w:val="007A18CB"/>
    <w:rsid w:val="007A5127"/>
    <w:rsid w:val="007C27EE"/>
    <w:rsid w:val="007C3A33"/>
    <w:rsid w:val="007D2059"/>
    <w:rsid w:val="007D5B71"/>
    <w:rsid w:val="007D6E3E"/>
    <w:rsid w:val="007E4B5B"/>
    <w:rsid w:val="007E58B1"/>
    <w:rsid w:val="007F1DC9"/>
    <w:rsid w:val="007F35E8"/>
    <w:rsid w:val="007F3C11"/>
    <w:rsid w:val="007F4037"/>
    <w:rsid w:val="007F4CEF"/>
    <w:rsid w:val="00802E71"/>
    <w:rsid w:val="008041F8"/>
    <w:rsid w:val="00804545"/>
    <w:rsid w:val="00804E03"/>
    <w:rsid w:val="00804F40"/>
    <w:rsid w:val="00805244"/>
    <w:rsid w:val="00810B70"/>
    <w:rsid w:val="00821D1A"/>
    <w:rsid w:val="00833801"/>
    <w:rsid w:val="00835A92"/>
    <w:rsid w:val="0084366D"/>
    <w:rsid w:val="0084569A"/>
    <w:rsid w:val="00847C6C"/>
    <w:rsid w:val="00850838"/>
    <w:rsid w:val="00850A72"/>
    <w:rsid w:val="008510B3"/>
    <w:rsid w:val="008563B5"/>
    <w:rsid w:val="0086296C"/>
    <w:rsid w:val="008702C9"/>
    <w:rsid w:val="008747C0"/>
    <w:rsid w:val="00874A7A"/>
    <w:rsid w:val="00876BAE"/>
    <w:rsid w:val="00880830"/>
    <w:rsid w:val="00883308"/>
    <w:rsid w:val="008843A0"/>
    <w:rsid w:val="00897191"/>
    <w:rsid w:val="00897E34"/>
    <w:rsid w:val="008A07B1"/>
    <w:rsid w:val="008A09C2"/>
    <w:rsid w:val="008A6E16"/>
    <w:rsid w:val="008A7823"/>
    <w:rsid w:val="008B31D5"/>
    <w:rsid w:val="008B3DD5"/>
    <w:rsid w:val="008B5D14"/>
    <w:rsid w:val="008B6982"/>
    <w:rsid w:val="008C37EF"/>
    <w:rsid w:val="008C5964"/>
    <w:rsid w:val="008C5AB9"/>
    <w:rsid w:val="008C5ED7"/>
    <w:rsid w:val="008C74E1"/>
    <w:rsid w:val="008C76D7"/>
    <w:rsid w:val="008D0718"/>
    <w:rsid w:val="008D1B9A"/>
    <w:rsid w:val="008E072B"/>
    <w:rsid w:val="008E389E"/>
    <w:rsid w:val="008E3DB8"/>
    <w:rsid w:val="008E43E4"/>
    <w:rsid w:val="008E5E04"/>
    <w:rsid w:val="008F017B"/>
    <w:rsid w:val="008F6CDD"/>
    <w:rsid w:val="008F75CE"/>
    <w:rsid w:val="009023CB"/>
    <w:rsid w:val="00912281"/>
    <w:rsid w:val="00913F13"/>
    <w:rsid w:val="009161A1"/>
    <w:rsid w:val="0092153F"/>
    <w:rsid w:val="00935BAB"/>
    <w:rsid w:val="009365A1"/>
    <w:rsid w:val="00936960"/>
    <w:rsid w:val="00945D9C"/>
    <w:rsid w:val="00952EF2"/>
    <w:rsid w:val="0095619B"/>
    <w:rsid w:val="00957A45"/>
    <w:rsid w:val="00960B1A"/>
    <w:rsid w:val="00962790"/>
    <w:rsid w:val="009653DA"/>
    <w:rsid w:val="00974287"/>
    <w:rsid w:val="0097575F"/>
    <w:rsid w:val="00980981"/>
    <w:rsid w:val="00986049"/>
    <w:rsid w:val="00986F9B"/>
    <w:rsid w:val="00992023"/>
    <w:rsid w:val="009A3E0F"/>
    <w:rsid w:val="009A3EC1"/>
    <w:rsid w:val="009A58EF"/>
    <w:rsid w:val="009B0AD8"/>
    <w:rsid w:val="009B104C"/>
    <w:rsid w:val="009B3E25"/>
    <w:rsid w:val="009C2BD5"/>
    <w:rsid w:val="009C6CBA"/>
    <w:rsid w:val="009C6E29"/>
    <w:rsid w:val="009D10E8"/>
    <w:rsid w:val="009D2633"/>
    <w:rsid w:val="009E3822"/>
    <w:rsid w:val="009E584F"/>
    <w:rsid w:val="009F14B6"/>
    <w:rsid w:val="009F4996"/>
    <w:rsid w:val="009F7713"/>
    <w:rsid w:val="00A023BD"/>
    <w:rsid w:val="00A02D7C"/>
    <w:rsid w:val="00A03280"/>
    <w:rsid w:val="00A03321"/>
    <w:rsid w:val="00A11083"/>
    <w:rsid w:val="00A2146C"/>
    <w:rsid w:val="00A22767"/>
    <w:rsid w:val="00A22FA7"/>
    <w:rsid w:val="00A23106"/>
    <w:rsid w:val="00A2439B"/>
    <w:rsid w:val="00A25B3A"/>
    <w:rsid w:val="00A35640"/>
    <w:rsid w:val="00A40D0B"/>
    <w:rsid w:val="00A52828"/>
    <w:rsid w:val="00A54449"/>
    <w:rsid w:val="00A57A23"/>
    <w:rsid w:val="00A60564"/>
    <w:rsid w:val="00A61B38"/>
    <w:rsid w:val="00A657A7"/>
    <w:rsid w:val="00A676FD"/>
    <w:rsid w:val="00A71DC8"/>
    <w:rsid w:val="00A728B9"/>
    <w:rsid w:val="00A74B30"/>
    <w:rsid w:val="00A87F5C"/>
    <w:rsid w:val="00A91E14"/>
    <w:rsid w:val="00A94EBC"/>
    <w:rsid w:val="00A962FF"/>
    <w:rsid w:val="00A96A20"/>
    <w:rsid w:val="00AA20AA"/>
    <w:rsid w:val="00AA3E01"/>
    <w:rsid w:val="00AB6411"/>
    <w:rsid w:val="00AB6744"/>
    <w:rsid w:val="00AC50A6"/>
    <w:rsid w:val="00AC519F"/>
    <w:rsid w:val="00AC5DDF"/>
    <w:rsid w:val="00AD0EE6"/>
    <w:rsid w:val="00AD5A92"/>
    <w:rsid w:val="00AE0AEB"/>
    <w:rsid w:val="00AE0B16"/>
    <w:rsid w:val="00AE1ED1"/>
    <w:rsid w:val="00AE2029"/>
    <w:rsid w:val="00AE6294"/>
    <w:rsid w:val="00AE6A45"/>
    <w:rsid w:val="00AE783E"/>
    <w:rsid w:val="00AF03BB"/>
    <w:rsid w:val="00AF46E0"/>
    <w:rsid w:val="00B0057F"/>
    <w:rsid w:val="00B00D08"/>
    <w:rsid w:val="00B0345C"/>
    <w:rsid w:val="00B05B1D"/>
    <w:rsid w:val="00B07E21"/>
    <w:rsid w:val="00B11A58"/>
    <w:rsid w:val="00B1545F"/>
    <w:rsid w:val="00B27DE4"/>
    <w:rsid w:val="00B34502"/>
    <w:rsid w:val="00B3483E"/>
    <w:rsid w:val="00B37A44"/>
    <w:rsid w:val="00B40D4A"/>
    <w:rsid w:val="00B46001"/>
    <w:rsid w:val="00B500C6"/>
    <w:rsid w:val="00B54EF3"/>
    <w:rsid w:val="00B552D7"/>
    <w:rsid w:val="00B564FD"/>
    <w:rsid w:val="00B61934"/>
    <w:rsid w:val="00B6213C"/>
    <w:rsid w:val="00B67ABC"/>
    <w:rsid w:val="00B70673"/>
    <w:rsid w:val="00B716F5"/>
    <w:rsid w:val="00B75F7A"/>
    <w:rsid w:val="00B83054"/>
    <w:rsid w:val="00B862E4"/>
    <w:rsid w:val="00B878E3"/>
    <w:rsid w:val="00B9166D"/>
    <w:rsid w:val="00B92F22"/>
    <w:rsid w:val="00B93546"/>
    <w:rsid w:val="00B9452C"/>
    <w:rsid w:val="00B946F7"/>
    <w:rsid w:val="00B94711"/>
    <w:rsid w:val="00B965D0"/>
    <w:rsid w:val="00BA7201"/>
    <w:rsid w:val="00BB3861"/>
    <w:rsid w:val="00BB3F1D"/>
    <w:rsid w:val="00BB761E"/>
    <w:rsid w:val="00BC2A3B"/>
    <w:rsid w:val="00BC6F0C"/>
    <w:rsid w:val="00BD247B"/>
    <w:rsid w:val="00BD2DFD"/>
    <w:rsid w:val="00BD2E20"/>
    <w:rsid w:val="00BD3CFF"/>
    <w:rsid w:val="00BD4EF1"/>
    <w:rsid w:val="00BD51CE"/>
    <w:rsid w:val="00BD6135"/>
    <w:rsid w:val="00BD658E"/>
    <w:rsid w:val="00BE2ADD"/>
    <w:rsid w:val="00BE38A9"/>
    <w:rsid w:val="00BF2826"/>
    <w:rsid w:val="00BF3D09"/>
    <w:rsid w:val="00BF7E5D"/>
    <w:rsid w:val="00C00187"/>
    <w:rsid w:val="00C02F21"/>
    <w:rsid w:val="00C03871"/>
    <w:rsid w:val="00C04429"/>
    <w:rsid w:val="00C076C5"/>
    <w:rsid w:val="00C1353B"/>
    <w:rsid w:val="00C21655"/>
    <w:rsid w:val="00C220EA"/>
    <w:rsid w:val="00C2325C"/>
    <w:rsid w:val="00C26B0E"/>
    <w:rsid w:val="00C26EAF"/>
    <w:rsid w:val="00C30526"/>
    <w:rsid w:val="00C3404C"/>
    <w:rsid w:val="00C35475"/>
    <w:rsid w:val="00C401C9"/>
    <w:rsid w:val="00C40A77"/>
    <w:rsid w:val="00C43A1F"/>
    <w:rsid w:val="00C4411B"/>
    <w:rsid w:val="00C45C72"/>
    <w:rsid w:val="00C46E81"/>
    <w:rsid w:val="00C50C43"/>
    <w:rsid w:val="00C525CC"/>
    <w:rsid w:val="00C60199"/>
    <w:rsid w:val="00C6110A"/>
    <w:rsid w:val="00C650CE"/>
    <w:rsid w:val="00C6579F"/>
    <w:rsid w:val="00C658DC"/>
    <w:rsid w:val="00C71AA6"/>
    <w:rsid w:val="00C77264"/>
    <w:rsid w:val="00C779C0"/>
    <w:rsid w:val="00C818A9"/>
    <w:rsid w:val="00C81EB2"/>
    <w:rsid w:val="00C8465E"/>
    <w:rsid w:val="00C87A8A"/>
    <w:rsid w:val="00C94251"/>
    <w:rsid w:val="00C97EA1"/>
    <w:rsid w:val="00CA123B"/>
    <w:rsid w:val="00CA71B0"/>
    <w:rsid w:val="00CC118E"/>
    <w:rsid w:val="00CC35D8"/>
    <w:rsid w:val="00CC4CF2"/>
    <w:rsid w:val="00CC4D39"/>
    <w:rsid w:val="00CD5B10"/>
    <w:rsid w:val="00CD6EF8"/>
    <w:rsid w:val="00CE39FC"/>
    <w:rsid w:val="00CE5B72"/>
    <w:rsid w:val="00CE7658"/>
    <w:rsid w:val="00CF352A"/>
    <w:rsid w:val="00CF4BFC"/>
    <w:rsid w:val="00CF698F"/>
    <w:rsid w:val="00CF6AFA"/>
    <w:rsid w:val="00CF73DF"/>
    <w:rsid w:val="00CF7A8E"/>
    <w:rsid w:val="00D003F8"/>
    <w:rsid w:val="00D0392B"/>
    <w:rsid w:val="00D046F4"/>
    <w:rsid w:val="00D06BBC"/>
    <w:rsid w:val="00D07602"/>
    <w:rsid w:val="00D07AD7"/>
    <w:rsid w:val="00D149C0"/>
    <w:rsid w:val="00D14DCB"/>
    <w:rsid w:val="00D1518B"/>
    <w:rsid w:val="00D15456"/>
    <w:rsid w:val="00D173A9"/>
    <w:rsid w:val="00D24ABE"/>
    <w:rsid w:val="00D4013A"/>
    <w:rsid w:val="00D54AF7"/>
    <w:rsid w:val="00D5572A"/>
    <w:rsid w:val="00D56E66"/>
    <w:rsid w:val="00D57334"/>
    <w:rsid w:val="00D6358F"/>
    <w:rsid w:val="00D66B0D"/>
    <w:rsid w:val="00D71239"/>
    <w:rsid w:val="00D71C04"/>
    <w:rsid w:val="00D72E76"/>
    <w:rsid w:val="00D76727"/>
    <w:rsid w:val="00D77616"/>
    <w:rsid w:val="00D808C1"/>
    <w:rsid w:val="00D82056"/>
    <w:rsid w:val="00D851F4"/>
    <w:rsid w:val="00D91810"/>
    <w:rsid w:val="00D96F4D"/>
    <w:rsid w:val="00DA1E56"/>
    <w:rsid w:val="00DC30B3"/>
    <w:rsid w:val="00DD0C8D"/>
    <w:rsid w:val="00DD29B3"/>
    <w:rsid w:val="00DE4EBF"/>
    <w:rsid w:val="00DF00B0"/>
    <w:rsid w:val="00DF1277"/>
    <w:rsid w:val="00E005A4"/>
    <w:rsid w:val="00E02059"/>
    <w:rsid w:val="00E02D93"/>
    <w:rsid w:val="00E04DDE"/>
    <w:rsid w:val="00E05056"/>
    <w:rsid w:val="00E05A27"/>
    <w:rsid w:val="00E05E86"/>
    <w:rsid w:val="00E0639A"/>
    <w:rsid w:val="00E20561"/>
    <w:rsid w:val="00E232FF"/>
    <w:rsid w:val="00E23C09"/>
    <w:rsid w:val="00E23CC8"/>
    <w:rsid w:val="00E24528"/>
    <w:rsid w:val="00E32B5F"/>
    <w:rsid w:val="00E34DEC"/>
    <w:rsid w:val="00E41522"/>
    <w:rsid w:val="00E4287B"/>
    <w:rsid w:val="00E47986"/>
    <w:rsid w:val="00E5012C"/>
    <w:rsid w:val="00E5075F"/>
    <w:rsid w:val="00E51422"/>
    <w:rsid w:val="00E51B2C"/>
    <w:rsid w:val="00E52CDC"/>
    <w:rsid w:val="00E563AB"/>
    <w:rsid w:val="00E56820"/>
    <w:rsid w:val="00E62A6E"/>
    <w:rsid w:val="00E64C9A"/>
    <w:rsid w:val="00E6501A"/>
    <w:rsid w:val="00E6672C"/>
    <w:rsid w:val="00E73217"/>
    <w:rsid w:val="00E8508E"/>
    <w:rsid w:val="00E86C29"/>
    <w:rsid w:val="00E86FCA"/>
    <w:rsid w:val="00E91A91"/>
    <w:rsid w:val="00E94E11"/>
    <w:rsid w:val="00EA36B7"/>
    <w:rsid w:val="00EB3A37"/>
    <w:rsid w:val="00EC1253"/>
    <w:rsid w:val="00ED07E7"/>
    <w:rsid w:val="00ED13D5"/>
    <w:rsid w:val="00ED3520"/>
    <w:rsid w:val="00ED3FAF"/>
    <w:rsid w:val="00ED434E"/>
    <w:rsid w:val="00ED47E2"/>
    <w:rsid w:val="00ED65AF"/>
    <w:rsid w:val="00ED75B5"/>
    <w:rsid w:val="00EE1390"/>
    <w:rsid w:val="00EE4C60"/>
    <w:rsid w:val="00EE631C"/>
    <w:rsid w:val="00EF0716"/>
    <w:rsid w:val="00EF0858"/>
    <w:rsid w:val="00EF5CC7"/>
    <w:rsid w:val="00F076EB"/>
    <w:rsid w:val="00F15894"/>
    <w:rsid w:val="00F30D4F"/>
    <w:rsid w:val="00F35DB1"/>
    <w:rsid w:val="00F444FE"/>
    <w:rsid w:val="00F4573B"/>
    <w:rsid w:val="00F47907"/>
    <w:rsid w:val="00F528F8"/>
    <w:rsid w:val="00F533A0"/>
    <w:rsid w:val="00F53754"/>
    <w:rsid w:val="00F62486"/>
    <w:rsid w:val="00F6264F"/>
    <w:rsid w:val="00F70ADD"/>
    <w:rsid w:val="00F710B7"/>
    <w:rsid w:val="00F7263F"/>
    <w:rsid w:val="00F74F5F"/>
    <w:rsid w:val="00F758CF"/>
    <w:rsid w:val="00F86716"/>
    <w:rsid w:val="00F86B85"/>
    <w:rsid w:val="00F904CC"/>
    <w:rsid w:val="00F91AE7"/>
    <w:rsid w:val="00F95355"/>
    <w:rsid w:val="00F9619B"/>
    <w:rsid w:val="00FA28E6"/>
    <w:rsid w:val="00FA4D46"/>
    <w:rsid w:val="00FA4EF2"/>
    <w:rsid w:val="00FA5F18"/>
    <w:rsid w:val="00FA700D"/>
    <w:rsid w:val="00FB0D80"/>
    <w:rsid w:val="00FB4A56"/>
    <w:rsid w:val="00FB6EA3"/>
    <w:rsid w:val="00FB7039"/>
    <w:rsid w:val="00FC3687"/>
    <w:rsid w:val="00FD08E9"/>
    <w:rsid w:val="00FD0927"/>
    <w:rsid w:val="00FD395C"/>
    <w:rsid w:val="00FD58F5"/>
    <w:rsid w:val="00FD69F6"/>
    <w:rsid w:val="00FD78CF"/>
    <w:rsid w:val="00FE00E3"/>
    <w:rsid w:val="00FE4DDE"/>
    <w:rsid w:val="00FE533F"/>
    <w:rsid w:val="00FE627C"/>
    <w:rsid w:val="00FF0582"/>
    <w:rsid w:val="00FF45EB"/>
    <w:rsid w:val="00FF5678"/>
    <w:rsid w:val="00FF6F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CA26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E1A"/>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9F77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B0057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BD2E20"/>
    <w:pPr>
      <w:keepNext/>
      <w:keepLines/>
      <w:spacing w:before="40"/>
      <w:outlineLvl w:val="2"/>
    </w:pPr>
    <w:rPr>
      <w:rFonts w:asciiTheme="majorHAnsi" w:eastAsiaTheme="majorEastAsia" w:hAnsiTheme="majorHAnsi" w:cstheme="majorBidi"/>
      <w:color w:val="1F3763" w:themeColor="accent1" w:themeShade="7F"/>
      <w:sz w:val="24"/>
    </w:rPr>
  </w:style>
  <w:style w:type="paragraph" w:styleId="Ttulo4">
    <w:name w:val="heading 4"/>
    <w:basedOn w:val="Normal"/>
    <w:link w:val="Ttulo4Char"/>
    <w:uiPriority w:val="9"/>
    <w:qFormat/>
    <w:rsid w:val="00BD2E20"/>
    <w:pPr>
      <w:spacing w:before="100" w:beforeAutospacing="1" w:after="100" w:afterAutospacing="1"/>
      <w:outlineLvl w:val="3"/>
    </w:pPr>
    <w:rPr>
      <w:rFonts w:ascii="Times New Roman" w:hAnsi="Times New Roman" w:cs="Times New Roman"/>
      <w:b/>
      <w:bCs/>
      <w:sz w:val="24"/>
    </w:rPr>
  </w:style>
  <w:style w:type="paragraph" w:styleId="Ttulo5">
    <w:name w:val="heading 5"/>
    <w:basedOn w:val="Normal"/>
    <w:next w:val="Normal"/>
    <w:link w:val="Ttulo5Char"/>
    <w:uiPriority w:val="9"/>
    <w:unhideWhenUsed/>
    <w:qFormat/>
    <w:rsid w:val="00874A7A"/>
    <w:pPr>
      <w:keepNext/>
      <w:keepLines/>
      <w:spacing w:before="4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F7713"/>
    <w:rPr>
      <w:rFonts w:asciiTheme="majorHAnsi" w:eastAsiaTheme="majorEastAsia" w:hAnsiTheme="majorHAnsi" w:cstheme="majorBidi"/>
      <w:color w:val="2F5496" w:themeColor="accent1" w:themeShade="BF"/>
      <w:sz w:val="32"/>
      <w:szCs w:val="32"/>
      <w:lang w:eastAsia="pt-BR"/>
    </w:rPr>
  </w:style>
  <w:style w:type="character" w:customStyle="1" w:styleId="Ttulo2Char">
    <w:name w:val="Título 2 Char"/>
    <w:basedOn w:val="Fontepargpadro"/>
    <w:link w:val="Ttulo2"/>
    <w:uiPriority w:val="9"/>
    <w:rsid w:val="00B0057F"/>
    <w:rPr>
      <w:rFonts w:asciiTheme="majorHAnsi" w:eastAsiaTheme="majorEastAsia" w:hAnsiTheme="majorHAnsi" w:cstheme="majorBidi"/>
      <w:color w:val="2F5496" w:themeColor="accent1" w:themeShade="BF"/>
      <w:sz w:val="26"/>
      <w:szCs w:val="26"/>
      <w:lang w:eastAsia="pt-BR"/>
    </w:rPr>
  </w:style>
  <w:style w:type="character" w:customStyle="1" w:styleId="Ttulo3Char">
    <w:name w:val="Título 3 Char"/>
    <w:basedOn w:val="Fontepargpadro"/>
    <w:link w:val="Ttulo3"/>
    <w:uiPriority w:val="9"/>
    <w:rsid w:val="00BD2E20"/>
    <w:rPr>
      <w:rFonts w:asciiTheme="majorHAnsi" w:eastAsiaTheme="majorEastAsia" w:hAnsiTheme="majorHAnsi" w:cstheme="majorBidi"/>
      <w:color w:val="1F3763" w:themeColor="accent1" w:themeShade="7F"/>
      <w:sz w:val="24"/>
      <w:szCs w:val="24"/>
      <w:lang w:eastAsia="pt-BR"/>
    </w:rPr>
  </w:style>
  <w:style w:type="character" w:customStyle="1" w:styleId="Ttulo4Char">
    <w:name w:val="Título 4 Char"/>
    <w:basedOn w:val="Fontepargpadro"/>
    <w:link w:val="Ttulo4"/>
    <w:uiPriority w:val="9"/>
    <w:rsid w:val="00BD2E20"/>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uiPriority w:val="9"/>
    <w:rsid w:val="00874A7A"/>
    <w:rPr>
      <w:rFonts w:asciiTheme="majorHAnsi" w:eastAsiaTheme="majorEastAsia" w:hAnsiTheme="majorHAnsi" w:cstheme="majorBidi"/>
      <w:color w:val="2F5496" w:themeColor="accent1" w:themeShade="BF"/>
      <w:sz w:val="20"/>
      <w:szCs w:val="24"/>
      <w:lang w:eastAsia="pt-BR"/>
    </w:rPr>
  </w:style>
  <w:style w:type="paragraph" w:styleId="Citao">
    <w:name w:val="Quote"/>
    <w:basedOn w:val="Normal"/>
    <w:next w:val="Normal"/>
    <w:link w:val="CitaoChar"/>
    <w:qFormat/>
    <w:rsid w:val="009F771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basedOn w:val="Fontepargpadro"/>
    <w:link w:val="Citao"/>
    <w:rsid w:val="009F7713"/>
    <w:rPr>
      <w:rFonts w:ascii="Arial" w:eastAsia="Calibri" w:hAnsi="Arial" w:cs="Tahoma"/>
      <w:i/>
      <w:iCs/>
      <w:color w:val="000000"/>
      <w:sz w:val="20"/>
      <w:szCs w:val="24"/>
      <w:shd w:val="clear" w:color="auto" w:fill="FFFFCC"/>
    </w:rPr>
  </w:style>
  <w:style w:type="paragraph" w:customStyle="1" w:styleId="Nivel01">
    <w:name w:val="Nivel 01"/>
    <w:basedOn w:val="Ttulo1"/>
    <w:next w:val="Normal"/>
    <w:link w:val="Nivel01Char"/>
    <w:qFormat/>
    <w:rsid w:val="009F7713"/>
    <w:pPr>
      <w:spacing w:before="480" w:after="120" w:line="276" w:lineRule="auto"/>
      <w:ind w:right="-15"/>
      <w:jc w:val="both"/>
    </w:pPr>
    <w:rPr>
      <w:rFonts w:ascii="Arial" w:hAnsi="Arial" w:cs="Times New Roman"/>
      <w:b/>
      <w:bCs/>
      <w:color w:val="000000"/>
      <w:sz w:val="20"/>
      <w:szCs w:val="20"/>
    </w:rPr>
  </w:style>
  <w:style w:type="character" w:customStyle="1" w:styleId="Nivel01Char">
    <w:name w:val="Nivel 01 Char"/>
    <w:basedOn w:val="Ttulo1Char"/>
    <w:link w:val="Nivel01"/>
    <w:rsid w:val="009F7713"/>
    <w:rPr>
      <w:rFonts w:ascii="Arial" w:eastAsiaTheme="majorEastAsia" w:hAnsi="Arial" w:cs="Times New Roman"/>
      <w:b/>
      <w:bCs/>
      <w:color w:val="000000"/>
      <w:sz w:val="20"/>
      <w:szCs w:val="20"/>
      <w:lang w:eastAsia="pt-BR"/>
    </w:rPr>
  </w:style>
  <w:style w:type="paragraph" w:customStyle="1" w:styleId="PADRO">
    <w:name w:val="PADRÃO"/>
    <w:rsid w:val="009F771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uiPriority w:val="34"/>
    <w:qFormat/>
    <w:rsid w:val="006A70C8"/>
    <w:pPr>
      <w:ind w:left="720"/>
      <w:contextualSpacing/>
    </w:pPr>
  </w:style>
  <w:style w:type="paragraph" w:customStyle="1" w:styleId="citao2">
    <w:name w:val="citação 2"/>
    <w:basedOn w:val="Citao"/>
    <w:link w:val="citao2Char"/>
    <w:qFormat/>
    <w:rsid w:val="006A70C8"/>
    <w:rPr>
      <w:szCs w:val="20"/>
    </w:rPr>
  </w:style>
  <w:style w:type="character" w:customStyle="1" w:styleId="citao2Char">
    <w:name w:val="citação 2 Char"/>
    <w:basedOn w:val="CitaoChar"/>
    <w:link w:val="citao2"/>
    <w:rsid w:val="006A70C8"/>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rsid w:val="00A728B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728B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character" w:styleId="Refdecomentrio">
    <w:name w:val="annotation reference"/>
    <w:basedOn w:val="Fontepargpadro"/>
    <w:semiHidden/>
    <w:unhideWhenUsed/>
    <w:rsid w:val="003D08AF"/>
    <w:rPr>
      <w:sz w:val="16"/>
      <w:szCs w:val="16"/>
    </w:rPr>
  </w:style>
  <w:style w:type="paragraph" w:styleId="Textodecomentrio">
    <w:name w:val="annotation text"/>
    <w:basedOn w:val="Normal"/>
    <w:link w:val="TextodecomentrioChar"/>
    <w:unhideWhenUsed/>
    <w:rsid w:val="003D08AF"/>
    <w:rPr>
      <w:szCs w:val="20"/>
    </w:rPr>
  </w:style>
  <w:style w:type="character" w:customStyle="1" w:styleId="TextodecomentrioChar">
    <w:name w:val="Texto de comentário Char"/>
    <w:basedOn w:val="Fontepargpadro"/>
    <w:link w:val="Textodecomentrio"/>
    <w:rsid w:val="003D08AF"/>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D08AF"/>
    <w:rPr>
      <w:b/>
      <w:bCs/>
    </w:rPr>
  </w:style>
  <w:style w:type="character" w:customStyle="1" w:styleId="AssuntodocomentrioChar">
    <w:name w:val="Assunto do comentário Char"/>
    <w:basedOn w:val="TextodecomentrioChar"/>
    <w:link w:val="Assuntodocomentrio"/>
    <w:uiPriority w:val="99"/>
    <w:semiHidden/>
    <w:rsid w:val="003D08AF"/>
    <w:rPr>
      <w:rFonts w:ascii="Arial" w:eastAsia="Times New Roman" w:hAnsi="Arial" w:cs="Tahoma"/>
      <w:b/>
      <w:bCs/>
      <w:sz w:val="20"/>
      <w:szCs w:val="20"/>
      <w:lang w:eastAsia="pt-BR"/>
    </w:rPr>
  </w:style>
  <w:style w:type="paragraph" w:customStyle="1" w:styleId="Nivel10">
    <w:name w:val="Nivel1"/>
    <w:basedOn w:val="Ttulo1"/>
    <w:qFormat/>
    <w:rsid w:val="00FA4EF2"/>
    <w:pPr>
      <w:spacing w:before="480" w:line="276" w:lineRule="auto"/>
      <w:ind w:left="644" w:hanging="360"/>
      <w:jc w:val="both"/>
    </w:pPr>
    <w:rPr>
      <w:rFonts w:ascii="Arial" w:hAnsi="Arial" w:cs="Times New Roman"/>
      <w:b/>
      <w:color w:val="000000"/>
      <w:sz w:val="20"/>
      <w:szCs w:val="20"/>
    </w:rPr>
  </w:style>
  <w:style w:type="character" w:styleId="Hyperlink">
    <w:name w:val="Hyperlink"/>
    <w:uiPriority w:val="99"/>
    <w:qFormat/>
    <w:rsid w:val="002F5EFF"/>
    <w:rPr>
      <w:color w:val="000080"/>
      <w:u w:val="single"/>
    </w:rPr>
  </w:style>
  <w:style w:type="table" w:styleId="Tabelacomgrade">
    <w:name w:val="Table Grid"/>
    <w:basedOn w:val="Tabelanormal"/>
    <w:rsid w:val="002F5EFF"/>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qFormat/>
    <w:rsid w:val="002F5EFF"/>
    <w:pPr>
      <w:numPr>
        <w:ilvl w:val="1"/>
        <w:numId w:val="3"/>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2F5EFF"/>
    <w:pPr>
      <w:numPr>
        <w:ilvl w:val="0"/>
      </w:numPr>
    </w:pPr>
    <w:rPr>
      <w:rFonts w:cs="Arial"/>
      <w:b/>
    </w:rPr>
  </w:style>
  <w:style w:type="paragraph" w:customStyle="1" w:styleId="Nivel3">
    <w:name w:val="Nivel 3"/>
    <w:basedOn w:val="Nivel2"/>
    <w:qFormat/>
    <w:rsid w:val="002F5EFF"/>
    <w:pPr>
      <w:numPr>
        <w:ilvl w:val="0"/>
        <w:numId w:val="0"/>
      </w:numPr>
      <w:ind w:left="1224" w:hanging="504"/>
    </w:pPr>
    <w:rPr>
      <w:rFonts w:cs="Arial"/>
      <w:color w:val="000000"/>
    </w:rPr>
  </w:style>
  <w:style w:type="paragraph" w:customStyle="1" w:styleId="Nivel4">
    <w:name w:val="Nivel 4"/>
    <w:basedOn w:val="Nivel3"/>
    <w:link w:val="Nivel4Char"/>
    <w:qFormat/>
    <w:rsid w:val="002F5EFF"/>
    <w:pPr>
      <w:numPr>
        <w:ilvl w:val="3"/>
      </w:numPr>
      <w:ind w:left="1224" w:hanging="504"/>
    </w:pPr>
    <w:rPr>
      <w:color w:val="auto"/>
    </w:rPr>
  </w:style>
  <w:style w:type="character" w:customStyle="1" w:styleId="Nivel4Char">
    <w:name w:val="Nivel 4 Char"/>
    <w:basedOn w:val="Fontepargpadro"/>
    <w:link w:val="Nivel4"/>
    <w:rsid w:val="002F5EFF"/>
    <w:rPr>
      <w:rFonts w:ascii="Ecofont_Spranq_eco_Sans" w:eastAsia="Arial Unicode MS" w:hAnsi="Ecofont_Spranq_eco_Sans" w:cs="Arial"/>
      <w:sz w:val="20"/>
      <w:szCs w:val="20"/>
      <w:lang w:eastAsia="pt-BR"/>
    </w:rPr>
  </w:style>
  <w:style w:type="paragraph" w:customStyle="1" w:styleId="Nivel5">
    <w:name w:val="Nivel 5"/>
    <w:basedOn w:val="Nivel4"/>
    <w:qFormat/>
    <w:rsid w:val="002F5EFF"/>
    <w:pPr>
      <w:numPr>
        <w:ilvl w:val="0"/>
      </w:numPr>
      <w:tabs>
        <w:tab w:val="num" w:pos="360"/>
      </w:tabs>
      <w:ind w:left="4053" w:hanging="792"/>
    </w:pPr>
  </w:style>
  <w:style w:type="paragraph" w:styleId="Textodebalo">
    <w:name w:val="Balloon Text"/>
    <w:basedOn w:val="Normal"/>
    <w:link w:val="TextodebaloChar"/>
    <w:uiPriority w:val="99"/>
    <w:semiHidden/>
    <w:unhideWhenUsed/>
    <w:rsid w:val="00731D60"/>
    <w:rPr>
      <w:rFonts w:ascii="Segoe UI" w:hAnsi="Segoe UI" w:cs="Segoe UI"/>
      <w:sz w:val="18"/>
      <w:szCs w:val="18"/>
    </w:rPr>
  </w:style>
  <w:style w:type="character" w:customStyle="1" w:styleId="TextodebaloChar">
    <w:name w:val="Texto de balão Char"/>
    <w:basedOn w:val="Fontepargpadro"/>
    <w:link w:val="Textodebalo"/>
    <w:uiPriority w:val="99"/>
    <w:semiHidden/>
    <w:rsid w:val="00731D60"/>
    <w:rPr>
      <w:rFonts w:ascii="Segoe UI" w:eastAsia="Times New Roman" w:hAnsi="Segoe UI" w:cs="Segoe UI"/>
      <w:sz w:val="18"/>
      <w:szCs w:val="18"/>
      <w:lang w:eastAsia="pt-BR"/>
    </w:rPr>
  </w:style>
  <w:style w:type="paragraph" w:styleId="Cabealho">
    <w:name w:val="header"/>
    <w:basedOn w:val="Normal"/>
    <w:link w:val="CabealhoChar"/>
    <w:unhideWhenUsed/>
    <w:rsid w:val="00805244"/>
    <w:pPr>
      <w:tabs>
        <w:tab w:val="center" w:pos="4252"/>
        <w:tab w:val="right" w:pos="8504"/>
      </w:tabs>
    </w:pPr>
  </w:style>
  <w:style w:type="character" w:customStyle="1" w:styleId="CabealhoChar">
    <w:name w:val="Cabeçalho Char"/>
    <w:basedOn w:val="Fontepargpadro"/>
    <w:link w:val="Cabealho"/>
    <w:rsid w:val="00805244"/>
    <w:rPr>
      <w:rFonts w:ascii="Arial" w:eastAsia="Times New Roman" w:hAnsi="Arial" w:cs="Tahoma"/>
      <w:sz w:val="20"/>
      <w:szCs w:val="24"/>
      <w:lang w:eastAsia="pt-BR"/>
    </w:rPr>
  </w:style>
  <w:style w:type="paragraph" w:styleId="Rodap">
    <w:name w:val="footer"/>
    <w:basedOn w:val="Normal"/>
    <w:link w:val="RodapChar"/>
    <w:unhideWhenUsed/>
    <w:rsid w:val="00805244"/>
    <w:pPr>
      <w:tabs>
        <w:tab w:val="center" w:pos="4252"/>
        <w:tab w:val="right" w:pos="8504"/>
      </w:tabs>
    </w:pPr>
  </w:style>
  <w:style w:type="character" w:customStyle="1" w:styleId="RodapChar">
    <w:name w:val="Rodapé Char"/>
    <w:basedOn w:val="Fontepargpadro"/>
    <w:link w:val="Rodap"/>
    <w:uiPriority w:val="99"/>
    <w:rsid w:val="00805244"/>
    <w:rPr>
      <w:rFonts w:ascii="Arial" w:eastAsia="Times New Roman" w:hAnsi="Arial" w:cs="Tahoma"/>
      <w:sz w:val="20"/>
      <w:szCs w:val="24"/>
      <w:lang w:eastAsia="pt-BR"/>
    </w:rPr>
  </w:style>
  <w:style w:type="character" w:customStyle="1" w:styleId="MenoPendente1">
    <w:name w:val="Menção Pendente1"/>
    <w:basedOn w:val="Fontepargpadro"/>
    <w:uiPriority w:val="99"/>
    <w:semiHidden/>
    <w:unhideWhenUsed/>
    <w:rsid w:val="009C2BD5"/>
    <w:rPr>
      <w:color w:val="605E5C"/>
      <w:shd w:val="clear" w:color="auto" w:fill="E1DFDD"/>
    </w:rPr>
  </w:style>
  <w:style w:type="paragraph" w:styleId="CabealhodoSumrio">
    <w:name w:val="TOC Heading"/>
    <w:basedOn w:val="Ttulo1"/>
    <w:next w:val="Normal"/>
    <w:uiPriority w:val="39"/>
    <w:unhideWhenUsed/>
    <w:qFormat/>
    <w:rsid w:val="009A58EF"/>
    <w:pPr>
      <w:spacing w:line="259" w:lineRule="auto"/>
      <w:outlineLvl w:val="9"/>
    </w:pPr>
  </w:style>
  <w:style w:type="paragraph" w:styleId="Ttulo">
    <w:name w:val="Title"/>
    <w:basedOn w:val="Normal"/>
    <w:next w:val="Normal"/>
    <w:link w:val="TtuloChar"/>
    <w:uiPriority w:val="10"/>
    <w:qFormat/>
    <w:rsid w:val="000453AB"/>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453AB"/>
    <w:rPr>
      <w:rFonts w:asciiTheme="majorHAnsi" w:eastAsiaTheme="majorEastAsia" w:hAnsiTheme="majorHAnsi" w:cstheme="majorBidi"/>
      <w:spacing w:val="-10"/>
      <w:kern w:val="28"/>
      <w:sz w:val="56"/>
      <w:szCs w:val="56"/>
      <w:lang w:eastAsia="pt-BR"/>
    </w:rPr>
  </w:style>
  <w:style w:type="paragraph" w:styleId="Sumrio1">
    <w:name w:val="toc 1"/>
    <w:basedOn w:val="Normal"/>
    <w:next w:val="Normal"/>
    <w:autoRedefine/>
    <w:uiPriority w:val="39"/>
    <w:unhideWhenUsed/>
    <w:rsid w:val="00441059"/>
    <w:pPr>
      <w:spacing w:after="100"/>
    </w:pPr>
  </w:style>
  <w:style w:type="character" w:styleId="MenoPendente">
    <w:name w:val="Unresolved Mention"/>
    <w:basedOn w:val="Fontepargpadro"/>
    <w:uiPriority w:val="99"/>
    <w:semiHidden/>
    <w:unhideWhenUsed/>
    <w:rsid w:val="0049646C"/>
    <w:rPr>
      <w:color w:val="605E5C"/>
      <w:shd w:val="clear" w:color="auto" w:fill="E1DFDD"/>
    </w:rPr>
  </w:style>
  <w:style w:type="paragraph" w:customStyle="1" w:styleId="Default">
    <w:name w:val="Default"/>
    <w:qFormat/>
    <w:rsid w:val="00874A7A"/>
    <w:pPr>
      <w:autoSpaceDE w:val="0"/>
      <w:autoSpaceDN w:val="0"/>
      <w:adjustRightInd w:val="0"/>
      <w:spacing w:after="0" w:line="240" w:lineRule="auto"/>
    </w:pPr>
    <w:rPr>
      <w:rFonts w:ascii="Verdana" w:eastAsia="Times New Roman" w:hAnsi="Verdana" w:cs="Verdana"/>
      <w:color w:val="000000"/>
      <w:sz w:val="24"/>
      <w:szCs w:val="24"/>
      <w:lang w:eastAsia="pt-BR"/>
    </w:rPr>
  </w:style>
  <w:style w:type="paragraph" w:customStyle="1" w:styleId="m1439363446966777469ydp495f45bamsonormal">
    <w:name w:val="m_1439363446966777469ydp495f45bamsonormal"/>
    <w:basedOn w:val="Normal"/>
    <w:rsid w:val="00874A7A"/>
    <w:pPr>
      <w:spacing w:before="100" w:beforeAutospacing="1" w:after="100" w:afterAutospacing="1"/>
    </w:pPr>
    <w:rPr>
      <w:rFonts w:ascii="Times New Roman" w:hAnsi="Times New Roman" w:cs="Times New Roman"/>
      <w:sz w:val="24"/>
    </w:rPr>
  </w:style>
  <w:style w:type="character" w:styleId="Forte">
    <w:name w:val="Strong"/>
    <w:uiPriority w:val="22"/>
    <w:qFormat/>
    <w:rsid w:val="00874A7A"/>
    <w:rPr>
      <w:b/>
      <w:bCs/>
    </w:rPr>
  </w:style>
  <w:style w:type="paragraph" w:customStyle="1" w:styleId="Corpodetexto31">
    <w:name w:val="Corpo de texto 31"/>
    <w:basedOn w:val="Normal"/>
    <w:qFormat/>
    <w:rsid w:val="00874A7A"/>
    <w:pPr>
      <w:suppressAutoHyphens/>
      <w:jc w:val="both"/>
    </w:pPr>
    <w:rPr>
      <w:rFonts w:cs="Times New Roman"/>
      <w:b/>
      <w:sz w:val="22"/>
      <w:u w:val="single"/>
      <w:lang w:eastAsia="ar-SA"/>
    </w:rPr>
  </w:style>
  <w:style w:type="paragraph" w:customStyle="1" w:styleId="msonormal0">
    <w:name w:val="msonormal"/>
    <w:basedOn w:val="Normal"/>
    <w:rsid w:val="00BD2E20"/>
    <w:pPr>
      <w:spacing w:before="100" w:beforeAutospacing="1" w:after="100" w:afterAutospacing="1"/>
    </w:pPr>
    <w:rPr>
      <w:rFonts w:ascii="Times New Roman" w:hAnsi="Times New Roman" w:cs="Times New Roman"/>
      <w:sz w:val="24"/>
    </w:rPr>
  </w:style>
  <w:style w:type="paragraph" w:styleId="NormalWeb">
    <w:name w:val="Normal (Web)"/>
    <w:basedOn w:val="Normal"/>
    <w:uiPriority w:val="99"/>
    <w:unhideWhenUsed/>
    <w:rsid w:val="00BD2E20"/>
    <w:pPr>
      <w:spacing w:before="100" w:beforeAutospacing="1" w:after="100" w:afterAutospacing="1"/>
    </w:pPr>
    <w:rPr>
      <w:rFonts w:ascii="Times New Roman" w:hAnsi="Times New Roman" w:cs="Times New Roman"/>
      <w:sz w:val="24"/>
    </w:rPr>
  </w:style>
  <w:style w:type="paragraph" w:customStyle="1" w:styleId="a-spacing-mini">
    <w:name w:val="a-spacing-mini"/>
    <w:basedOn w:val="Normal"/>
    <w:rsid w:val="00B0057F"/>
    <w:pPr>
      <w:spacing w:before="100" w:beforeAutospacing="1" w:after="100" w:afterAutospacing="1"/>
    </w:pPr>
    <w:rPr>
      <w:rFonts w:ascii="Times New Roman" w:hAnsi="Times New Roman" w:cs="Times New Roman"/>
      <w:sz w:val="24"/>
    </w:rPr>
  </w:style>
  <w:style w:type="character" w:customStyle="1" w:styleId="a-list-item">
    <w:name w:val="a-list-item"/>
    <w:basedOn w:val="Fontepargpadro"/>
    <w:rsid w:val="00B0057F"/>
  </w:style>
  <w:style w:type="character" w:customStyle="1" w:styleId="font5">
    <w:name w:val="font5"/>
    <w:basedOn w:val="Fontepargpadro"/>
    <w:rsid w:val="002E7426"/>
  </w:style>
  <w:style w:type="paragraph" w:customStyle="1" w:styleId="default0">
    <w:name w:val="default"/>
    <w:basedOn w:val="Normal"/>
    <w:rsid w:val="00725930"/>
    <w:pPr>
      <w:spacing w:before="100" w:beforeAutospacing="1" w:after="100" w:afterAutospacing="1"/>
    </w:pPr>
    <w:rPr>
      <w:rFonts w:ascii="Times New Roman" w:hAnsi="Times New Roman" w:cs="Times New Roman"/>
      <w:sz w:val="24"/>
    </w:rPr>
  </w:style>
  <w:style w:type="paragraph" w:customStyle="1" w:styleId="nivel20">
    <w:name w:val="nivel2"/>
    <w:basedOn w:val="Normal"/>
    <w:rsid w:val="00725930"/>
    <w:pPr>
      <w:spacing w:before="100" w:beforeAutospacing="1" w:after="100" w:afterAutospacing="1"/>
    </w:pPr>
    <w:rPr>
      <w:rFonts w:ascii="Times New Roman" w:hAnsi="Times New Roman" w:cs="Times New Roman"/>
      <w:sz w:val="24"/>
    </w:rPr>
  </w:style>
  <w:style w:type="paragraph" w:customStyle="1" w:styleId="ecxmsonormal">
    <w:name w:val="ecxmsonormal"/>
    <w:basedOn w:val="Normal"/>
    <w:rsid w:val="00725930"/>
    <w:pPr>
      <w:spacing w:before="100" w:beforeAutospacing="1" w:after="100" w:afterAutospacing="1"/>
    </w:pPr>
    <w:rPr>
      <w:rFonts w:ascii="Times New Roman" w:hAnsi="Times New Roman" w:cs="Times New Roman"/>
      <w:sz w:val="24"/>
    </w:rPr>
  </w:style>
  <w:style w:type="character" w:styleId="nfase">
    <w:name w:val="Emphasis"/>
    <w:basedOn w:val="Fontepargpadro"/>
    <w:uiPriority w:val="20"/>
    <w:qFormat/>
    <w:rsid w:val="007259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348501">
      <w:bodyDiv w:val="1"/>
      <w:marLeft w:val="0"/>
      <w:marRight w:val="0"/>
      <w:marTop w:val="0"/>
      <w:marBottom w:val="0"/>
      <w:divBdr>
        <w:top w:val="none" w:sz="0" w:space="0" w:color="auto"/>
        <w:left w:val="none" w:sz="0" w:space="0" w:color="auto"/>
        <w:bottom w:val="none" w:sz="0" w:space="0" w:color="auto"/>
        <w:right w:val="none" w:sz="0" w:space="0" w:color="auto"/>
      </w:divBdr>
    </w:div>
    <w:div w:id="209613181">
      <w:bodyDiv w:val="1"/>
      <w:marLeft w:val="0"/>
      <w:marRight w:val="0"/>
      <w:marTop w:val="0"/>
      <w:marBottom w:val="0"/>
      <w:divBdr>
        <w:top w:val="none" w:sz="0" w:space="0" w:color="auto"/>
        <w:left w:val="none" w:sz="0" w:space="0" w:color="auto"/>
        <w:bottom w:val="none" w:sz="0" w:space="0" w:color="auto"/>
        <w:right w:val="none" w:sz="0" w:space="0" w:color="auto"/>
      </w:divBdr>
      <w:divsChild>
        <w:div w:id="1269236312">
          <w:marLeft w:val="0"/>
          <w:marRight w:val="0"/>
          <w:marTop w:val="0"/>
          <w:marBottom w:val="0"/>
          <w:divBdr>
            <w:top w:val="none" w:sz="0" w:space="0" w:color="auto"/>
            <w:left w:val="none" w:sz="0" w:space="0" w:color="auto"/>
            <w:bottom w:val="none" w:sz="0" w:space="0" w:color="auto"/>
            <w:right w:val="none" w:sz="0" w:space="0" w:color="auto"/>
          </w:divBdr>
        </w:div>
        <w:div w:id="185215326">
          <w:marLeft w:val="0"/>
          <w:marRight w:val="0"/>
          <w:marTop w:val="0"/>
          <w:marBottom w:val="0"/>
          <w:divBdr>
            <w:top w:val="none" w:sz="0" w:space="0" w:color="auto"/>
            <w:left w:val="none" w:sz="0" w:space="0" w:color="auto"/>
            <w:bottom w:val="none" w:sz="0" w:space="0" w:color="auto"/>
            <w:right w:val="none" w:sz="0" w:space="0" w:color="auto"/>
          </w:divBdr>
        </w:div>
        <w:div w:id="810054639">
          <w:marLeft w:val="0"/>
          <w:marRight w:val="0"/>
          <w:marTop w:val="0"/>
          <w:marBottom w:val="0"/>
          <w:divBdr>
            <w:top w:val="none" w:sz="0" w:space="0" w:color="auto"/>
            <w:left w:val="none" w:sz="0" w:space="0" w:color="auto"/>
            <w:bottom w:val="none" w:sz="0" w:space="0" w:color="auto"/>
            <w:right w:val="none" w:sz="0" w:space="0" w:color="auto"/>
          </w:divBdr>
        </w:div>
        <w:div w:id="1120685124">
          <w:marLeft w:val="0"/>
          <w:marRight w:val="0"/>
          <w:marTop w:val="0"/>
          <w:marBottom w:val="0"/>
          <w:divBdr>
            <w:top w:val="none" w:sz="0" w:space="0" w:color="auto"/>
            <w:left w:val="none" w:sz="0" w:space="0" w:color="auto"/>
            <w:bottom w:val="none" w:sz="0" w:space="0" w:color="auto"/>
            <w:right w:val="none" w:sz="0" w:space="0" w:color="auto"/>
          </w:divBdr>
        </w:div>
        <w:div w:id="1844589957">
          <w:marLeft w:val="0"/>
          <w:marRight w:val="0"/>
          <w:marTop w:val="0"/>
          <w:marBottom w:val="0"/>
          <w:divBdr>
            <w:top w:val="none" w:sz="0" w:space="0" w:color="auto"/>
            <w:left w:val="none" w:sz="0" w:space="0" w:color="auto"/>
            <w:bottom w:val="none" w:sz="0" w:space="0" w:color="auto"/>
            <w:right w:val="none" w:sz="0" w:space="0" w:color="auto"/>
          </w:divBdr>
        </w:div>
        <w:div w:id="1418747968">
          <w:marLeft w:val="0"/>
          <w:marRight w:val="0"/>
          <w:marTop w:val="0"/>
          <w:marBottom w:val="0"/>
          <w:divBdr>
            <w:top w:val="none" w:sz="0" w:space="0" w:color="auto"/>
            <w:left w:val="none" w:sz="0" w:space="0" w:color="auto"/>
            <w:bottom w:val="none" w:sz="0" w:space="0" w:color="auto"/>
            <w:right w:val="none" w:sz="0" w:space="0" w:color="auto"/>
          </w:divBdr>
        </w:div>
        <w:div w:id="137380217">
          <w:marLeft w:val="0"/>
          <w:marRight w:val="0"/>
          <w:marTop w:val="0"/>
          <w:marBottom w:val="0"/>
          <w:divBdr>
            <w:top w:val="none" w:sz="0" w:space="0" w:color="auto"/>
            <w:left w:val="none" w:sz="0" w:space="0" w:color="auto"/>
            <w:bottom w:val="none" w:sz="0" w:space="0" w:color="auto"/>
            <w:right w:val="none" w:sz="0" w:space="0" w:color="auto"/>
          </w:divBdr>
        </w:div>
        <w:div w:id="1524200224">
          <w:marLeft w:val="0"/>
          <w:marRight w:val="0"/>
          <w:marTop w:val="0"/>
          <w:marBottom w:val="0"/>
          <w:divBdr>
            <w:top w:val="none" w:sz="0" w:space="0" w:color="auto"/>
            <w:left w:val="none" w:sz="0" w:space="0" w:color="auto"/>
            <w:bottom w:val="none" w:sz="0" w:space="0" w:color="auto"/>
            <w:right w:val="none" w:sz="0" w:space="0" w:color="auto"/>
          </w:divBdr>
        </w:div>
        <w:div w:id="1408920121">
          <w:marLeft w:val="0"/>
          <w:marRight w:val="0"/>
          <w:marTop w:val="0"/>
          <w:marBottom w:val="0"/>
          <w:divBdr>
            <w:top w:val="none" w:sz="0" w:space="0" w:color="auto"/>
            <w:left w:val="none" w:sz="0" w:space="0" w:color="auto"/>
            <w:bottom w:val="none" w:sz="0" w:space="0" w:color="auto"/>
            <w:right w:val="none" w:sz="0" w:space="0" w:color="auto"/>
          </w:divBdr>
        </w:div>
        <w:div w:id="1970236820">
          <w:marLeft w:val="0"/>
          <w:marRight w:val="0"/>
          <w:marTop w:val="0"/>
          <w:marBottom w:val="0"/>
          <w:divBdr>
            <w:top w:val="none" w:sz="0" w:space="0" w:color="auto"/>
            <w:left w:val="none" w:sz="0" w:space="0" w:color="auto"/>
            <w:bottom w:val="none" w:sz="0" w:space="0" w:color="auto"/>
            <w:right w:val="none" w:sz="0" w:space="0" w:color="auto"/>
          </w:divBdr>
        </w:div>
        <w:div w:id="1814715059">
          <w:marLeft w:val="0"/>
          <w:marRight w:val="0"/>
          <w:marTop w:val="0"/>
          <w:marBottom w:val="0"/>
          <w:divBdr>
            <w:top w:val="none" w:sz="0" w:space="0" w:color="auto"/>
            <w:left w:val="none" w:sz="0" w:space="0" w:color="auto"/>
            <w:bottom w:val="none" w:sz="0" w:space="0" w:color="auto"/>
            <w:right w:val="none" w:sz="0" w:space="0" w:color="auto"/>
          </w:divBdr>
        </w:div>
        <w:div w:id="965743678">
          <w:marLeft w:val="0"/>
          <w:marRight w:val="0"/>
          <w:marTop w:val="0"/>
          <w:marBottom w:val="0"/>
          <w:divBdr>
            <w:top w:val="none" w:sz="0" w:space="0" w:color="auto"/>
            <w:left w:val="none" w:sz="0" w:space="0" w:color="auto"/>
            <w:bottom w:val="none" w:sz="0" w:space="0" w:color="auto"/>
            <w:right w:val="none" w:sz="0" w:space="0" w:color="auto"/>
          </w:divBdr>
        </w:div>
        <w:div w:id="578637430">
          <w:marLeft w:val="0"/>
          <w:marRight w:val="0"/>
          <w:marTop w:val="0"/>
          <w:marBottom w:val="0"/>
          <w:divBdr>
            <w:top w:val="none" w:sz="0" w:space="0" w:color="auto"/>
            <w:left w:val="none" w:sz="0" w:space="0" w:color="auto"/>
            <w:bottom w:val="none" w:sz="0" w:space="0" w:color="auto"/>
            <w:right w:val="none" w:sz="0" w:space="0" w:color="auto"/>
          </w:divBdr>
        </w:div>
        <w:div w:id="354426343">
          <w:marLeft w:val="0"/>
          <w:marRight w:val="0"/>
          <w:marTop w:val="0"/>
          <w:marBottom w:val="0"/>
          <w:divBdr>
            <w:top w:val="none" w:sz="0" w:space="0" w:color="auto"/>
            <w:left w:val="none" w:sz="0" w:space="0" w:color="auto"/>
            <w:bottom w:val="none" w:sz="0" w:space="0" w:color="auto"/>
            <w:right w:val="none" w:sz="0" w:space="0" w:color="auto"/>
          </w:divBdr>
        </w:div>
        <w:div w:id="970284930">
          <w:marLeft w:val="0"/>
          <w:marRight w:val="0"/>
          <w:marTop w:val="0"/>
          <w:marBottom w:val="0"/>
          <w:divBdr>
            <w:top w:val="none" w:sz="0" w:space="0" w:color="auto"/>
            <w:left w:val="none" w:sz="0" w:space="0" w:color="auto"/>
            <w:bottom w:val="none" w:sz="0" w:space="0" w:color="auto"/>
            <w:right w:val="none" w:sz="0" w:space="0" w:color="auto"/>
          </w:divBdr>
        </w:div>
        <w:div w:id="577206521">
          <w:marLeft w:val="0"/>
          <w:marRight w:val="0"/>
          <w:marTop w:val="0"/>
          <w:marBottom w:val="0"/>
          <w:divBdr>
            <w:top w:val="none" w:sz="0" w:space="0" w:color="auto"/>
            <w:left w:val="none" w:sz="0" w:space="0" w:color="auto"/>
            <w:bottom w:val="none" w:sz="0" w:space="0" w:color="auto"/>
            <w:right w:val="none" w:sz="0" w:space="0" w:color="auto"/>
          </w:divBdr>
        </w:div>
        <w:div w:id="1691030161">
          <w:marLeft w:val="0"/>
          <w:marRight w:val="0"/>
          <w:marTop w:val="0"/>
          <w:marBottom w:val="0"/>
          <w:divBdr>
            <w:top w:val="none" w:sz="0" w:space="0" w:color="auto"/>
            <w:left w:val="none" w:sz="0" w:space="0" w:color="auto"/>
            <w:bottom w:val="none" w:sz="0" w:space="0" w:color="auto"/>
            <w:right w:val="none" w:sz="0" w:space="0" w:color="auto"/>
          </w:divBdr>
          <w:divsChild>
            <w:div w:id="390463712">
              <w:marLeft w:val="0"/>
              <w:marRight w:val="0"/>
              <w:marTop w:val="100"/>
              <w:marBottom w:val="100"/>
              <w:divBdr>
                <w:top w:val="none" w:sz="0" w:space="0" w:color="auto"/>
                <w:left w:val="none" w:sz="0" w:space="0" w:color="auto"/>
                <w:bottom w:val="none" w:sz="0" w:space="0" w:color="auto"/>
                <w:right w:val="none" w:sz="0" w:space="0" w:color="auto"/>
              </w:divBdr>
            </w:div>
            <w:div w:id="728697640">
              <w:marLeft w:val="0"/>
              <w:marRight w:val="0"/>
              <w:marTop w:val="100"/>
              <w:marBottom w:val="100"/>
              <w:divBdr>
                <w:top w:val="none" w:sz="0" w:space="0" w:color="auto"/>
                <w:left w:val="none" w:sz="0" w:space="0" w:color="auto"/>
                <w:bottom w:val="none" w:sz="0" w:space="0" w:color="auto"/>
                <w:right w:val="none" w:sz="0" w:space="0" w:color="auto"/>
              </w:divBdr>
            </w:div>
            <w:div w:id="113794080">
              <w:marLeft w:val="0"/>
              <w:marRight w:val="0"/>
              <w:marTop w:val="100"/>
              <w:marBottom w:val="100"/>
              <w:divBdr>
                <w:top w:val="none" w:sz="0" w:space="0" w:color="auto"/>
                <w:left w:val="none" w:sz="0" w:space="0" w:color="auto"/>
                <w:bottom w:val="none" w:sz="0" w:space="0" w:color="auto"/>
                <w:right w:val="none" w:sz="0" w:space="0" w:color="auto"/>
              </w:divBdr>
            </w:div>
          </w:divsChild>
        </w:div>
        <w:div w:id="1525438367">
          <w:marLeft w:val="0"/>
          <w:marRight w:val="0"/>
          <w:marTop w:val="0"/>
          <w:marBottom w:val="0"/>
          <w:divBdr>
            <w:top w:val="none" w:sz="0" w:space="0" w:color="auto"/>
            <w:left w:val="none" w:sz="0" w:space="0" w:color="auto"/>
            <w:bottom w:val="none" w:sz="0" w:space="0" w:color="auto"/>
            <w:right w:val="none" w:sz="0" w:space="0" w:color="auto"/>
          </w:divBdr>
        </w:div>
      </w:divsChild>
    </w:div>
    <w:div w:id="393042890">
      <w:bodyDiv w:val="1"/>
      <w:marLeft w:val="0"/>
      <w:marRight w:val="0"/>
      <w:marTop w:val="0"/>
      <w:marBottom w:val="0"/>
      <w:divBdr>
        <w:top w:val="none" w:sz="0" w:space="0" w:color="auto"/>
        <w:left w:val="none" w:sz="0" w:space="0" w:color="auto"/>
        <w:bottom w:val="none" w:sz="0" w:space="0" w:color="auto"/>
        <w:right w:val="none" w:sz="0" w:space="0" w:color="auto"/>
      </w:divBdr>
      <w:divsChild>
        <w:div w:id="1755930793">
          <w:marLeft w:val="0"/>
          <w:marRight w:val="0"/>
          <w:marTop w:val="0"/>
          <w:marBottom w:val="0"/>
          <w:divBdr>
            <w:top w:val="none" w:sz="0" w:space="0" w:color="auto"/>
            <w:left w:val="none" w:sz="0" w:space="0" w:color="auto"/>
            <w:bottom w:val="none" w:sz="0" w:space="0" w:color="auto"/>
            <w:right w:val="none" w:sz="0" w:space="0" w:color="auto"/>
          </w:divBdr>
        </w:div>
        <w:div w:id="49043462">
          <w:marLeft w:val="0"/>
          <w:marRight w:val="0"/>
          <w:marTop w:val="0"/>
          <w:marBottom w:val="0"/>
          <w:divBdr>
            <w:top w:val="none" w:sz="0" w:space="0" w:color="auto"/>
            <w:left w:val="none" w:sz="0" w:space="0" w:color="auto"/>
            <w:bottom w:val="none" w:sz="0" w:space="0" w:color="auto"/>
            <w:right w:val="none" w:sz="0" w:space="0" w:color="auto"/>
          </w:divBdr>
        </w:div>
        <w:div w:id="155150363">
          <w:marLeft w:val="0"/>
          <w:marRight w:val="0"/>
          <w:marTop w:val="0"/>
          <w:marBottom w:val="0"/>
          <w:divBdr>
            <w:top w:val="none" w:sz="0" w:space="0" w:color="auto"/>
            <w:left w:val="none" w:sz="0" w:space="0" w:color="auto"/>
            <w:bottom w:val="none" w:sz="0" w:space="0" w:color="auto"/>
            <w:right w:val="none" w:sz="0" w:space="0" w:color="auto"/>
          </w:divBdr>
        </w:div>
        <w:div w:id="499976375">
          <w:marLeft w:val="0"/>
          <w:marRight w:val="0"/>
          <w:marTop w:val="0"/>
          <w:marBottom w:val="0"/>
          <w:divBdr>
            <w:top w:val="none" w:sz="0" w:space="0" w:color="auto"/>
            <w:left w:val="none" w:sz="0" w:space="0" w:color="auto"/>
            <w:bottom w:val="none" w:sz="0" w:space="0" w:color="auto"/>
            <w:right w:val="none" w:sz="0" w:space="0" w:color="auto"/>
          </w:divBdr>
        </w:div>
        <w:div w:id="1453986542">
          <w:marLeft w:val="0"/>
          <w:marRight w:val="0"/>
          <w:marTop w:val="0"/>
          <w:marBottom w:val="0"/>
          <w:divBdr>
            <w:top w:val="none" w:sz="0" w:space="0" w:color="auto"/>
            <w:left w:val="none" w:sz="0" w:space="0" w:color="auto"/>
            <w:bottom w:val="none" w:sz="0" w:space="0" w:color="auto"/>
            <w:right w:val="none" w:sz="0" w:space="0" w:color="auto"/>
          </w:divBdr>
        </w:div>
        <w:div w:id="1117869647">
          <w:marLeft w:val="0"/>
          <w:marRight w:val="0"/>
          <w:marTop w:val="0"/>
          <w:marBottom w:val="0"/>
          <w:divBdr>
            <w:top w:val="none" w:sz="0" w:space="0" w:color="auto"/>
            <w:left w:val="none" w:sz="0" w:space="0" w:color="auto"/>
            <w:bottom w:val="none" w:sz="0" w:space="0" w:color="auto"/>
            <w:right w:val="none" w:sz="0" w:space="0" w:color="auto"/>
          </w:divBdr>
        </w:div>
        <w:div w:id="1104228932">
          <w:marLeft w:val="0"/>
          <w:marRight w:val="0"/>
          <w:marTop w:val="0"/>
          <w:marBottom w:val="0"/>
          <w:divBdr>
            <w:top w:val="none" w:sz="0" w:space="0" w:color="auto"/>
            <w:left w:val="none" w:sz="0" w:space="0" w:color="auto"/>
            <w:bottom w:val="none" w:sz="0" w:space="0" w:color="auto"/>
            <w:right w:val="none" w:sz="0" w:space="0" w:color="auto"/>
          </w:divBdr>
        </w:div>
        <w:div w:id="1860926808">
          <w:marLeft w:val="0"/>
          <w:marRight w:val="0"/>
          <w:marTop w:val="0"/>
          <w:marBottom w:val="0"/>
          <w:divBdr>
            <w:top w:val="none" w:sz="0" w:space="0" w:color="auto"/>
            <w:left w:val="none" w:sz="0" w:space="0" w:color="auto"/>
            <w:bottom w:val="none" w:sz="0" w:space="0" w:color="auto"/>
            <w:right w:val="none" w:sz="0" w:space="0" w:color="auto"/>
          </w:divBdr>
        </w:div>
        <w:div w:id="1016687211">
          <w:marLeft w:val="0"/>
          <w:marRight w:val="0"/>
          <w:marTop w:val="0"/>
          <w:marBottom w:val="0"/>
          <w:divBdr>
            <w:top w:val="none" w:sz="0" w:space="0" w:color="auto"/>
            <w:left w:val="none" w:sz="0" w:space="0" w:color="auto"/>
            <w:bottom w:val="none" w:sz="0" w:space="0" w:color="auto"/>
            <w:right w:val="none" w:sz="0" w:space="0" w:color="auto"/>
          </w:divBdr>
        </w:div>
        <w:div w:id="1632590413">
          <w:marLeft w:val="0"/>
          <w:marRight w:val="0"/>
          <w:marTop w:val="0"/>
          <w:marBottom w:val="0"/>
          <w:divBdr>
            <w:top w:val="none" w:sz="0" w:space="0" w:color="auto"/>
            <w:left w:val="none" w:sz="0" w:space="0" w:color="auto"/>
            <w:bottom w:val="none" w:sz="0" w:space="0" w:color="auto"/>
            <w:right w:val="none" w:sz="0" w:space="0" w:color="auto"/>
          </w:divBdr>
        </w:div>
        <w:div w:id="1604145013">
          <w:marLeft w:val="0"/>
          <w:marRight w:val="0"/>
          <w:marTop w:val="0"/>
          <w:marBottom w:val="0"/>
          <w:divBdr>
            <w:top w:val="none" w:sz="0" w:space="0" w:color="auto"/>
            <w:left w:val="none" w:sz="0" w:space="0" w:color="auto"/>
            <w:bottom w:val="none" w:sz="0" w:space="0" w:color="auto"/>
            <w:right w:val="none" w:sz="0" w:space="0" w:color="auto"/>
          </w:divBdr>
        </w:div>
        <w:div w:id="108135099">
          <w:marLeft w:val="0"/>
          <w:marRight w:val="0"/>
          <w:marTop w:val="0"/>
          <w:marBottom w:val="0"/>
          <w:divBdr>
            <w:top w:val="none" w:sz="0" w:space="0" w:color="auto"/>
            <w:left w:val="none" w:sz="0" w:space="0" w:color="auto"/>
            <w:bottom w:val="none" w:sz="0" w:space="0" w:color="auto"/>
            <w:right w:val="none" w:sz="0" w:space="0" w:color="auto"/>
          </w:divBdr>
        </w:div>
        <w:div w:id="282074726">
          <w:marLeft w:val="0"/>
          <w:marRight w:val="0"/>
          <w:marTop w:val="0"/>
          <w:marBottom w:val="0"/>
          <w:divBdr>
            <w:top w:val="none" w:sz="0" w:space="0" w:color="auto"/>
            <w:left w:val="none" w:sz="0" w:space="0" w:color="auto"/>
            <w:bottom w:val="none" w:sz="0" w:space="0" w:color="auto"/>
            <w:right w:val="none" w:sz="0" w:space="0" w:color="auto"/>
          </w:divBdr>
        </w:div>
        <w:div w:id="1293749247">
          <w:marLeft w:val="0"/>
          <w:marRight w:val="0"/>
          <w:marTop w:val="0"/>
          <w:marBottom w:val="0"/>
          <w:divBdr>
            <w:top w:val="none" w:sz="0" w:space="0" w:color="auto"/>
            <w:left w:val="none" w:sz="0" w:space="0" w:color="auto"/>
            <w:bottom w:val="none" w:sz="0" w:space="0" w:color="auto"/>
            <w:right w:val="none" w:sz="0" w:space="0" w:color="auto"/>
          </w:divBdr>
        </w:div>
        <w:div w:id="1391223003">
          <w:marLeft w:val="0"/>
          <w:marRight w:val="0"/>
          <w:marTop w:val="0"/>
          <w:marBottom w:val="0"/>
          <w:divBdr>
            <w:top w:val="none" w:sz="0" w:space="0" w:color="auto"/>
            <w:left w:val="none" w:sz="0" w:space="0" w:color="auto"/>
            <w:bottom w:val="none" w:sz="0" w:space="0" w:color="auto"/>
            <w:right w:val="none" w:sz="0" w:space="0" w:color="auto"/>
          </w:divBdr>
        </w:div>
        <w:div w:id="882597969">
          <w:marLeft w:val="0"/>
          <w:marRight w:val="0"/>
          <w:marTop w:val="0"/>
          <w:marBottom w:val="0"/>
          <w:divBdr>
            <w:top w:val="none" w:sz="0" w:space="0" w:color="auto"/>
            <w:left w:val="none" w:sz="0" w:space="0" w:color="auto"/>
            <w:bottom w:val="none" w:sz="0" w:space="0" w:color="auto"/>
            <w:right w:val="none" w:sz="0" w:space="0" w:color="auto"/>
          </w:divBdr>
          <w:divsChild>
            <w:div w:id="1681395798">
              <w:marLeft w:val="0"/>
              <w:marRight w:val="0"/>
              <w:marTop w:val="100"/>
              <w:marBottom w:val="100"/>
              <w:divBdr>
                <w:top w:val="none" w:sz="0" w:space="0" w:color="auto"/>
                <w:left w:val="none" w:sz="0" w:space="0" w:color="auto"/>
                <w:bottom w:val="none" w:sz="0" w:space="0" w:color="auto"/>
                <w:right w:val="none" w:sz="0" w:space="0" w:color="auto"/>
              </w:divBdr>
            </w:div>
          </w:divsChild>
        </w:div>
        <w:div w:id="595207518">
          <w:marLeft w:val="0"/>
          <w:marRight w:val="0"/>
          <w:marTop w:val="0"/>
          <w:marBottom w:val="0"/>
          <w:divBdr>
            <w:top w:val="none" w:sz="0" w:space="0" w:color="auto"/>
            <w:left w:val="none" w:sz="0" w:space="0" w:color="auto"/>
            <w:bottom w:val="none" w:sz="0" w:space="0" w:color="auto"/>
            <w:right w:val="none" w:sz="0" w:space="0" w:color="auto"/>
          </w:divBdr>
        </w:div>
      </w:divsChild>
    </w:div>
    <w:div w:id="504438582">
      <w:bodyDiv w:val="1"/>
      <w:marLeft w:val="0"/>
      <w:marRight w:val="0"/>
      <w:marTop w:val="0"/>
      <w:marBottom w:val="0"/>
      <w:divBdr>
        <w:top w:val="none" w:sz="0" w:space="0" w:color="auto"/>
        <w:left w:val="none" w:sz="0" w:space="0" w:color="auto"/>
        <w:bottom w:val="none" w:sz="0" w:space="0" w:color="auto"/>
        <w:right w:val="none" w:sz="0" w:space="0" w:color="auto"/>
      </w:divBdr>
    </w:div>
    <w:div w:id="657925333">
      <w:bodyDiv w:val="1"/>
      <w:marLeft w:val="0"/>
      <w:marRight w:val="0"/>
      <w:marTop w:val="0"/>
      <w:marBottom w:val="0"/>
      <w:divBdr>
        <w:top w:val="none" w:sz="0" w:space="0" w:color="auto"/>
        <w:left w:val="none" w:sz="0" w:space="0" w:color="auto"/>
        <w:bottom w:val="none" w:sz="0" w:space="0" w:color="auto"/>
        <w:right w:val="none" w:sz="0" w:space="0" w:color="auto"/>
      </w:divBdr>
      <w:divsChild>
        <w:div w:id="1891770119">
          <w:marLeft w:val="0"/>
          <w:marRight w:val="0"/>
          <w:marTop w:val="0"/>
          <w:marBottom w:val="0"/>
          <w:divBdr>
            <w:top w:val="none" w:sz="0" w:space="0" w:color="auto"/>
            <w:left w:val="none" w:sz="0" w:space="0" w:color="auto"/>
            <w:bottom w:val="none" w:sz="0" w:space="0" w:color="auto"/>
            <w:right w:val="none" w:sz="0" w:space="0" w:color="auto"/>
          </w:divBdr>
        </w:div>
        <w:div w:id="1815024659">
          <w:marLeft w:val="0"/>
          <w:marRight w:val="0"/>
          <w:marTop w:val="0"/>
          <w:marBottom w:val="0"/>
          <w:divBdr>
            <w:top w:val="none" w:sz="0" w:space="0" w:color="auto"/>
            <w:left w:val="none" w:sz="0" w:space="0" w:color="auto"/>
            <w:bottom w:val="none" w:sz="0" w:space="0" w:color="auto"/>
            <w:right w:val="none" w:sz="0" w:space="0" w:color="auto"/>
          </w:divBdr>
        </w:div>
        <w:div w:id="815142840">
          <w:marLeft w:val="0"/>
          <w:marRight w:val="0"/>
          <w:marTop w:val="0"/>
          <w:marBottom w:val="0"/>
          <w:divBdr>
            <w:top w:val="none" w:sz="0" w:space="0" w:color="auto"/>
            <w:left w:val="none" w:sz="0" w:space="0" w:color="auto"/>
            <w:bottom w:val="none" w:sz="0" w:space="0" w:color="auto"/>
            <w:right w:val="none" w:sz="0" w:space="0" w:color="auto"/>
          </w:divBdr>
        </w:div>
        <w:div w:id="2035957321">
          <w:marLeft w:val="0"/>
          <w:marRight w:val="0"/>
          <w:marTop w:val="0"/>
          <w:marBottom w:val="0"/>
          <w:divBdr>
            <w:top w:val="none" w:sz="0" w:space="0" w:color="auto"/>
            <w:left w:val="none" w:sz="0" w:space="0" w:color="auto"/>
            <w:bottom w:val="none" w:sz="0" w:space="0" w:color="auto"/>
            <w:right w:val="none" w:sz="0" w:space="0" w:color="auto"/>
          </w:divBdr>
        </w:div>
        <w:div w:id="147093455">
          <w:marLeft w:val="0"/>
          <w:marRight w:val="0"/>
          <w:marTop w:val="0"/>
          <w:marBottom w:val="0"/>
          <w:divBdr>
            <w:top w:val="none" w:sz="0" w:space="0" w:color="auto"/>
            <w:left w:val="none" w:sz="0" w:space="0" w:color="auto"/>
            <w:bottom w:val="none" w:sz="0" w:space="0" w:color="auto"/>
            <w:right w:val="none" w:sz="0" w:space="0" w:color="auto"/>
          </w:divBdr>
        </w:div>
        <w:div w:id="1876119705">
          <w:marLeft w:val="0"/>
          <w:marRight w:val="0"/>
          <w:marTop w:val="0"/>
          <w:marBottom w:val="0"/>
          <w:divBdr>
            <w:top w:val="none" w:sz="0" w:space="0" w:color="auto"/>
            <w:left w:val="none" w:sz="0" w:space="0" w:color="auto"/>
            <w:bottom w:val="none" w:sz="0" w:space="0" w:color="auto"/>
            <w:right w:val="none" w:sz="0" w:space="0" w:color="auto"/>
          </w:divBdr>
        </w:div>
        <w:div w:id="1508135361">
          <w:marLeft w:val="0"/>
          <w:marRight w:val="0"/>
          <w:marTop w:val="0"/>
          <w:marBottom w:val="0"/>
          <w:divBdr>
            <w:top w:val="none" w:sz="0" w:space="0" w:color="auto"/>
            <w:left w:val="none" w:sz="0" w:space="0" w:color="auto"/>
            <w:bottom w:val="none" w:sz="0" w:space="0" w:color="auto"/>
            <w:right w:val="none" w:sz="0" w:space="0" w:color="auto"/>
          </w:divBdr>
        </w:div>
        <w:div w:id="1820269957">
          <w:marLeft w:val="0"/>
          <w:marRight w:val="0"/>
          <w:marTop w:val="0"/>
          <w:marBottom w:val="0"/>
          <w:divBdr>
            <w:top w:val="none" w:sz="0" w:space="0" w:color="auto"/>
            <w:left w:val="none" w:sz="0" w:space="0" w:color="auto"/>
            <w:bottom w:val="none" w:sz="0" w:space="0" w:color="auto"/>
            <w:right w:val="none" w:sz="0" w:space="0" w:color="auto"/>
          </w:divBdr>
        </w:div>
        <w:div w:id="2120952395">
          <w:marLeft w:val="0"/>
          <w:marRight w:val="0"/>
          <w:marTop w:val="0"/>
          <w:marBottom w:val="0"/>
          <w:divBdr>
            <w:top w:val="none" w:sz="0" w:space="0" w:color="auto"/>
            <w:left w:val="none" w:sz="0" w:space="0" w:color="auto"/>
            <w:bottom w:val="none" w:sz="0" w:space="0" w:color="auto"/>
            <w:right w:val="none" w:sz="0" w:space="0" w:color="auto"/>
          </w:divBdr>
        </w:div>
        <w:div w:id="38867212">
          <w:marLeft w:val="0"/>
          <w:marRight w:val="0"/>
          <w:marTop w:val="0"/>
          <w:marBottom w:val="0"/>
          <w:divBdr>
            <w:top w:val="none" w:sz="0" w:space="0" w:color="auto"/>
            <w:left w:val="none" w:sz="0" w:space="0" w:color="auto"/>
            <w:bottom w:val="none" w:sz="0" w:space="0" w:color="auto"/>
            <w:right w:val="none" w:sz="0" w:space="0" w:color="auto"/>
          </w:divBdr>
        </w:div>
        <w:div w:id="273365024">
          <w:marLeft w:val="0"/>
          <w:marRight w:val="0"/>
          <w:marTop w:val="0"/>
          <w:marBottom w:val="0"/>
          <w:divBdr>
            <w:top w:val="none" w:sz="0" w:space="0" w:color="auto"/>
            <w:left w:val="none" w:sz="0" w:space="0" w:color="auto"/>
            <w:bottom w:val="none" w:sz="0" w:space="0" w:color="auto"/>
            <w:right w:val="none" w:sz="0" w:space="0" w:color="auto"/>
          </w:divBdr>
        </w:div>
        <w:div w:id="690952302">
          <w:marLeft w:val="0"/>
          <w:marRight w:val="0"/>
          <w:marTop w:val="0"/>
          <w:marBottom w:val="0"/>
          <w:divBdr>
            <w:top w:val="none" w:sz="0" w:space="0" w:color="auto"/>
            <w:left w:val="none" w:sz="0" w:space="0" w:color="auto"/>
            <w:bottom w:val="none" w:sz="0" w:space="0" w:color="auto"/>
            <w:right w:val="none" w:sz="0" w:space="0" w:color="auto"/>
          </w:divBdr>
        </w:div>
        <w:div w:id="1045983870">
          <w:marLeft w:val="0"/>
          <w:marRight w:val="0"/>
          <w:marTop w:val="0"/>
          <w:marBottom w:val="0"/>
          <w:divBdr>
            <w:top w:val="none" w:sz="0" w:space="0" w:color="auto"/>
            <w:left w:val="none" w:sz="0" w:space="0" w:color="auto"/>
            <w:bottom w:val="none" w:sz="0" w:space="0" w:color="auto"/>
            <w:right w:val="none" w:sz="0" w:space="0" w:color="auto"/>
          </w:divBdr>
        </w:div>
        <w:div w:id="94979592">
          <w:marLeft w:val="0"/>
          <w:marRight w:val="0"/>
          <w:marTop w:val="0"/>
          <w:marBottom w:val="0"/>
          <w:divBdr>
            <w:top w:val="none" w:sz="0" w:space="0" w:color="auto"/>
            <w:left w:val="none" w:sz="0" w:space="0" w:color="auto"/>
            <w:bottom w:val="none" w:sz="0" w:space="0" w:color="auto"/>
            <w:right w:val="none" w:sz="0" w:space="0" w:color="auto"/>
          </w:divBdr>
        </w:div>
        <w:div w:id="293565525">
          <w:marLeft w:val="0"/>
          <w:marRight w:val="0"/>
          <w:marTop w:val="0"/>
          <w:marBottom w:val="0"/>
          <w:divBdr>
            <w:top w:val="none" w:sz="0" w:space="0" w:color="auto"/>
            <w:left w:val="none" w:sz="0" w:space="0" w:color="auto"/>
            <w:bottom w:val="none" w:sz="0" w:space="0" w:color="auto"/>
            <w:right w:val="none" w:sz="0" w:space="0" w:color="auto"/>
          </w:divBdr>
        </w:div>
        <w:div w:id="127168211">
          <w:marLeft w:val="0"/>
          <w:marRight w:val="0"/>
          <w:marTop w:val="0"/>
          <w:marBottom w:val="0"/>
          <w:divBdr>
            <w:top w:val="none" w:sz="0" w:space="0" w:color="auto"/>
            <w:left w:val="none" w:sz="0" w:space="0" w:color="auto"/>
            <w:bottom w:val="none" w:sz="0" w:space="0" w:color="auto"/>
            <w:right w:val="none" w:sz="0" w:space="0" w:color="auto"/>
          </w:divBdr>
        </w:div>
        <w:div w:id="393240830">
          <w:marLeft w:val="0"/>
          <w:marRight w:val="0"/>
          <w:marTop w:val="0"/>
          <w:marBottom w:val="0"/>
          <w:divBdr>
            <w:top w:val="none" w:sz="0" w:space="0" w:color="auto"/>
            <w:left w:val="none" w:sz="0" w:space="0" w:color="auto"/>
            <w:bottom w:val="none" w:sz="0" w:space="0" w:color="auto"/>
            <w:right w:val="none" w:sz="0" w:space="0" w:color="auto"/>
          </w:divBdr>
          <w:divsChild>
            <w:div w:id="1028533439">
              <w:marLeft w:val="0"/>
              <w:marRight w:val="0"/>
              <w:marTop w:val="100"/>
              <w:marBottom w:val="100"/>
              <w:divBdr>
                <w:top w:val="none" w:sz="0" w:space="0" w:color="auto"/>
                <w:left w:val="none" w:sz="0" w:space="0" w:color="auto"/>
                <w:bottom w:val="none" w:sz="0" w:space="0" w:color="auto"/>
                <w:right w:val="none" w:sz="0" w:space="0" w:color="auto"/>
              </w:divBdr>
            </w:div>
            <w:div w:id="776292241">
              <w:marLeft w:val="0"/>
              <w:marRight w:val="0"/>
              <w:marTop w:val="100"/>
              <w:marBottom w:val="100"/>
              <w:divBdr>
                <w:top w:val="none" w:sz="0" w:space="0" w:color="auto"/>
                <w:left w:val="none" w:sz="0" w:space="0" w:color="auto"/>
                <w:bottom w:val="none" w:sz="0" w:space="0" w:color="auto"/>
                <w:right w:val="none" w:sz="0" w:space="0" w:color="auto"/>
              </w:divBdr>
            </w:div>
            <w:div w:id="79298907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10881521">
      <w:bodyDiv w:val="1"/>
      <w:marLeft w:val="0"/>
      <w:marRight w:val="0"/>
      <w:marTop w:val="0"/>
      <w:marBottom w:val="0"/>
      <w:divBdr>
        <w:top w:val="none" w:sz="0" w:space="0" w:color="auto"/>
        <w:left w:val="none" w:sz="0" w:space="0" w:color="auto"/>
        <w:bottom w:val="none" w:sz="0" w:space="0" w:color="auto"/>
        <w:right w:val="none" w:sz="0" w:space="0" w:color="auto"/>
      </w:divBdr>
    </w:div>
    <w:div w:id="1326084629">
      <w:bodyDiv w:val="1"/>
      <w:marLeft w:val="0"/>
      <w:marRight w:val="0"/>
      <w:marTop w:val="0"/>
      <w:marBottom w:val="0"/>
      <w:divBdr>
        <w:top w:val="none" w:sz="0" w:space="0" w:color="auto"/>
        <w:left w:val="none" w:sz="0" w:space="0" w:color="auto"/>
        <w:bottom w:val="none" w:sz="0" w:space="0" w:color="auto"/>
        <w:right w:val="none" w:sz="0" w:space="0" w:color="auto"/>
      </w:divBdr>
      <w:divsChild>
        <w:div w:id="1361010016">
          <w:marLeft w:val="0"/>
          <w:marRight w:val="0"/>
          <w:marTop w:val="0"/>
          <w:marBottom w:val="0"/>
          <w:divBdr>
            <w:top w:val="none" w:sz="0" w:space="0" w:color="auto"/>
            <w:left w:val="none" w:sz="0" w:space="0" w:color="auto"/>
            <w:bottom w:val="none" w:sz="0" w:space="0" w:color="auto"/>
            <w:right w:val="none" w:sz="0" w:space="0" w:color="auto"/>
          </w:divBdr>
        </w:div>
        <w:div w:id="1594704116">
          <w:marLeft w:val="0"/>
          <w:marRight w:val="0"/>
          <w:marTop w:val="0"/>
          <w:marBottom w:val="0"/>
          <w:divBdr>
            <w:top w:val="none" w:sz="0" w:space="0" w:color="auto"/>
            <w:left w:val="none" w:sz="0" w:space="0" w:color="auto"/>
            <w:bottom w:val="none" w:sz="0" w:space="0" w:color="auto"/>
            <w:right w:val="none" w:sz="0" w:space="0" w:color="auto"/>
          </w:divBdr>
        </w:div>
        <w:div w:id="146214465">
          <w:marLeft w:val="0"/>
          <w:marRight w:val="0"/>
          <w:marTop w:val="0"/>
          <w:marBottom w:val="0"/>
          <w:divBdr>
            <w:top w:val="none" w:sz="0" w:space="0" w:color="auto"/>
            <w:left w:val="none" w:sz="0" w:space="0" w:color="auto"/>
            <w:bottom w:val="none" w:sz="0" w:space="0" w:color="auto"/>
            <w:right w:val="none" w:sz="0" w:space="0" w:color="auto"/>
          </w:divBdr>
        </w:div>
        <w:div w:id="82798244">
          <w:marLeft w:val="0"/>
          <w:marRight w:val="0"/>
          <w:marTop w:val="0"/>
          <w:marBottom w:val="0"/>
          <w:divBdr>
            <w:top w:val="none" w:sz="0" w:space="0" w:color="auto"/>
            <w:left w:val="none" w:sz="0" w:space="0" w:color="auto"/>
            <w:bottom w:val="none" w:sz="0" w:space="0" w:color="auto"/>
            <w:right w:val="none" w:sz="0" w:space="0" w:color="auto"/>
          </w:divBdr>
        </w:div>
        <w:div w:id="985822504">
          <w:marLeft w:val="0"/>
          <w:marRight w:val="0"/>
          <w:marTop w:val="0"/>
          <w:marBottom w:val="0"/>
          <w:divBdr>
            <w:top w:val="none" w:sz="0" w:space="0" w:color="auto"/>
            <w:left w:val="none" w:sz="0" w:space="0" w:color="auto"/>
            <w:bottom w:val="none" w:sz="0" w:space="0" w:color="auto"/>
            <w:right w:val="none" w:sz="0" w:space="0" w:color="auto"/>
          </w:divBdr>
        </w:div>
        <w:div w:id="575824712">
          <w:marLeft w:val="0"/>
          <w:marRight w:val="0"/>
          <w:marTop w:val="0"/>
          <w:marBottom w:val="0"/>
          <w:divBdr>
            <w:top w:val="none" w:sz="0" w:space="0" w:color="auto"/>
            <w:left w:val="none" w:sz="0" w:space="0" w:color="auto"/>
            <w:bottom w:val="none" w:sz="0" w:space="0" w:color="auto"/>
            <w:right w:val="none" w:sz="0" w:space="0" w:color="auto"/>
          </w:divBdr>
        </w:div>
        <w:div w:id="1340691527">
          <w:marLeft w:val="0"/>
          <w:marRight w:val="0"/>
          <w:marTop w:val="0"/>
          <w:marBottom w:val="0"/>
          <w:divBdr>
            <w:top w:val="none" w:sz="0" w:space="0" w:color="auto"/>
            <w:left w:val="none" w:sz="0" w:space="0" w:color="auto"/>
            <w:bottom w:val="none" w:sz="0" w:space="0" w:color="auto"/>
            <w:right w:val="none" w:sz="0" w:space="0" w:color="auto"/>
          </w:divBdr>
        </w:div>
        <w:div w:id="1214579186">
          <w:marLeft w:val="0"/>
          <w:marRight w:val="0"/>
          <w:marTop w:val="0"/>
          <w:marBottom w:val="0"/>
          <w:divBdr>
            <w:top w:val="none" w:sz="0" w:space="0" w:color="auto"/>
            <w:left w:val="none" w:sz="0" w:space="0" w:color="auto"/>
            <w:bottom w:val="none" w:sz="0" w:space="0" w:color="auto"/>
            <w:right w:val="none" w:sz="0" w:space="0" w:color="auto"/>
          </w:divBdr>
        </w:div>
        <w:div w:id="655039418">
          <w:marLeft w:val="0"/>
          <w:marRight w:val="0"/>
          <w:marTop w:val="0"/>
          <w:marBottom w:val="0"/>
          <w:divBdr>
            <w:top w:val="none" w:sz="0" w:space="0" w:color="auto"/>
            <w:left w:val="none" w:sz="0" w:space="0" w:color="auto"/>
            <w:bottom w:val="none" w:sz="0" w:space="0" w:color="auto"/>
            <w:right w:val="none" w:sz="0" w:space="0" w:color="auto"/>
          </w:divBdr>
        </w:div>
        <w:div w:id="848108212">
          <w:marLeft w:val="0"/>
          <w:marRight w:val="0"/>
          <w:marTop w:val="0"/>
          <w:marBottom w:val="0"/>
          <w:divBdr>
            <w:top w:val="none" w:sz="0" w:space="0" w:color="auto"/>
            <w:left w:val="none" w:sz="0" w:space="0" w:color="auto"/>
            <w:bottom w:val="none" w:sz="0" w:space="0" w:color="auto"/>
            <w:right w:val="none" w:sz="0" w:space="0" w:color="auto"/>
          </w:divBdr>
        </w:div>
        <w:div w:id="16276029">
          <w:marLeft w:val="0"/>
          <w:marRight w:val="0"/>
          <w:marTop w:val="0"/>
          <w:marBottom w:val="0"/>
          <w:divBdr>
            <w:top w:val="none" w:sz="0" w:space="0" w:color="auto"/>
            <w:left w:val="none" w:sz="0" w:space="0" w:color="auto"/>
            <w:bottom w:val="none" w:sz="0" w:space="0" w:color="auto"/>
            <w:right w:val="none" w:sz="0" w:space="0" w:color="auto"/>
          </w:divBdr>
        </w:div>
        <w:div w:id="14618865">
          <w:marLeft w:val="0"/>
          <w:marRight w:val="0"/>
          <w:marTop w:val="0"/>
          <w:marBottom w:val="0"/>
          <w:divBdr>
            <w:top w:val="none" w:sz="0" w:space="0" w:color="auto"/>
            <w:left w:val="none" w:sz="0" w:space="0" w:color="auto"/>
            <w:bottom w:val="none" w:sz="0" w:space="0" w:color="auto"/>
            <w:right w:val="none" w:sz="0" w:space="0" w:color="auto"/>
          </w:divBdr>
        </w:div>
        <w:div w:id="162287240">
          <w:marLeft w:val="0"/>
          <w:marRight w:val="0"/>
          <w:marTop w:val="0"/>
          <w:marBottom w:val="0"/>
          <w:divBdr>
            <w:top w:val="none" w:sz="0" w:space="0" w:color="auto"/>
            <w:left w:val="none" w:sz="0" w:space="0" w:color="auto"/>
            <w:bottom w:val="none" w:sz="0" w:space="0" w:color="auto"/>
            <w:right w:val="none" w:sz="0" w:space="0" w:color="auto"/>
          </w:divBdr>
        </w:div>
        <w:div w:id="1663728959">
          <w:marLeft w:val="0"/>
          <w:marRight w:val="0"/>
          <w:marTop w:val="0"/>
          <w:marBottom w:val="0"/>
          <w:divBdr>
            <w:top w:val="none" w:sz="0" w:space="0" w:color="auto"/>
            <w:left w:val="none" w:sz="0" w:space="0" w:color="auto"/>
            <w:bottom w:val="none" w:sz="0" w:space="0" w:color="auto"/>
            <w:right w:val="none" w:sz="0" w:space="0" w:color="auto"/>
          </w:divBdr>
        </w:div>
        <w:div w:id="219368717">
          <w:marLeft w:val="0"/>
          <w:marRight w:val="0"/>
          <w:marTop w:val="0"/>
          <w:marBottom w:val="0"/>
          <w:divBdr>
            <w:top w:val="none" w:sz="0" w:space="0" w:color="auto"/>
            <w:left w:val="none" w:sz="0" w:space="0" w:color="auto"/>
            <w:bottom w:val="none" w:sz="0" w:space="0" w:color="auto"/>
            <w:right w:val="none" w:sz="0" w:space="0" w:color="auto"/>
          </w:divBdr>
        </w:div>
        <w:div w:id="115831944">
          <w:marLeft w:val="0"/>
          <w:marRight w:val="0"/>
          <w:marTop w:val="0"/>
          <w:marBottom w:val="0"/>
          <w:divBdr>
            <w:top w:val="none" w:sz="0" w:space="0" w:color="auto"/>
            <w:left w:val="none" w:sz="0" w:space="0" w:color="auto"/>
            <w:bottom w:val="none" w:sz="0" w:space="0" w:color="auto"/>
            <w:right w:val="none" w:sz="0" w:space="0" w:color="auto"/>
          </w:divBdr>
        </w:div>
        <w:div w:id="916548124">
          <w:marLeft w:val="0"/>
          <w:marRight w:val="0"/>
          <w:marTop w:val="0"/>
          <w:marBottom w:val="0"/>
          <w:divBdr>
            <w:top w:val="none" w:sz="0" w:space="0" w:color="auto"/>
            <w:left w:val="none" w:sz="0" w:space="0" w:color="auto"/>
            <w:bottom w:val="none" w:sz="0" w:space="0" w:color="auto"/>
            <w:right w:val="none" w:sz="0" w:space="0" w:color="auto"/>
          </w:divBdr>
          <w:divsChild>
            <w:div w:id="492918608">
              <w:marLeft w:val="0"/>
              <w:marRight w:val="0"/>
              <w:marTop w:val="100"/>
              <w:marBottom w:val="100"/>
              <w:divBdr>
                <w:top w:val="none" w:sz="0" w:space="0" w:color="auto"/>
                <w:left w:val="none" w:sz="0" w:space="0" w:color="auto"/>
                <w:bottom w:val="none" w:sz="0" w:space="0" w:color="auto"/>
                <w:right w:val="none" w:sz="0" w:space="0" w:color="auto"/>
              </w:divBdr>
            </w:div>
            <w:div w:id="113556433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83351191">
      <w:bodyDiv w:val="1"/>
      <w:marLeft w:val="0"/>
      <w:marRight w:val="0"/>
      <w:marTop w:val="0"/>
      <w:marBottom w:val="0"/>
      <w:divBdr>
        <w:top w:val="none" w:sz="0" w:space="0" w:color="auto"/>
        <w:left w:val="none" w:sz="0" w:space="0" w:color="auto"/>
        <w:bottom w:val="none" w:sz="0" w:space="0" w:color="auto"/>
        <w:right w:val="none" w:sz="0" w:space="0" w:color="auto"/>
      </w:divBdr>
      <w:divsChild>
        <w:div w:id="1962807754">
          <w:marLeft w:val="0"/>
          <w:marRight w:val="0"/>
          <w:marTop w:val="0"/>
          <w:marBottom w:val="0"/>
          <w:divBdr>
            <w:top w:val="none" w:sz="0" w:space="0" w:color="auto"/>
            <w:left w:val="none" w:sz="0" w:space="0" w:color="auto"/>
            <w:bottom w:val="none" w:sz="0" w:space="0" w:color="auto"/>
            <w:right w:val="none" w:sz="0" w:space="0" w:color="auto"/>
          </w:divBdr>
        </w:div>
        <w:div w:id="1010912751">
          <w:marLeft w:val="0"/>
          <w:marRight w:val="0"/>
          <w:marTop w:val="0"/>
          <w:marBottom w:val="0"/>
          <w:divBdr>
            <w:top w:val="none" w:sz="0" w:space="0" w:color="auto"/>
            <w:left w:val="none" w:sz="0" w:space="0" w:color="auto"/>
            <w:bottom w:val="none" w:sz="0" w:space="0" w:color="auto"/>
            <w:right w:val="none" w:sz="0" w:space="0" w:color="auto"/>
          </w:divBdr>
        </w:div>
        <w:div w:id="839538061">
          <w:marLeft w:val="0"/>
          <w:marRight w:val="0"/>
          <w:marTop w:val="0"/>
          <w:marBottom w:val="0"/>
          <w:divBdr>
            <w:top w:val="none" w:sz="0" w:space="0" w:color="auto"/>
            <w:left w:val="none" w:sz="0" w:space="0" w:color="auto"/>
            <w:bottom w:val="none" w:sz="0" w:space="0" w:color="auto"/>
            <w:right w:val="none" w:sz="0" w:space="0" w:color="auto"/>
          </w:divBdr>
        </w:div>
        <w:div w:id="768817624">
          <w:marLeft w:val="0"/>
          <w:marRight w:val="0"/>
          <w:marTop w:val="0"/>
          <w:marBottom w:val="0"/>
          <w:divBdr>
            <w:top w:val="none" w:sz="0" w:space="0" w:color="auto"/>
            <w:left w:val="none" w:sz="0" w:space="0" w:color="auto"/>
            <w:bottom w:val="none" w:sz="0" w:space="0" w:color="auto"/>
            <w:right w:val="none" w:sz="0" w:space="0" w:color="auto"/>
          </w:divBdr>
        </w:div>
        <w:div w:id="1060176274">
          <w:marLeft w:val="0"/>
          <w:marRight w:val="0"/>
          <w:marTop w:val="0"/>
          <w:marBottom w:val="0"/>
          <w:divBdr>
            <w:top w:val="none" w:sz="0" w:space="0" w:color="auto"/>
            <w:left w:val="none" w:sz="0" w:space="0" w:color="auto"/>
            <w:bottom w:val="none" w:sz="0" w:space="0" w:color="auto"/>
            <w:right w:val="none" w:sz="0" w:space="0" w:color="auto"/>
          </w:divBdr>
        </w:div>
        <w:div w:id="1155486786">
          <w:marLeft w:val="0"/>
          <w:marRight w:val="0"/>
          <w:marTop w:val="0"/>
          <w:marBottom w:val="0"/>
          <w:divBdr>
            <w:top w:val="none" w:sz="0" w:space="0" w:color="auto"/>
            <w:left w:val="none" w:sz="0" w:space="0" w:color="auto"/>
            <w:bottom w:val="none" w:sz="0" w:space="0" w:color="auto"/>
            <w:right w:val="none" w:sz="0" w:space="0" w:color="auto"/>
          </w:divBdr>
        </w:div>
        <w:div w:id="1531526162">
          <w:marLeft w:val="0"/>
          <w:marRight w:val="0"/>
          <w:marTop w:val="0"/>
          <w:marBottom w:val="0"/>
          <w:divBdr>
            <w:top w:val="none" w:sz="0" w:space="0" w:color="auto"/>
            <w:left w:val="none" w:sz="0" w:space="0" w:color="auto"/>
            <w:bottom w:val="none" w:sz="0" w:space="0" w:color="auto"/>
            <w:right w:val="none" w:sz="0" w:space="0" w:color="auto"/>
          </w:divBdr>
        </w:div>
        <w:div w:id="539130872">
          <w:marLeft w:val="0"/>
          <w:marRight w:val="0"/>
          <w:marTop w:val="0"/>
          <w:marBottom w:val="0"/>
          <w:divBdr>
            <w:top w:val="none" w:sz="0" w:space="0" w:color="auto"/>
            <w:left w:val="none" w:sz="0" w:space="0" w:color="auto"/>
            <w:bottom w:val="none" w:sz="0" w:space="0" w:color="auto"/>
            <w:right w:val="none" w:sz="0" w:space="0" w:color="auto"/>
          </w:divBdr>
        </w:div>
        <w:div w:id="6759145">
          <w:marLeft w:val="0"/>
          <w:marRight w:val="0"/>
          <w:marTop w:val="0"/>
          <w:marBottom w:val="0"/>
          <w:divBdr>
            <w:top w:val="none" w:sz="0" w:space="0" w:color="auto"/>
            <w:left w:val="none" w:sz="0" w:space="0" w:color="auto"/>
            <w:bottom w:val="none" w:sz="0" w:space="0" w:color="auto"/>
            <w:right w:val="none" w:sz="0" w:space="0" w:color="auto"/>
          </w:divBdr>
        </w:div>
        <w:div w:id="1404109624">
          <w:marLeft w:val="0"/>
          <w:marRight w:val="0"/>
          <w:marTop w:val="0"/>
          <w:marBottom w:val="0"/>
          <w:divBdr>
            <w:top w:val="none" w:sz="0" w:space="0" w:color="auto"/>
            <w:left w:val="none" w:sz="0" w:space="0" w:color="auto"/>
            <w:bottom w:val="none" w:sz="0" w:space="0" w:color="auto"/>
            <w:right w:val="none" w:sz="0" w:space="0" w:color="auto"/>
          </w:divBdr>
        </w:div>
        <w:div w:id="111096524">
          <w:marLeft w:val="0"/>
          <w:marRight w:val="0"/>
          <w:marTop w:val="0"/>
          <w:marBottom w:val="0"/>
          <w:divBdr>
            <w:top w:val="none" w:sz="0" w:space="0" w:color="auto"/>
            <w:left w:val="none" w:sz="0" w:space="0" w:color="auto"/>
            <w:bottom w:val="none" w:sz="0" w:space="0" w:color="auto"/>
            <w:right w:val="none" w:sz="0" w:space="0" w:color="auto"/>
          </w:divBdr>
        </w:div>
        <w:div w:id="1345086523">
          <w:marLeft w:val="0"/>
          <w:marRight w:val="0"/>
          <w:marTop w:val="0"/>
          <w:marBottom w:val="0"/>
          <w:divBdr>
            <w:top w:val="none" w:sz="0" w:space="0" w:color="auto"/>
            <w:left w:val="none" w:sz="0" w:space="0" w:color="auto"/>
            <w:bottom w:val="none" w:sz="0" w:space="0" w:color="auto"/>
            <w:right w:val="none" w:sz="0" w:space="0" w:color="auto"/>
          </w:divBdr>
        </w:div>
        <w:div w:id="1546454599">
          <w:marLeft w:val="0"/>
          <w:marRight w:val="0"/>
          <w:marTop w:val="0"/>
          <w:marBottom w:val="0"/>
          <w:divBdr>
            <w:top w:val="none" w:sz="0" w:space="0" w:color="auto"/>
            <w:left w:val="none" w:sz="0" w:space="0" w:color="auto"/>
            <w:bottom w:val="none" w:sz="0" w:space="0" w:color="auto"/>
            <w:right w:val="none" w:sz="0" w:space="0" w:color="auto"/>
          </w:divBdr>
        </w:div>
        <w:div w:id="1579486820">
          <w:marLeft w:val="0"/>
          <w:marRight w:val="0"/>
          <w:marTop w:val="0"/>
          <w:marBottom w:val="0"/>
          <w:divBdr>
            <w:top w:val="none" w:sz="0" w:space="0" w:color="auto"/>
            <w:left w:val="none" w:sz="0" w:space="0" w:color="auto"/>
            <w:bottom w:val="none" w:sz="0" w:space="0" w:color="auto"/>
            <w:right w:val="none" w:sz="0" w:space="0" w:color="auto"/>
          </w:divBdr>
        </w:div>
        <w:div w:id="564028952">
          <w:marLeft w:val="0"/>
          <w:marRight w:val="0"/>
          <w:marTop w:val="0"/>
          <w:marBottom w:val="0"/>
          <w:divBdr>
            <w:top w:val="none" w:sz="0" w:space="0" w:color="auto"/>
            <w:left w:val="none" w:sz="0" w:space="0" w:color="auto"/>
            <w:bottom w:val="none" w:sz="0" w:space="0" w:color="auto"/>
            <w:right w:val="none" w:sz="0" w:space="0" w:color="auto"/>
          </w:divBdr>
        </w:div>
        <w:div w:id="1097605190">
          <w:marLeft w:val="0"/>
          <w:marRight w:val="0"/>
          <w:marTop w:val="0"/>
          <w:marBottom w:val="0"/>
          <w:divBdr>
            <w:top w:val="none" w:sz="0" w:space="0" w:color="auto"/>
            <w:left w:val="none" w:sz="0" w:space="0" w:color="auto"/>
            <w:bottom w:val="none" w:sz="0" w:space="0" w:color="auto"/>
            <w:right w:val="none" w:sz="0" w:space="0" w:color="auto"/>
          </w:divBdr>
        </w:div>
        <w:div w:id="2009870575">
          <w:marLeft w:val="0"/>
          <w:marRight w:val="0"/>
          <w:marTop w:val="0"/>
          <w:marBottom w:val="0"/>
          <w:divBdr>
            <w:top w:val="none" w:sz="0" w:space="0" w:color="auto"/>
            <w:left w:val="none" w:sz="0" w:space="0" w:color="auto"/>
            <w:bottom w:val="none" w:sz="0" w:space="0" w:color="auto"/>
            <w:right w:val="none" w:sz="0" w:space="0" w:color="auto"/>
          </w:divBdr>
          <w:divsChild>
            <w:div w:id="489061890">
              <w:marLeft w:val="0"/>
              <w:marRight w:val="0"/>
              <w:marTop w:val="100"/>
              <w:marBottom w:val="100"/>
              <w:divBdr>
                <w:top w:val="none" w:sz="0" w:space="0" w:color="auto"/>
                <w:left w:val="none" w:sz="0" w:space="0" w:color="auto"/>
                <w:bottom w:val="none" w:sz="0" w:space="0" w:color="auto"/>
                <w:right w:val="none" w:sz="0" w:space="0" w:color="auto"/>
              </w:divBdr>
            </w:div>
            <w:div w:id="139257758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49414438">
      <w:bodyDiv w:val="1"/>
      <w:marLeft w:val="0"/>
      <w:marRight w:val="0"/>
      <w:marTop w:val="0"/>
      <w:marBottom w:val="0"/>
      <w:divBdr>
        <w:top w:val="none" w:sz="0" w:space="0" w:color="auto"/>
        <w:left w:val="none" w:sz="0" w:space="0" w:color="auto"/>
        <w:bottom w:val="none" w:sz="0" w:space="0" w:color="auto"/>
        <w:right w:val="none" w:sz="0" w:space="0" w:color="auto"/>
      </w:divBdr>
    </w:div>
    <w:div w:id="1588541016">
      <w:bodyDiv w:val="1"/>
      <w:marLeft w:val="0"/>
      <w:marRight w:val="0"/>
      <w:marTop w:val="0"/>
      <w:marBottom w:val="0"/>
      <w:divBdr>
        <w:top w:val="none" w:sz="0" w:space="0" w:color="auto"/>
        <w:left w:val="none" w:sz="0" w:space="0" w:color="auto"/>
        <w:bottom w:val="none" w:sz="0" w:space="0" w:color="auto"/>
        <w:right w:val="none" w:sz="0" w:space="0" w:color="auto"/>
      </w:divBdr>
    </w:div>
    <w:div w:id="1659380757">
      <w:bodyDiv w:val="1"/>
      <w:marLeft w:val="0"/>
      <w:marRight w:val="0"/>
      <w:marTop w:val="0"/>
      <w:marBottom w:val="0"/>
      <w:divBdr>
        <w:top w:val="none" w:sz="0" w:space="0" w:color="auto"/>
        <w:left w:val="none" w:sz="0" w:space="0" w:color="auto"/>
        <w:bottom w:val="none" w:sz="0" w:space="0" w:color="auto"/>
        <w:right w:val="none" w:sz="0" w:space="0" w:color="auto"/>
      </w:divBdr>
    </w:div>
    <w:div w:id="1940409111">
      <w:bodyDiv w:val="1"/>
      <w:marLeft w:val="0"/>
      <w:marRight w:val="0"/>
      <w:marTop w:val="0"/>
      <w:marBottom w:val="0"/>
      <w:divBdr>
        <w:top w:val="none" w:sz="0" w:space="0" w:color="auto"/>
        <w:left w:val="none" w:sz="0" w:space="0" w:color="auto"/>
        <w:bottom w:val="none" w:sz="0" w:space="0" w:color="auto"/>
        <w:right w:val="none" w:sz="0" w:space="0" w:color="auto"/>
      </w:divBdr>
    </w:div>
    <w:div w:id="2055081752">
      <w:bodyDiv w:val="1"/>
      <w:marLeft w:val="0"/>
      <w:marRight w:val="0"/>
      <w:marTop w:val="0"/>
      <w:marBottom w:val="0"/>
      <w:divBdr>
        <w:top w:val="none" w:sz="0" w:space="0" w:color="auto"/>
        <w:left w:val="none" w:sz="0" w:space="0" w:color="auto"/>
        <w:bottom w:val="none" w:sz="0" w:space="0" w:color="auto"/>
        <w:right w:val="none" w:sz="0" w:space="0" w:color="auto"/>
      </w:divBdr>
      <w:divsChild>
        <w:div w:id="953288779">
          <w:marLeft w:val="0"/>
          <w:marRight w:val="0"/>
          <w:marTop w:val="0"/>
          <w:marBottom w:val="0"/>
          <w:divBdr>
            <w:top w:val="none" w:sz="0" w:space="0" w:color="auto"/>
            <w:left w:val="none" w:sz="0" w:space="0" w:color="auto"/>
            <w:bottom w:val="none" w:sz="0" w:space="0" w:color="auto"/>
            <w:right w:val="none" w:sz="0" w:space="0" w:color="auto"/>
          </w:divBdr>
        </w:div>
        <w:div w:id="1640725424">
          <w:marLeft w:val="0"/>
          <w:marRight w:val="0"/>
          <w:marTop w:val="0"/>
          <w:marBottom w:val="0"/>
          <w:divBdr>
            <w:top w:val="none" w:sz="0" w:space="0" w:color="auto"/>
            <w:left w:val="none" w:sz="0" w:space="0" w:color="auto"/>
            <w:bottom w:val="none" w:sz="0" w:space="0" w:color="auto"/>
            <w:right w:val="none" w:sz="0" w:space="0" w:color="auto"/>
          </w:divBdr>
        </w:div>
        <w:div w:id="1227111324">
          <w:marLeft w:val="0"/>
          <w:marRight w:val="0"/>
          <w:marTop w:val="0"/>
          <w:marBottom w:val="0"/>
          <w:divBdr>
            <w:top w:val="none" w:sz="0" w:space="0" w:color="auto"/>
            <w:left w:val="none" w:sz="0" w:space="0" w:color="auto"/>
            <w:bottom w:val="none" w:sz="0" w:space="0" w:color="auto"/>
            <w:right w:val="none" w:sz="0" w:space="0" w:color="auto"/>
          </w:divBdr>
        </w:div>
        <w:div w:id="1612932404">
          <w:marLeft w:val="0"/>
          <w:marRight w:val="0"/>
          <w:marTop w:val="0"/>
          <w:marBottom w:val="0"/>
          <w:divBdr>
            <w:top w:val="none" w:sz="0" w:space="0" w:color="auto"/>
            <w:left w:val="none" w:sz="0" w:space="0" w:color="auto"/>
            <w:bottom w:val="none" w:sz="0" w:space="0" w:color="auto"/>
            <w:right w:val="none" w:sz="0" w:space="0" w:color="auto"/>
          </w:divBdr>
        </w:div>
        <w:div w:id="533495646">
          <w:marLeft w:val="0"/>
          <w:marRight w:val="0"/>
          <w:marTop w:val="0"/>
          <w:marBottom w:val="0"/>
          <w:divBdr>
            <w:top w:val="none" w:sz="0" w:space="0" w:color="auto"/>
            <w:left w:val="none" w:sz="0" w:space="0" w:color="auto"/>
            <w:bottom w:val="none" w:sz="0" w:space="0" w:color="auto"/>
            <w:right w:val="none" w:sz="0" w:space="0" w:color="auto"/>
          </w:divBdr>
        </w:div>
        <w:div w:id="2038237745">
          <w:marLeft w:val="0"/>
          <w:marRight w:val="0"/>
          <w:marTop w:val="0"/>
          <w:marBottom w:val="0"/>
          <w:divBdr>
            <w:top w:val="none" w:sz="0" w:space="0" w:color="auto"/>
            <w:left w:val="none" w:sz="0" w:space="0" w:color="auto"/>
            <w:bottom w:val="none" w:sz="0" w:space="0" w:color="auto"/>
            <w:right w:val="none" w:sz="0" w:space="0" w:color="auto"/>
          </w:divBdr>
        </w:div>
        <w:div w:id="391579893">
          <w:marLeft w:val="0"/>
          <w:marRight w:val="0"/>
          <w:marTop w:val="0"/>
          <w:marBottom w:val="0"/>
          <w:divBdr>
            <w:top w:val="none" w:sz="0" w:space="0" w:color="auto"/>
            <w:left w:val="none" w:sz="0" w:space="0" w:color="auto"/>
            <w:bottom w:val="none" w:sz="0" w:space="0" w:color="auto"/>
            <w:right w:val="none" w:sz="0" w:space="0" w:color="auto"/>
          </w:divBdr>
        </w:div>
        <w:div w:id="803698215">
          <w:marLeft w:val="0"/>
          <w:marRight w:val="0"/>
          <w:marTop w:val="0"/>
          <w:marBottom w:val="0"/>
          <w:divBdr>
            <w:top w:val="none" w:sz="0" w:space="0" w:color="auto"/>
            <w:left w:val="none" w:sz="0" w:space="0" w:color="auto"/>
            <w:bottom w:val="none" w:sz="0" w:space="0" w:color="auto"/>
            <w:right w:val="none" w:sz="0" w:space="0" w:color="auto"/>
          </w:divBdr>
        </w:div>
        <w:div w:id="1572888454">
          <w:marLeft w:val="0"/>
          <w:marRight w:val="0"/>
          <w:marTop w:val="0"/>
          <w:marBottom w:val="0"/>
          <w:divBdr>
            <w:top w:val="none" w:sz="0" w:space="0" w:color="auto"/>
            <w:left w:val="none" w:sz="0" w:space="0" w:color="auto"/>
            <w:bottom w:val="none" w:sz="0" w:space="0" w:color="auto"/>
            <w:right w:val="none" w:sz="0" w:space="0" w:color="auto"/>
          </w:divBdr>
        </w:div>
        <w:div w:id="1335767339">
          <w:marLeft w:val="0"/>
          <w:marRight w:val="0"/>
          <w:marTop w:val="0"/>
          <w:marBottom w:val="0"/>
          <w:divBdr>
            <w:top w:val="none" w:sz="0" w:space="0" w:color="auto"/>
            <w:left w:val="none" w:sz="0" w:space="0" w:color="auto"/>
            <w:bottom w:val="none" w:sz="0" w:space="0" w:color="auto"/>
            <w:right w:val="none" w:sz="0" w:space="0" w:color="auto"/>
          </w:divBdr>
        </w:div>
        <w:div w:id="1155996020">
          <w:marLeft w:val="0"/>
          <w:marRight w:val="0"/>
          <w:marTop w:val="0"/>
          <w:marBottom w:val="0"/>
          <w:divBdr>
            <w:top w:val="none" w:sz="0" w:space="0" w:color="auto"/>
            <w:left w:val="none" w:sz="0" w:space="0" w:color="auto"/>
            <w:bottom w:val="none" w:sz="0" w:space="0" w:color="auto"/>
            <w:right w:val="none" w:sz="0" w:space="0" w:color="auto"/>
          </w:divBdr>
        </w:div>
        <w:div w:id="34425199">
          <w:marLeft w:val="0"/>
          <w:marRight w:val="0"/>
          <w:marTop w:val="0"/>
          <w:marBottom w:val="0"/>
          <w:divBdr>
            <w:top w:val="none" w:sz="0" w:space="0" w:color="auto"/>
            <w:left w:val="none" w:sz="0" w:space="0" w:color="auto"/>
            <w:bottom w:val="none" w:sz="0" w:space="0" w:color="auto"/>
            <w:right w:val="none" w:sz="0" w:space="0" w:color="auto"/>
          </w:divBdr>
        </w:div>
        <w:div w:id="1422138575">
          <w:marLeft w:val="0"/>
          <w:marRight w:val="0"/>
          <w:marTop w:val="0"/>
          <w:marBottom w:val="0"/>
          <w:divBdr>
            <w:top w:val="none" w:sz="0" w:space="0" w:color="auto"/>
            <w:left w:val="none" w:sz="0" w:space="0" w:color="auto"/>
            <w:bottom w:val="none" w:sz="0" w:space="0" w:color="auto"/>
            <w:right w:val="none" w:sz="0" w:space="0" w:color="auto"/>
          </w:divBdr>
        </w:div>
        <w:div w:id="1383871119">
          <w:marLeft w:val="0"/>
          <w:marRight w:val="0"/>
          <w:marTop w:val="0"/>
          <w:marBottom w:val="0"/>
          <w:divBdr>
            <w:top w:val="none" w:sz="0" w:space="0" w:color="auto"/>
            <w:left w:val="none" w:sz="0" w:space="0" w:color="auto"/>
            <w:bottom w:val="none" w:sz="0" w:space="0" w:color="auto"/>
            <w:right w:val="none" w:sz="0" w:space="0" w:color="auto"/>
          </w:divBdr>
        </w:div>
        <w:div w:id="1102800341">
          <w:marLeft w:val="0"/>
          <w:marRight w:val="0"/>
          <w:marTop w:val="0"/>
          <w:marBottom w:val="0"/>
          <w:divBdr>
            <w:top w:val="none" w:sz="0" w:space="0" w:color="auto"/>
            <w:left w:val="none" w:sz="0" w:space="0" w:color="auto"/>
            <w:bottom w:val="none" w:sz="0" w:space="0" w:color="auto"/>
            <w:right w:val="none" w:sz="0" w:space="0" w:color="auto"/>
          </w:divBdr>
        </w:div>
        <w:div w:id="1276985985">
          <w:marLeft w:val="0"/>
          <w:marRight w:val="0"/>
          <w:marTop w:val="0"/>
          <w:marBottom w:val="0"/>
          <w:divBdr>
            <w:top w:val="none" w:sz="0" w:space="0" w:color="auto"/>
            <w:left w:val="none" w:sz="0" w:space="0" w:color="auto"/>
            <w:bottom w:val="none" w:sz="0" w:space="0" w:color="auto"/>
            <w:right w:val="none" w:sz="0" w:space="0" w:color="auto"/>
          </w:divBdr>
          <w:divsChild>
            <w:div w:id="828063784">
              <w:marLeft w:val="0"/>
              <w:marRight w:val="0"/>
              <w:marTop w:val="100"/>
              <w:marBottom w:val="100"/>
              <w:divBdr>
                <w:top w:val="none" w:sz="0" w:space="0" w:color="auto"/>
                <w:left w:val="none" w:sz="0" w:space="0" w:color="auto"/>
                <w:bottom w:val="none" w:sz="0" w:space="0" w:color="auto"/>
                <w:right w:val="none" w:sz="0" w:space="0" w:color="auto"/>
              </w:divBdr>
            </w:div>
          </w:divsChild>
        </w:div>
        <w:div w:id="1650672561">
          <w:marLeft w:val="0"/>
          <w:marRight w:val="0"/>
          <w:marTop w:val="0"/>
          <w:marBottom w:val="0"/>
          <w:divBdr>
            <w:top w:val="none" w:sz="0" w:space="0" w:color="auto"/>
            <w:left w:val="none" w:sz="0" w:space="0" w:color="auto"/>
            <w:bottom w:val="none" w:sz="0" w:space="0" w:color="auto"/>
            <w:right w:val="none" w:sz="0" w:space="0" w:color="auto"/>
          </w:divBdr>
        </w:div>
      </w:divsChild>
    </w:div>
    <w:div w:id="2092848149">
      <w:bodyDiv w:val="1"/>
      <w:marLeft w:val="0"/>
      <w:marRight w:val="0"/>
      <w:marTop w:val="0"/>
      <w:marBottom w:val="0"/>
      <w:divBdr>
        <w:top w:val="none" w:sz="0" w:space="0" w:color="auto"/>
        <w:left w:val="none" w:sz="0" w:space="0" w:color="auto"/>
        <w:bottom w:val="none" w:sz="0" w:space="0" w:color="auto"/>
        <w:right w:val="none" w:sz="0" w:space="0" w:color="auto"/>
      </w:divBdr>
    </w:div>
    <w:div w:id="214441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analto.gov.br/ccivil_03/LEIS/L6404consol.htm" TargetMode="External"/><Relationship Id="rId18" Type="http://schemas.openxmlformats.org/officeDocument/2006/relationships/hyperlink" Target="mailto:contabilidade@limaduarte.mg.leg.b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planalto.gov.br/ccivil_03/leis/lcp/lcp123.htm" TargetMode="External"/><Relationship Id="rId7" Type="http://schemas.openxmlformats.org/officeDocument/2006/relationships/settings" Target="settings.xml"/><Relationship Id="rId12" Type="http://schemas.openxmlformats.org/officeDocument/2006/relationships/hyperlink" Target="https://bnc.org.br/" TargetMode="External"/><Relationship Id="rId17" Type="http://schemas.openxmlformats.org/officeDocument/2006/relationships/hyperlink" Target="https://www.limaduarte.mg.leg.br/institucional/estrutura/lei-ordinaria-no-1-825-2016/view"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planalto.gov.br/ccivil_03/_Ato2011-2014/2013/Lei/L12846.htm" TargetMode="External"/><Relationship Id="rId20" Type="http://schemas.openxmlformats.org/officeDocument/2006/relationships/hyperlink" Target="https://bnccompras.blob.core.windows.net/processfiles/1e12a695bd8d49eda27fd8584d928426.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nc.org.br/"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cnj.jus.br/improbidade_adm/consultar_requerido.php"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bnccompras.blob.core.windows.net/processfiles/3e7ad5a9737a451fa30aa0ecd693a38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rtaldatransparencia.gov.br/ceis" TargetMode="External"/><Relationship Id="rId22" Type="http://schemas.openxmlformats.org/officeDocument/2006/relationships/hyperlink" Target="mailto:licitacao@limaduarte.mg.leg.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5" ma:contentTypeDescription="Crie um novo documento." ma:contentTypeScope="" ma:versionID="4c05f9ccec8ab510e9d59635959c6c29">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6791641452c16e7f522cbdd2b294a380"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DAA3B-C4A0-4944-85FF-DFC2F3D3986D}">
  <ds:schemaRefs>
    <ds:schemaRef ds:uri="http://schemas.microsoft.com/sharepoint/v3/contenttype/forms"/>
  </ds:schemaRefs>
</ds:datastoreItem>
</file>

<file path=customXml/itemProps2.xml><?xml version="1.0" encoding="utf-8"?>
<ds:datastoreItem xmlns:ds="http://schemas.openxmlformats.org/officeDocument/2006/customXml" ds:itemID="{42E802D5-3E3C-457C-A882-A5828C40F41C}">
  <ds:schemaRefs>
    <ds:schemaRef ds:uri="http://schemas.microsoft.com/office/2006/metadata/properties"/>
    <ds:schemaRef ds:uri="http://schemas.microsoft.com/office/infopath/2007/PartnerControls"/>
    <ds:schemaRef ds:uri="feb27506-d0cb-4764-903f-1304ed79efc7"/>
    <ds:schemaRef ds:uri="8ce77f6a-f1fb-45c7-a4e1-13af6ce189a7"/>
  </ds:schemaRefs>
</ds:datastoreItem>
</file>

<file path=customXml/itemProps3.xml><?xml version="1.0" encoding="utf-8"?>
<ds:datastoreItem xmlns:ds="http://schemas.openxmlformats.org/officeDocument/2006/customXml" ds:itemID="{0A194432-02BB-4416-909B-CA6A414F5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EEB20C-62D7-453C-AAB6-54325C2B1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19905</Words>
  <Characters>107488</Characters>
  <Application>Microsoft Office Word</Application>
  <DocSecurity>0</DocSecurity>
  <Lines>895</Lines>
  <Paragraphs>254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127139</CharactersWithSpaces>
  <SharedDoc>false</SharedDoc>
  <HLinks>
    <vt:vector size="84" baseType="variant">
      <vt:variant>
        <vt:i4>2556011</vt:i4>
      </vt:variant>
      <vt:variant>
        <vt:i4>66</vt:i4>
      </vt:variant>
      <vt:variant>
        <vt:i4>0</vt:i4>
      </vt:variant>
      <vt:variant>
        <vt:i4>5</vt:i4>
      </vt:variant>
      <vt:variant>
        <vt:lpwstr>http://www.planalto.gov.br/ccivil_03/_Ato2011-2014/2013/Lei/L12846.htm</vt:lpwstr>
      </vt:variant>
      <vt:variant>
        <vt:lpwstr>art5</vt:lpwstr>
      </vt:variant>
      <vt:variant>
        <vt:i4>1114176</vt:i4>
      </vt:variant>
      <vt:variant>
        <vt:i4>63</vt:i4>
      </vt:variant>
      <vt:variant>
        <vt:i4>0</vt:i4>
      </vt:variant>
      <vt:variant>
        <vt:i4>5</vt:i4>
      </vt:variant>
      <vt:variant>
        <vt:lpwstr>http://www.cnj.jus.br/improbidade_adm/consultar_requerido.php</vt:lpwstr>
      </vt:variant>
      <vt:variant>
        <vt:lpwstr/>
      </vt:variant>
      <vt:variant>
        <vt:i4>393288</vt:i4>
      </vt:variant>
      <vt:variant>
        <vt:i4>60</vt:i4>
      </vt:variant>
      <vt:variant>
        <vt:i4>0</vt:i4>
      </vt:variant>
      <vt:variant>
        <vt:i4>5</vt:i4>
      </vt:variant>
      <vt:variant>
        <vt:lpwstr>http://www.portaldatransparencia.gov.br/ceis</vt:lpwstr>
      </vt:variant>
      <vt:variant>
        <vt:lpwstr/>
      </vt:variant>
      <vt:variant>
        <vt:i4>2686985</vt:i4>
      </vt:variant>
      <vt:variant>
        <vt:i4>57</vt:i4>
      </vt:variant>
      <vt:variant>
        <vt:i4>0</vt:i4>
      </vt:variant>
      <vt:variant>
        <vt:i4>5</vt:i4>
      </vt:variant>
      <vt:variant>
        <vt:lpwstr>http://www.planalto.gov.br/ccivil_03/LEIS/L6404consol.htm</vt:lpwstr>
      </vt:variant>
      <vt:variant>
        <vt:lpwstr/>
      </vt:variant>
      <vt:variant>
        <vt:i4>1703997</vt:i4>
      </vt:variant>
      <vt:variant>
        <vt:i4>50</vt:i4>
      </vt:variant>
      <vt:variant>
        <vt:i4>0</vt:i4>
      </vt:variant>
      <vt:variant>
        <vt:i4>5</vt:i4>
      </vt:variant>
      <vt:variant>
        <vt:lpwstr/>
      </vt:variant>
      <vt:variant>
        <vt:lpwstr>_Toc104906826</vt:lpwstr>
      </vt:variant>
      <vt:variant>
        <vt:i4>1703997</vt:i4>
      </vt:variant>
      <vt:variant>
        <vt:i4>44</vt:i4>
      </vt:variant>
      <vt:variant>
        <vt:i4>0</vt:i4>
      </vt:variant>
      <vt:variant>
        <vt:i4>5</vt:i4>
      </vt:variant>
      <vt:variant>
        <vt:lpwstr/>
      </vt:variant>
      <vt:variant>
        <vt:lpwstr>_Toc104906825</vt:lpwstr>
      </vt:variant>
      <vt:variant>
        <vt:i4>1703997</vt:i4>
      </vt:variant>
      <vt:variant>
        <vt:i4>38</vt:i4>
      </vt:variant>
      <vt:variant>
        <vt:i4>0</vt:i4>
      </vt:variant>
      <vt:variant>
        <vt:i4>5</vt:i4>
      </vt:variant>
      <vt:variant>
        <vt:lpwstr/>
      </vt:variant>
      <vt:variant>
        <vt:lpwstr>_Toc104906824</vt:lpwstr>
      </vt:variant>
      <vt:variant>
        <vt:i4>1703997</vt:i4>
      </vt:variant>
      <vt:variant>
        <vt:i4>32</vt:i4>
      </vt:variant>
      <vt:variant>
        <vt:i4>0</vt:i4>
      </vt:variant>
      <vt:variant>
        <vt:i4>5</vt:i4>
      </vt:variant>
      <vt:variant>
        <vt:lpwstr/>
      </vt:variant>
      <vt:variant>
        <vt:lpwstr>_Toc104906823</vt:lpwstr>
      </vt:variant>
      <vt:variant>
        <vt:i4>1703997</vt:i4>
      </vt:variant>
      <vt:variant>
        <vt:i4>26</vt:i4>
      </vt:variant>
      <vt:variant>
        <vt:i4>0</vt:i4>
      </vt:variant>
      <vt:variant>
        <vt:i4>5</vt:i4>
      </vt:variant>
      <vt:variant>
        <vt:lpwstr/>
      </vt:variant>
      <vt:variant>
        <vt:lpwstr>_Toc104906822</vt:lpwstr>
      </vt:variant>
      <vt:variant>
        <vt:i4>1703997</vt:i4>
      </vt:variant>
      <vt:variant>
        <vt:i4>20</vt:i4>
      </vt:variant>
      <vt:variant>
        <vt:i4>0</vt:i4>
      </vt:variant>
      <vt:variant>
        <vt:i4>5</vt:i4>
      </vt:variant>
      <vt:variant>
        <vt:lpwstr/>
      </vt:variant>
      <vt:variant>
        <vt:lpwstr>_Toc104906821</vt:lpwstr>
      </vt:variant>
      <vt:variant>
        <vt:i4>1703997</vt:i4>
      </vt:variant>
      <vt:variant>
        <vt:i4>14</vt:i4>
      </vt:variant>
      <vt:variant>
        <vt:i4>0</vt:i4>
      </vt:variant>
      <vt:variant>
        <vt:i4>5</vt:i4>
      </vt:variant>
      <vt:variant>
        <vt:lpwstr/>
      </vt:variant>
      <vt:variant>
        <vt:lpwstr>_Toc104906820</vt:lpwstr>
      </vt:variant>
      <vt:variant>
        <vt:i4>1638461</vt:i4>
      </vt:variant>
      <vt:variant>
        <vt:i4>8</vt:i4>
      </vt:variant>
      <vt:variant>
        <vt:i4>0</vt:i4>
      </vt:variant>
      <vt:variant>
        <vt:i4>5</vt:i4>
      </vt:variant>
      <vt:variant>
        <vt:lpwstr/>
      </vt:variant>
      <vt:variant>
        <vt:lpwstr>_Toc104906819</vt:lpwstr>
      </vt:variant>
      <vt:variant>
        <vt:i4>1638461</vt:i4>
      </vt:variant>
      <vt:variant>
        <vt:i4>2</vt:i4>
      </vt:variant>
      <vt:variant>
        <vt:i4>0</vt:i4>
      </vt:variant>
      <vt:variant>
        <vt:i4>5</vt:i4>
      </vt:variant>
      <vt:variant>
        <vt:lpwstr/>
      </vt:variant>
      <vt:variant>
        <vt:lpwstr>_Toc104906818</vt:lpwstr>
      </vt:variant>
      <vt:variant>
        <vt:i4>2228230</vt:i4>
      </vt:variant>
      <vt:variant>
        <vt:i4>0</vt:i4>
      </vt:variant>
      <vt:variant>
        <vt:i4>0</vt:i4>
      </vt:variant>
      <vt:variant>
        <vt:i4>5</vt:i4>
      </vt:variant>
      <vt:variant>
        <vt:lpwstr>mailto:cgu.modeloscontratacao@agu.gov.br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2024-06-06T16:34:00Z</dcterms:created>
  <dcterms:modified xsi:type="dcterms:W3CDTF">2024-07-29T18:36:00Z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ies>
</file>