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559B6" w14:textId="17B3B3D6" w:rsidR="005A30E5" w:rsidRDefault="00543829" w:rsidP="003342E0">
      <w:pPr>
        <w:pBdr>
          <w:top w:val="single" w:sz="4" w:space="0" w:color="000000"/>
          <w:left w:val="single" w:sz="4" w:space="0" w:color="000000"/>
          <w:bottom w:val="single" w:sz="4" w:space="0" w:color="000000"/>
          <w:right w:val="single" w:sz="4" w:space="0" w:color="000000"/>
        </w:pBdr>
        <w:spacing w:after="92" w:line="259" w:lineRule="auto"/>
        <w:ind w:left="0" w:right="144" w:firstLine="0"/>
        <w:jc w:val="center"/>
      </w:pPr>
      <w:r>
        <w:rPr>
          <w:sz w:val="32"/>
        </w:rPr>
        <w:t xml:space="preserve">AVISO DE DISPENSA DE LICITAÇÃO N° </w:t>
      </w:r>
      <w:r w:rsidR="009D3C8A">
        <w:rPr>
          <w:sz w:val="32"/>
        </w:rPr>
        <w:t>25</w:t>
      </w:r>
      <w:r w:rsidR="003560F2">
        <w:rPr>
          <w:sz w:val="32"/>
        </w:rPr>
        <w:t>/2024</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DF3232" w:rsidRDefault="00543829">
            <w:pPr>
              <w:spacing w:after="0" w:line="259" w:lineRule="auto"/>
              <w:ind w:left="0" w:right="589" w:firstLine="0"/>
              <w:jc w:val="right"/>
              <w:rPr>
                <w:color w:val="auto"/>
              </w:rPr>
            </w:pPr>
            <w:r w:rsidRPr="00DF3232">
              <w:rPr>
                <w:color w:val="auto"/>
              </w:rPr>
              <w:t>DADOS DO AVISO</w:t>
            </w:r>
            <w:r w:rsidRPr="00DF3232">
              <w:rPr>
                <w:color w:val="auto"/>
                <w:sz w:val="20"/>
              </w:rPr>
              <w:t xml:space="preserve"> </w:t>
            </w:r>
          </w:p>
          <w:p w14:paraId="0AECFC57" w14:textId="26D01C60" w:rsidR="005A30E5" w:rsidRDefault="00543829">
            <w:pPr>
              <w:spacing w:after="0" w:line="259" w:lineRule="auto"/>
              <w:ind w:left="0" w:right="354" w:firstLine="0"/>
              <w:jc w:val="right"/>
            </w:pPr>
            <w:r w:rsidRPr="00DF3232">
              <w:rPr>
                <w:color w:val="auto"/>
                <w:sz w:val="20"/>
              </w:rPr>
              <w:t xml:space="preserve">Lima Duarte, </w:t>
            </w:r>
            <w:r w:rsidR="009D3C8A">
              <w:rPr>
                <w:color w:val="FF0000"/>
                <w:sz w:val="20"/>
              </w:rPr>
              <w:t>XX</w:t>
            </w:r>
            <w:r w:rsidRPr="00DF3232">
              <w:rPr>
                <w:color w:val="auto"/>
                <w:sz w:val="20"/>
              </w:rPr>
              <w:t xml:space="preserve"> de </w:t>
            </w:r>
            <w:r w:rsidR="009D3C8A">
              <w:rPr>
                <w:color w:val="FF0000"/>
                <w:sz w:val="20"/>
              </w:rPr>
              <w:t>XXXXX</w:t>
            </w:r>
            <w:r w:rsidRPr="00DF3232">
              <w:rPr>
                <w:color w:val="auto"/>
                <w:sz w:val="20"/>
              </w:rPr>
              <w:t xml:space="preserve"> de 2024. </w:t>
            </w:r>
          </w:p>
        </w:tc>
        <w:tc>
          <w:tcPr>
            <w:tcW w:w="3259" w:type="dxa"/>
            <w:tcBorders>
              <w:top w:val="single" w:sz="4" w:space="0" w:color="000000"/>
              <w:left w:val="nil"/>
              <w:bottom w:val="single" w:sz="4" w:space="0" w:color="000000"/>
              <w:right w:val="single" w:sz="4" w:space="0" w:color="000000"/>
            </w:tcBorders>
          </w:tcPr>
          <w:p w14:paraId="40994E67" w14:textId="77777777" w:rsidR="005A30E5" w:rsidRDefault="005A30E5">
            <w:pPr>
              <w:spacing w:after="160" w:line="259" w:lineRule="auto"/>
              <w:ind w:left="0" w:firstLine="0"/>
              <w:jc w:val="left"/>
            </w:pPr>
          </w:p>
        </w:tc>
      </w:tr>
      <w:tr w:rsidR="005A30E5" w14:paraId="059C270C" w14:textId="77777777">
        <w:trPr>
          <w:trHeight w:val="720"/>
        </w:trPr>
        <w:tc>
          <w:tcPr>
            <w:tcW w:w="6487" w:type="dxa"/>
            <w:tcBorders>
              <w:top w:val="single" w:sz="4" w:space="0" w:color="000000"/>
              <w:left w:val="single" w:sz="4" w:space="0" w:color="000000"/>
              <w:bottom w:val="single" w:sz="4" w:space="0" w:color="000000"/>
              <w:right w:val="nil"/>
            </w:tcBorders>
            <w:vAlign w:val="center"/>
          </w:tcPr>
          <w:p w14:paraId="3E55CD9A" w14:textId="46F74F3A" w:rsidR="005A30E5" w:rsidRDefault="00543829">
            <w:pPr>
              <w:spacing w:after="0" w:line="259" w:lineRule="auto"/>
              <w:ind w:left="0" w:firstLine="0"/>
              <w:jc w:val="left"/>
            </w:pPr>
            <w:r>
              <w:rPr>
                <w:sz w:val="20"/>
              </w:rPr>
              <w:t xml:space="preserve">PROCESSO ADMINISTRATIVO: </w:t>
            </w:r>
            <w:r w:rsidR="009D3C8A">
              <w:rPr>
                <w:sz w:val="20"/>
              </w:rPr>
              <w:t>30</w:t>
            </w:r>
            <w:r>
              <w:rPr>
                <w:sz w:val="20"/>
              </w:rPr>
              <w:t>/2024</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1934DE2D" w:rsidR="005A30E5" w:rsidRDefault="00543829">
            <w:pPr>
              <w:spacing w:after="0" w:line="259" w:lineRule="auto"/>
              <w:ind w:left="0" w:right="15" w:firstLine="0"/>
              <w:jc w:val="center"/>
            </w:pPr>
            <w:r w:rsidRPr="00DF3232">
              <w:rPr>
                <w:color w:val="auto"/>
                <w:sz w:val="20"/>
              </w:rPr>
              <w:t xml:space="preserve">Até dia </w:t>
            </w:r>
            <w:r w:rsidR="00BF3638" w:rsidRPr="009D3C8A">
              <w:rPr>
                <w:color w:val="FF0000"/>
                <w:sz w:val="20"/>
              </w:rPr>
              <w:t>25</w:t>
            </w:r>
            <w:r w:rsidR="00DF3232" w:rsidRPr="009D3C8A">
              <w:rPr>
                <w:color w:val="FF0000"/>
                <w:sz w:val="20"/>
              </w:rPr>
              <w:t>/06/2024</w:t>
            </w:r>
            <w:r w:rsidRPr="00DF3232">
              <w:rPr>
                <w:color w:val="auto"/>
                <w:sz w:val="20"/>
              </w:rPr>
              <w:t xml:space="preserve">, às 18h </w:t>
            </w:r>
          </w:p>
        </w:tc>
      </w:tr>
      <w:tr w:rsidR="005A30E5" w14:paraId="07B47039" w14:textId="77777777">
        <w:trPr>
          <w:trHeight w:val="720"/>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Sede Provisória da Câmara Municipal: Praça Nominato de Paiva Duque, nº 15 – Cento – Lima Duarte/MG</w:t>
            </w:r>
          </w:p>
        </w:tc>
      </w:tr>
    </w:tbl>
    <w:p w14:paraId="4964BA12" w14:textId="01D14469" w:rsidR="005A30E5" w:rsidRDefault="005A30E5">
      <w:pPr>
        <w:spacing w:after="229" w:line="259" w:lineRule="auto"/>
        <w:ind w:left="0" w:firstLine="0"/>
        <w:jc w:val="left"/>
      </w:pPr>
    </w:p>
    <w:p w14:paraId="38431C22" w14:textId="21320966" w:rsidR="005A30E5" w:rsidRDefault="00543829" w:rsidP="003342E0">
      <w:pPr>
        <w:pBdr>
          <w:top w:val="single" w:sz="4" w:space="0" w:color="000000"/>
          <w:left w:val="single" w:sz="4" w:space="0" w:color="000000"/>
          <w:bottom w:val="single" w:sz="4" w:space="0" w:color="000000"/>
          <w:right w:val="single" w:sz="4" w:space="0" w:color="000000"/>
        </w:pBdr>
        <w:spacing w:after="6" w:line="357" w:lineRule="auto"/>
        <w:ind w:left="0" w:right="154" w:firstLine="0"/>
      </w:pPr>
      <w:r>
        <w:t xml:space="preserve">A CÂMARA MUNICIPAL DE LIMA DUARTE, torna público para conhecimento dos interessados a realização DISPENSA DE LICITAÇÃO, com critério de julgamento MENOR PREÇO </w:t>
      </w:r>
      <w:r w:rsidR="00BF3638">
        <w:t>GLOBAL</w:t>
      </w:r>
      <w:r>
        <w:t>, nos termos do Art. nº 75, inciso II da Lei 14.133/2021,</w:t>
      </w:r>
      <w:r w:rsidR="00BC657C">
        <w:t xml:space="preserve"> da Lei Municipal n° 2.214/24 </w:t>
      </w:r>
      <w:r>
        <w:t>e de acordo com as condições, critérios e procedimentos estabelecidos neste Aviso e seus anexos, objetivando obter a melhor proposta, observadas as datas e horários discriminados.</w:t>
      </w:r>
      <w:r>
        <w:rPr>
          <w:sz w:val="20"/>
        </w:rPr>
        <w:t xml:space="preserve"> </w:t>
      </w:r>
    </w:p>
    <w:p w14:paraId="33139B51" w14:textId="19663A24" w:rsidR="005A30E5" w:rsidRDefault="00543829">
      <w:pPr>
        <w:spacing w:after="0" w:line="259" w:lineRule="auto"/>
        <w:ind w:left="0" w:firstLine="0"/>
        <w:jc w:val="left"/>
      </w:pPr>
      <w:r>
        <w:t xml:space="preserve"> </w:t>
      </w:r>
    </w:p>
    <w:p w14:paraId="123A356A" w14:textId="70B4581D" w:rsidR="005A30E5" w:rsidRDefault="00543829">
      <w:pPr>
        <w:pBdr>
          <w:top w:val="single" w:sz="4" w:space="0" w:color="000000"/>
          <w:left w:val="single" w:sz="4" w:space="0" w:color="000000"/>
          <w:bottom w:val="single" w:sz="4" w:space="0" w:color="000000"/>
          <w:right w:val="single" w:sz="4" w:space="0" w:color="000000"/>
        </w:pBdr>
        <w:spacing w:after="6" w:line="357" w:lineRule="auto"/>
        <w:ind w:left="-5" w:right="154"/>
      </w:pPr>
      <w:r>
        <w:t xml:space="preserve">OBJETO: </w:t>
      </w:r>
      <w:r w:rsidR="009D3C8A">
        <w:t>Contratação de serviços de técnico de som e áudio para operação da mesa de som, gerenciamento de microfones, manutenção de cabeamento, gravação e transmissão ao vivo de reuniões da Câmara Municipal.</w:t>
      </w:r>
    </w:p>
    <w:p w14:paraId="0A79B5C4" w14:textId="0BD2F39A" w:rsidR="005A30E5" w:rsidRDefault="00543829" w:rsidP="00A14E9F">
      <w:pPr>
        <w:spacing w:after="0" w:line="259" w:lineRule="auto"/>
        <w:ind w:left="0" w:firstLine="0"/>
        <w:jc w:val="left"/>
      </w:pP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77777777"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 - Termo de Referência </w:t>
      </w:r>
    </w:p>
    <w:p w14:paraId="24C4A1B0" w14:textId="0A5274C9"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II – Relação de Documentos de Habilitação e Declarações </w:t>
      </w:r>
    </w:p>
    <w:p w14:paraId="2E7E60D8" w14:textId="77777777" w:rsidR="003342E0" w:rsidRDefault="003C033C" w:rsidP="00A14E9F">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Anexo I</w:t>
      </w:r>
      <w:r w:rsidR="00BF3638">
        <w:rPr>
          <w:sz w:val="24"/>
          <w:szCs w:val="24"/>
        </w:rPr>
        <w:t>II</w:t>
      </w:r>
      <w:r w:rsidRPr="003C033C">
        <w:rPr>
          <w:sz w:val="24"/>
          <w:szCs w:val="24"/>
        </w:rPr>
        <w:t xml:space="preserve"> – </w:t>
      </w:r>
      <w:r w:rsidR="003342E0">
        <w:rPr>
          <w:sz w:val="24"/>
          <w:szCs w:val="24"/>
        </w:rPr>
        <w:t xml:space="preserve">Modelo de Planilha de Orçamento </w:t>
      </w:r>
    </w:p>
    <w:p w14:paraId="59FAEC92" w14:textId="6406CEB0" w:rsidR="00BF3638" w:rsidRPr="003342E0" w:rsidRDefault="003342E0" w:rsidP="003342E0">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Pr>
          <w:sz w:val="24"/>
          <w:szCs w:val="24"/>
        </w:rPr>
        <w:t xml:space="preserve">Anexo IV - </w:t>
      </w:r>
      <w:r w:rsidR="003C033C" w:rsidRPr="003C033C">
        <w:rPr>
          <w:sz w:val="24"/>
          <w:szCs w:val="24"/>
        </w:rPr>
        <w:t>Minuta de Contrato</w:t>
      </w:r>
    </w:p>
    <w:p w14:paraId="7BB59622" w14:textId="131C0027" w:rsidR="005A30E5" w:rsidRDefault="00543829">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 xml:space="preserve">DISPENSA DE LICITAÇÃO N° </w:t>
      </w:r>
      <w:r w:rsidR="009D3C8A">
        <w:rPr>
          <w:b/>
          <w:bCs/>
          <w:sz w:val="24"/>
        </w:rPr>
        <w:t>25</w:t>
      </w:r>
      <w:r w:rsidR="003C033C" w:rsidRPr="003C033C">
        <w:rPr>
          <w:b/>
          <w:bCs/>
          <w:sz w:val="24"/>
        </w:rPr>
        <w:t>/2024</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36554C76" w:rsidR="005A30E5" w:rsidRDefault="00543829">
      <w:pPr>
        <w:ind w:left="-5" w:right="81"/>
      </w:pPr>
      <w:r>
        <w:t xml:space="preserve">As contratações através de dispensa de licitação </w:t>
      </w:r>
      <w:r w:rsidR="003C033C">
        <w:t>da Câmara Municipal de Lima Duarte</w:t>
      </w:r>
      <w:r>
        <w:t xml:space="preserve"> são regidas pelos dispositivos legais:</w:t>
      </w:r>
      <w:r>
        <w:rPr>
          <w:sz w:val="20"/>
        </w:rPr>
        <w:t xml:space="preserve"> </w:t>
      </w:r>
    </w:p>
    <w:p w14:paraId="57459ADA" w14:textId="05943428" w:rsidR="005A30E5" w:rsidRDefault="00543829">
      <w:pPr>
        <w:numPr>
          <w:ilvl w:val="0"/>
          <w:numId w:val="1"/>
        </w:numPr>
        <w:ind w:right="81" w:hanging="283"/>
      </w:pPr>
      <w:r>
        <w:t>Lei nº 14.133/2021, Art. 75, Inc. I</w:t>
      </w:r>
      <w:r w:rsidR="003C033C">
        <w:t xml:space="preserve">I </w:t>
      </w:r>
      <w:r w:rsidR="00BF3638">
        <w:t>.</w:t>
      </w: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Default="00543829">
      <w:pPr>
        <w:spacing w:after="0" w:line="259" w:lineRule="auto"/>
        <w:ind w:left="0" w:firstLine="0"/>
        <w:jc w:val="left"/>
      </w:pPr>
      <w:r>
        <w:t xml:space="preserve"> </w:t>
      </w:r>
    </w:p>
    <w:p w14:paraId="4522932F" w14:textId="4F385A12" w:rsidR="005A30E5" w:rsidRDefault="00543829">
      <w:pPr>
        <w:ind w:left="-5" w:right="81"/>
      </w:pPr>
      <w:r>
        <w:t>Conforme condições constantes no Termo de Referência, Anexo I deste Aviso</w:t>
      </w:r>
      <w:r w:rsidR="00BF3638">
        <w:t>.</w:t>
      </w:r>
      <w:r>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77777777" w:rsidR="005A30E5" w:rsidRDefault="00543829">
      <w:pPr>
        <w:ind w:left="-5" w:right="81"/>
      </w:pPr>
      <w:r>
        <w:t>3.1 Poderão participar desta Dispensa de Licitação, pessoa jurídica, 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3FE4407A" w:rsidR="005A30E5" w:rsidRDefault="00543829">
      <w:pPr>
        <w:ind w:left="-5" w:right="81"/>
      </w:pPr>
      <w:r>
        <w:t xml:space="preserve">As informações relativas a especificações do objeto, dotação orçamentária, prazos e local de </w:t>
      </w:r>
      <w:r w:rsidR="006E3276">
        <w:t>prestação odo serviço</w:t>
      </w:r>
      <w:r>
        <w:t xml:space="preserve"> estão elencadas no termo de Referência anexo I</w:t>
      </w:r>
      <w:r w:rsidR="003C033C">
        <w:t xml:space="preserve">, </w:t>
      </w:r>
      <w:r>
        <w:t>deste Aviso.</w:t>
      </w:r>
      <w:r>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10E47034"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publicação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0129B8FA" w:rsidR="005A30E5" w:rsidRDefault="00543829">
      <w:pPr>
        <w:ind w:left="-5" w:right="81"/>
      </w:pPr>
      <w:r>
        <w:t xml:space="preserve">5.2 A proposta de preços e os documentos de habilitação, deverão ser encaminhados via e-mail, para o endereço eletrônico: </w:t>
      </w:r>
      <w:r w:rsidR="003C033C">
        <w:t>licitacao@limaduarte.mg.leg.br</w:t>
      </w:r>
      <w:r>
        <w:t xml:space="preserve">, fazendo referência no assunto do e-mail a DISPENSA DE LICITAÇÃO N° </w:t>
      </w:r>
      <w:r w:rsidR="006E3276">
        <w:t>1</w:t>
      </w:r>
      <w:r w:rsidR="00BF3638">
        <w:t>9</w:t>
      </w:r>
      <w:r w:rsidR="003C033C">
        <w:t>/2024</w:t>
      </w:r>
      <w:r w:rsidR="006F0B72">
        <w:t xml:space="preserve"> ou 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lastRenderedPageBreak/>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38AA012C" w:rsidR="005A30E5" w:rsidRDefault="00543829">
      <w:pPr>
        <w:ind w:left="-5" w:right="81"/>
      </w:pPr>
      <w:r>
        <w:t xml:space="preserve">Para fins de comprovação de habilitação, deverão ser apresentados junto com a proposta de preços, os documentos </w:t>
      </w:r>
      <w:r>
        <w:rPr>
          <w:u w:val="single" w:color="000000"/>
        </w:rPr>
        <w:t>relacionados no Anexo II</w:t>
      </w:r>
      <w:r>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6DADF9CA" w:rsidR="005A30E5" w:rsidRDefault="00543829">
      <w:pPr>
        <w:ind w:left="-5" w:right="81"/>
      </w:pPr>
      <w:r>
        <w:t xml:space="preserve">8.1.1 </w:t>
      </w:r>
      <w:r w:rsidR="006F0B72">
        <w:t xml:space="preserve">O Critérios de seleção será o menor preço </w:t>
      </w:r>
      <w:r w:rsidR="00BF3638">
        <w:t>global.</w:t>
      </w:r>
    </w:p>
    <w:p w14:paraId="54FB3150" w14:textId="77777777" w:rsidR="005A30E5" w:rsidRDefault="00543829">
      <w:pPr>
        <w:spacing w:after="0" w:line="259" w:lineRule="auto"/>
        <w:ind w:left="0" w:firstLine="0"/>
        <w:jc w:val="left"/>
      </w:pPr>
      <w:r>
        <w:t xml:space="preserve"> </w:t>
      </w:r>
    </w:p>
    <w:p w14:paraId="439FA9AC" w14:textId="77777777" w:rsidR="005A30E5" w:rsidRDefault="00543829">
      <w:pPr>
        <w:ind w:left="-5" w:right="81"/>
      </w:pPr>
      <w:r>
        <w:t>8.1.2 Os interessados que apresentarem proposta de preços com divergência às exigências deste Aviso e seus anexos será desclassificada.</w:t>
      </w:r>
      <w:r>
        <w:rPr>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77777777" w:rsidR="005A30E5" w:rsidRDefault="00543829">
      <w:pPr>
        <w:ind w:left="-5" w:right="81"/>
      </w:pPr>
      <w:r>
        <w:t>8.2.2 Será inabilitada 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7777777" w:rsidR="005A30E5" w:rsidRDefault="00543829">
      <w:pPr>
        <w:ind w:left="-5" w:right="81"/>
      </w:pPr>
      <w:r>
        <w:lastRenderedPageBreak/>
        <w:t>As obrigações, penalidades e sansões estão elencadas no Termo de Referência, anexo I deste Aviso e são parte integrante independente de transcrição.</w:t>
      </w:r>
      <w:r>
        <w:rPr>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7777777" w:rsidR="005A30E5" w:rsidRDefault="00543829">
      <w:pPr>
        <w:ind w:left="-5" w:right="81"/>
      </w:pPr>
      <w:r>
        <w:t>10.2 O presente Aviso poderá ser revogado, no todo em parte, por conveniência administrativa e interesse público, decorrente de fato superveniente, devidamente justificado.</w:t>
      </w:r>
      <w:r>
        <w:rPr>
          <w:sz w:val="20"/>
        </w:rPr>
        <w:t xml:space="preserve"> </w:t>
      </w:r>
    </w:p>
    <w:p w14:paraId="2A455D48" w14:textId="77777777" w:rsidR="005A30E5" w:rsidRDefault="00543829">
      <w:pPr>
        <w:spacing w:after="0" w:line="259" w:lineRule="auto"/>
        <w:ind w:left="0" w:firstLine="0"/>
        <w:jc w:val="left"/>
      </w:pPr>
      <w:r>
        <w:t xml:space="preserve"> </w:t>
      </w:r>
    </w:p>
    <w:p w14:paraId="42184A4E" w14:textId="77777777" w:rsidR="005A30E5" w:rsidRDefault="00543829">
      <w:pPr>
        <w:ind w:left="-5" w:right="81"/>
      </w:pPr>
      <w:r>
        <w:t>10.3 O presente Aviso poderá ser anulado, no todo em parte, caso ocorra ilegalidade, de oficio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4A38BF" w:rsidRDefault="00543829">
      <w:pPr>
        <w:spacing w:after="0" w:line="259" w:lineRule="auto"/>
        <w:ind w:left="0" w:firstLine="0"/>
        <w:jc w:val="left"/>
        <w:rPr>
          <w:color w:val="auto"/>
        </w:rPr>
      </w:pPr>
      <w:r>
        <w:t xml:space="preserve"> </w:t>
      </w:r>
    </w:p>
    <w:p w14:paraId="562586FE" w14:textId="03B45082" w:rsidR="00521123" w:rsidRPr="00A14E9F" w:rsidRDefault="00521123" w:rsidP="00A14E9F">
      <w:pPr>
        <w:spacing w:after="0" w:line="259" w:lineRule="auto"/>
        <w:ind w:right="81"/>
        <w:jc w:val="right"/>
        <w:rPr>
          <w:color w:val="auto"/>
        </w:rPr>
      </w:pPr>
      <w:r w:rsidRPr="00DF3232">
        <w:rPr>
          <w:color w:val="auto"/>
        </w:rPr>
        <w:t xml:space="preserve">Lima Duarte, </w:t>
      </w:r>
      <w:r w:rsidR="003342E0">
        <w:rPr>
          <w:color w:val="FF0000"/>
        </w:rPr>
        <w:t>xx</w:t>
      </w:r>
      <w:r w:rsidR="004A38BF" w:rsidRPr="00DF3232">
        <w:rPr>
          <w:color w:val="auto"/>
        </w:rPr>
        <w:t xml:space="preserve"> </w:t>
      </w:r>
      <w:r w:rsidRPr="00DF3232">
        <w:rPr>
          <w:color w:val="auto"/>
        </w:rPr>
        <w:t xml:space="preserve">de </w:t>
      </w:r>
      <w:r w:rsidR="003342E0">
        <w:rPr>
          <w:color w:val="FF0000"/>
        </w:rPr>
        <w:t>xxxxx</w:t>
      </w:r>
      <w:r w:rsidRPr="00DF3232">
        <w:rPr>
          <w:color w:val="auto"/>
        </w:rPr>
        <w:t xml:space="preserve"> de </w:t>
      </w:r>
      <w:r w:rsidRPr="004A38BF">
        <w:rPr>
          <w:color w:val="auto"/>
        </w:rPr>
        <w:t xml:space="preserve">2024.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77777777"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José Guilhermando Andrade Novaes</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t>Edson Lima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578A63B3" w14:textId="525802FB" w:rsidR="005A30E5" w:rsidRPr="003342E0" w:rsidRDefault="006E3276" w:rsidP="003342E0">
      <w:pPr>
        <w:spacing w:after="160" w:line="259" w:lineRule="auto"/>
        <w:ind w:left="0" w:firstLine="0"/>
        <w:rPr>
          <w:b/>
          <w:bCs/>
          <w:color w:val="auto"/>
          <w:sz w:val="24"/>
          <w:szCs w:val="24"/>
        </w:rPr>
      </w:pPr>
      <w:r>
        <w:br w:type="page"/>
      </w:r>
      <w:r w:rsidR="00543829" w:rsidRPr="003342E0">
        <w:rPr>
          <w:b/>
          <w:bCs/>
          <w:color w:val="auto"/>
          <w:sz w:val="24"/>
          <w:szCs w:val="24"/>
        </w:rPr>
        <w:lastRenderedPageBreak/>
        <w:t>ANEXO I – TERMO DE REFERÊNCIA</w:t>
      </w:r>
    </w:p>
    <w:p w14:paraId="4C387A42" w14:textId="50FDC8D1" w:rsidR="003342E0" w:rsidRPr="003342E0" w:rsidRDefault="003342E0" w:rsidP="003342E0">
      <w:pPr>
        <w:pStyle w:val="Ttulo1"/>
        <w:numPr>
          <w:ilvl w:val="0"/>
          <w:numId w:val="0"/>
        </w:numPr>
        <w:ind w:left="10" w:right="286" w:hanging="10"/>
        <w:jc w:val="center"/>
        <w:rPr>
          <w:b/>
          <w:bCs/>
          <w:color w:val="auto"/>
          <w:sz w:val="24"/>
          <w:szCs w:val="24"/>
        </w:rPr>
      </w:pPr>
      <w:r w:rsidRPr="003342E0">
        <w:rPr>
          <w:b/>
          <w:bCs/>
          <w:color w:val="auto"/>
          <w:sz w:val="24"/>
          <w:szCs w:val="24"/>
        </w:rPr>
        <w:t>TERMO DE REFERÊNCIA 18/2024</w:t>
      </w:r>
    </w:p>
    <w:p w14:paraId="2DB70746" w14:textId="77777777" w:rsidR="003342E0" w:rsidRPr="003342E0" w:rsidRDefault="003342E0" w:rsidP="003342E0">
      <w:pPr>
        <w:spacing w:after="267"/>
        <w:ind w:left="-5"/>
        <w:rPr>
          <w:color w:val="auto"/>
          <w:sz w:val="24"/>
          <w:szCs w:val="24"/>
        </w:rPr>
      </w:pPr>
      <w:r w:rsidRPr="003342E0">
        <w:rPr>
          <w:b/>
          <w:color w:val="auto"/>
          <w:sz w:val="24"/>
          <w:szCs w:val="24"/>
        </w:rPr>
        <w:t xml:space="preserve">1. Informações básicas </w:t>
      </w:r>
    </w:p>
    <w:p w14:paraId="619EE557" w14:textId="77777777" w:rsidR="003342E0" w:rsidRPr="003342E0" w:rsidRDefault="003342E0" w:rsidP="003342E0">
      <w:pPr>
        <w:spacing w:after="265"/>
        <w:ind w:left="-5"/>
        <w:rPr>
          <w:color w:val="auto"/>
          <w:sz w:val="24"/>
          <w:szCs w:val="24"/>
        </w:rPr>
      </w:pPr>
      <w:r w:rsidRPr="003342E0">
        <w:rPr>
          <w:b/>
          <w:color w:val="auto"/>
          <w:sz w:val="24"/>
          <w:szCs w:val="24"/>
        </w:rPr>
        <w:t>Órgão:</w:t>
      </w:r>
      <w:r w:rsidRPr="003342E0">
        <w:rPr>
          <w:color w:val="auto"/>
          <w:sz w:val="24"/>
          <w:szCs w:val="24"/>
        </w:rPr>
        <w:t xml:space="preserve"> CÂMARA MUNICIPAL DE LIMA DUARTE (20.434.122/0001-01) </w:t>
      </w:r>
    </w:p>
    <w:p w14:paraId="27D11D70" w14:textId="77777777" w:rsidR="003342E0" w:rsidRPr="003342E0" w:rsidRDefault="003342E0" w:rsidP="003342E0">
      <w:pPr>
        <w:pStyle w:val="Ttulo2"/>
        <w:spacing w:after="267"/>
        <w:ind w:left="-5"/>
        <w:rPr>
          <w:rFonts w:ascii="Times New Roman" w:hAnsi="Times New Roman" w:cs="Times New Roman"/>
          <w:color w:val="auto"/>
          <w:sz w:val="24"/>
          <w:szCs w:val="24"/>
        </w:rPr>
      </w:pPr>
      <w:r w:rsidRPr="003342E0">
        <w:rPr>
          <w:rFonts w:ascii="Times New Roman" w:hAnsi="Times New Roman" w:cs="Times New Roman"/>
          <w:color w:val="auto"/>
          <w:sz w:val="24"/>
          <w:szCs w:val="24"/>
        </w:rPr>
        <w:t>Nº do processo:</w:t>
      </w:r>
      <w:r w:rsidRPr="003342E0">
        <w:rPr>
          <w:rFonts w:ascii="Times New Roman" w:hAnsi="Times New Roman" w:cs="Times New Roman"/>
          <w:b/>
          <w:color w:val="auto"/>
          <w:sz w:val="24"/>
          <w:szCs w:val="24"/>
        </w:rPr>
        <w:t xml:space="preserve"> 14/2024 </w:t>
      </w:r>
    </w:p>
    <w:p w14:paraId="1C631B92" w14:textId="77777777" w:rsidR="003342E0" w:rsidRPr="003342E0" w:rsidRDefault="003342E0" w:rsidP="003342E0">
      <w:pPr>
        <w:spacing w:after="267"/>
        <w:ind w:left="-5"/>
        <w:rPr>
          <w:color w:val="auto"/>
          <w:sz w:val="24"/>
          <w:szCs w:val="24"/>
        </w:rPr>
      </w:pPr>
      <w:r w:rsidRPr="003342E0">
        <w:rPr>
          <w:b/>
          <w:color w:val="auto"/>
          <w:sz w:val="24"/>
          <w:szCs w:val="24"/>
        </w:rPr>
        <w:t>Categoria do TR:</w:t>
      </w:r>
      <w:r w:rsidRPr="003342E0">
        <w:rPr>
          <w:color w:val="auto"/>
          <w:sz w:val="24"/>
          <w:szCs w:val="24"/>
        </w:rPr>
        <w:t xml:space="preserve"> Prestação de serviços continuados sem dedicação exclusiva de mão de obra.</w:t>
      </w:r>
    </w:p>
    <w:p w14:paraId="21256743" w14:textId="77777777" w:rsidR="003342E0" w:rsidRPr="003342E0" w:rsidRDefault="003342E0" w:rsidP="003342E0">
      <w:pPr>
        <w:pStyle w:val="Ttulo3"/>
        <w:spacing w:after="265"/>
        <w:ind w:left="-5"/>
        <w:rPr>
          <w:rFonts w:ascii="Times New Roman" w:hAnsi="Times New Roman" w:cs="Times New Roman"/>
          <w:b/>
          <w:bCs/>
          <w:color w:val="auto"/>
        </w:rPr>
      </w:pPr>
      <w:r w:rsidRPr="003342E0">
        <w:rPr>
          <w:rFonts w:ascii="Times New Roman" w:hAnsi="Times New Roman" w:cs="Times New Roman"/>
          <w:b/>
          <w:bCs/>
          <w:color w:val="auto"/>
        </w:rPr>
        <w:t xml:space="preserve">2. Definição do objeto  </w:t>
      </w:r>
    </w:p>
    <w:p w14:paraId="32F74A29" w14:textId="77777777" w:rsidR="003342E0" w:rsidRPr="003342E0" w:rsidRDefault="003342E0" w:rsidP="003342E0">
      <w:pPr>
        <w:rPr>
          <w:color w:val="auto"/>
          <w:sz w:val="24"/>
          <w:szCs w:val="24"/>
        </w:rPr>
      </w:pPr>
      <w:r w:rsidRPr="003342E0">
        <w:rPr>
          <w:color w:val="auto"/>
          <w:sz w:val="24"/>
          <w:szCs w:val="24"/>
        </w:rPr>
        <w:t>2.1. Contratação de serviços de técnico de som e áudio para operação de mesa de som, gerenciamento de microfones, manutenção de cabeamento, gravação e transmissão de áudio ao vivo de reuniões ordinárias, extraordinárias, audiências públicas e demais solenidades da Câmara Municipal de Lima Duarte.</w:t>
      </w:r>
    </w:p>
    <w:p w14:paraId="53E4D20C" w14:textId="77777777" w:rsidR="003342E0" w:rsidRPr="003342E0" w:rsidRDefault="003342E0" w:rsidP="003342E0">
      <w:pPr>
        <w:spacing w:after="0" w:line="256" w:lineRule="auto"/>
        <w:ind w:left="0" w:right="10210" w:firstLine="0"/>
        <w:rPr>
          <w:color w:val="auto"/>
          <w:sz w:val="24"/>
          <w:szCs w:val="24"/>
        </w:rPr>
      </w:pPr>
    </w:p>
    <w:p w14:paraId="0C5AF752" w14:textId="77777777" w:rsidR="003342E0" w:rsidRPr="003342E0" w:rsidRDefault="003342E0" w:rsidP="003342E0">
      <w:pPr>
        <w:pStyle w:val="Ttulo3"/>
        <w:ind w:left="-5"/>
        <w:rPr>
          <w:rFonts w:ascii="Times New Roman" w:hAnsi="Times New Roman" w:cs="Times New Roman"/>
          <w:b/>
          <w:bCs/>
          <w:color w:val="auto"/>
        </w:rPr>
      </w:pPr>
      <w:r w:rsidRPr="003342E0">
        <w:rPr>
          <w:rFonts w:ascii="Times New Roman" w:hAnsi="Times New Roman" w:cs="Times New Roman"/>
          <w:b/>
          <w:bCs/>
          <w:color w:val="auto"/>
        </w:rPr>
        <w:t xml:space="preserve">3. Valor estimado </w:t>
      </w:r>
    </w:p>
    <w:p w14:paraId="18CEB9EA" w14:textId="77777777" w:rsidR="003342E0" w:rsidRPr="003342E0" w:rsidRDefault="003342E0" w:rsidP="003342E0">
      <w:pPr>
        <w:ind w:left="-5"/>
        <w:rPr>
          <w:color w:val="auto"/>
          <w:sz w:val="24"/>
          <w:szCs w:val="24"/>
        </w:rPr>
      </w:pPr>
      <w:r w:rsidRPr="003342E0">
        <w:rPr>
          <w:color w:val="auto"/>
          <w:sz w:val="24"/>
          <w:szCs w:val="24"/>
        </w:rPr>
        <w:t xml:space="preserve">3.1. O valor total estimado para a contratação que se pretende é de R$17.580,00 (dezessete mil, quinhentos e oitenta reais). Conforme mapa de cotação anexo: </w:t>
      </w:r>
    </w:p>
    <w:p w14:paraId="4DBF1787" w14:textId="77777777" w:rsidR="003342E0" w:rsidRPr="003342E0" w:rsidRDefault="003342E0" w:rsidP="003342E0">
      <w:pPr>
        <w:spacing w:after="216" w:line="256" w:lineRule="auto"/>
        <w:ind w:left="0" w:firstLine="0"/>
        <w:rPr>
          <w:color w:val="auto"/>
          <w:sz w:val="24"/>
          <w:szCs w:val="24"/>
        </w:rPr>
      </w:pPr>
      <w:r w:rsidRPr="003342E0">
        <w:rPr>
          <w:color w:val="auto"/>
          <w:sz w:val="24"/>
          <w:szCs w:val="24"/>
        </w:rPr>
        <w:t xml:space="preserve"> </w:t>
      </w:r>
    </w:p>
    <w:p w14:paraId="36F687DC" w14:textId="77777777" w:rsidR="003342E0" w:rsidRPr="003342E0" w:rsidRDefault="003342E0" w:rsidP="003342E0">
      <w:pPr>
        <w:pStyle w:val="Ttulo3"/>
        <w:ind w:left="-5"/>
        <w:rPr>
          <w:rFonts w:ascii="Times New Roman" w:hAnsi="Times New Roman" w:cs="Times New Roman"/>
          <w:b/>
          <w:bCs/>
          <w:color w:val="auto"/>
        </w:rPr>
      </w:pPr>
      <w:r w:rsidRPr="003342E0">
        <w:rPr>
          <w:rFonts w:ascii="Times New Roman" w:hAnsi="Times New Roman" w:cs="Times New Roman"/>
          <w:b/>
          <w:bCs/>
          <w:color w:val="auto"/>
        </w:rPr>
        <w:t xml:space="preserve">4. Cronograma físico-financeiro </w:t>
      </w:r>
    </w:p>
    <w:p w14:paraId="2AC6D964" w14:textId="77777777" w:rsidR="003342E0" w:rsidRPr="003342E0" w:rsidRDefault="003342E0" w:rsidP="003342E0">
      <w:pPr>
        <w:ind w:left="-5"/>
        <w:rPr>
          <w:color w:val="auto"/>
          <w:sz w:val="24"/>
          <w:szCs w:val="24"/>
        </w:rPr>
      </w:pPr>
      <w:r w:rsidRPr="003342E0">
        <w:rPr>
          <w:color w:val="auto"/>
          <w:sz w:val="24"/>
          <w:szCs w:val="24"/>
        </w:rPr>
        <w:t xml:space="preserve">4.1. Os pagamentos ocorrerão mensalmente, durante toda a execução do contrato.  </w:t>
      </w:r>
    </w:p>
    <w:p w14:paraId="298E9C55" w14:textId="77777777" w:rsidR="003342E0" w:rsidRPr="003342E0" w:rsidRDefault="003342E0" w:rsidP="003342E0">
      <w:pPr>
        <w:ind w:left="-5"/>
        <w:rPr>
          <w:color w:val="auto"/>
          <w:sz w:val="24"/>
          <w:szCs w:val="24"/>
        </w:rPr>
      </w:pPr>
    </w:p>
    <w:p w14:paraId="5F103BE6" w14:textId="77777777" w:rsidR="003342E0" w:rsidRPr="003342E0" w:rsidRDefault="003342E0" w:rsidP="003342E0">
      <w:pPr>
        <w:pStyle w:val="Ttulo3"/>
        <w:spacing w:line="240" w:lineRule="auto"/>
        <w:ind w:left="-5"/>
        <w:rPr>
          <w:rFonts w:ascii="Times New Roman" w:hAnsi="Times New Roman" w:cs="Times New Roman"/>
          <w:b/>
          <w:bCs/>
          <w:color w:val="auto"/>
        </w:rPr>
      </w:pPr>
      <w:r w:rsidRPr="003342E0">
        <w:rPr>
          <w:rFonts w:ascii="Times New Roman" w:hAnsi="Times New Roman" w:cs="Times New Roman"/>
          <w:b/>
          <w:bCs/>
          <w:color w:val="auto"/>
        </w:rPr>
        <w:t xml:space="preserve">5. Fundamentação da Necessidade da Contratação </w:t>
      </w:r>
    </w:p>
    <w:p w14:paraId="0CD6CA4A" w14:textId="77777777" w:rsidR="003342E0" w:rsidRPr="003342E0" w:rsidRDefault="003342E0" w:rsidP="003342E0">
      <w:pPr>
        <w:pStyle w:val="Ttulo3"/>
        <w:numPr>
          <w:ilvl w:val="1"/>
          <w:numId w:val="16"/>
        </w:numPr>
        <w:spacing w:before="0" w:line="240" w:lineRule="auto"/>
        <w:ind w:left="0" w:firstLine="0"/>
        <w:rPr>
          <w:rFonts w:ascii="Times New Roman" w:hAnsi="Times New Roman" w:cs="Times New Roman"/>
          <w:color w:val="auto"/>
        </w:rPr>
      </w:pPr>
      <w:r w:rsidRPr="003342E0">
        <w:rPr>
          <w:rFonts w:ascii="Times New Roman" w:hAnsi="Times New Roman" w:cs="Times New Roman"/>
          <w:color w:val="auto"/>
        </w:rPr>
        <w:t xml:space="preserve">A contratação de um técnico de som e áudio se justifica pela ausência de profissional habilitado nos quadros de funcionários da Câmara Municipal de Lima Duarte para operar os equipamentos necessários à realização de eventos com qualidade de áudio. </w:t>
      </w:r>
    </w:p>
    <w:p w14:paraId="271B234B" w14:textId="77777777" w:rsidR="003342E0" w:rsidRPr="003342E0" w:rsidRDefault="003342E0" w:rsidP="003342E0">
      <w:pPr>
        <w:pStyle w:val="Ttulo3"/>
        <w:numPr>
          <w:ilvl w:val="1"/>
          <w:numId w:val="16"/>
        </w:numPr>
        <w:spacing w:before="0" w:line="240" w:lineRule="auto"/>
        <w:ind w:left="0" w:firstLine="0"/>
        <w:rPr>
          <w:rFonts w:ascii="Times New Roman" w:hAnsi="Times New Roman" w:cs="Times New Roman"/>
          <w:color w:val="auto"/>
        </w:rPr>
      </w:pPr>
      <w:r w:rsidRPr="003342E0">
        <w:rPr>
          <w:rFonts w:ascii="Times New Roman" w:hAnsi="Times New Roman" w:cs="Times New Roman"/>
          <w:color w:val="auto"/>
        </w:rPr>
        <w:t xml:space="preserve">A presente contratação visa garantir a qualidade e excelência do áudio em todas as reuniões, audiências públicas e solenidades da Câmara Municipal de Lima Duarte, sendo essencial para assegurar a clareza e inteligibilidade das falas dos participantes, bem como a qualidade do áudio na transmissão ao vivo das reuniões ordinárias, extraordinárias, audiências públicas, reuniões solenes, promovendo a transparência e o acesso da população aos trabalhos legislativos. </w:t>
      </w:r>
    </w:p>
    <w:p w14:paraId="5725C6BE" w14:textId="77777777" w:rsidR="003342E0" w:rsidRPr="003342E0" w:rsidRDefault="003342E0" w:rsidP="003342E0">
      <w:pPr>
        <w:pStyle w:val="Ttulo3"/>
        <w:numPr>
          <w:ilvl w:val="1"/>
          <w:numId w:val="16"/>
        </w:numPr>
        <w:spacing w:before="0" w:line="240" w:lineRule="auto"/>
        <w:ind w:left="0" w:firstLine="0"/>
        <w:rPr>
          <w:rFonts w:ascii="Times New Roman" w:hAnsi="Times New Roman" w:cs="Times New Roman"/>
          <w:color w:val="auto"/>
        </w:rPr>
      </w:pPr>
      <w:r w:rsidRPr="003342E0">
        <w:rPr>
          <w:rFonts w:ascii="Times New Roman" w:hAnsi="Times New Roman" w:cs="Times New Roman"/>
          <w:color w:val="auto"/>
        </w:rPr>
        <w:t>A contratação ocorrerá por meio de dispensa de licitação, com amparo no inc. II do art. 75 da Lei Federal nº 14.133/21, em virtude do baixo valor estimado para aquisição.</w:t>
      </w:r>
    </w:p>
    <w:p w14:paraId="5F464056" w14:textId="77777777" w:rsidR="003342E0" w:rsidRPr="003342E0" w:rsidRDefault="003342E0" w:rsidP="003342E0">
      <w:pPr>
        <w:pStyle w:val="Ttulo3"/>
        <w:numPr>
          <w:ilvl w:val="1"/>
          <w:numId w:val="16"/>
        </w:numPr>
        <w:spacing w:before="0" w:line="240" w:lineRule="auto"/>
        <w:ind w:left="0" w:firstLine="0"/>
        <w:rPr>
          <w:rFonts w:ascii="Times New Roman" w:hAnsi="Times New Roman" w:cs="Times New Roman"/>
          <w:color w:val="auto"/>
        </w:rPr>
      </w:pPr>
      <w:r w:rsidRPr="003342E0">
        <w:rPr>
          <w:rFonts w:ascii="Times New Roman" w:hAnsi="Times New Roman" w:cs="Times New Roman"/>
          <w:color w:val="auto"/>
        </w:rPr>
        <w:t>Justifica-se o quantitativo de 12 meses, em virtude da necessidade da prestação dos serviços durante todo o ano de 2024, incluindo os meses de recesso (julho, janeiro e dezembro), nos quais poderão ocorrer eventos e atividades extraordinárias que demandarão o suporte técnico de som e áudio.</w:t>
      </w:r>
    </w:p>
    <w:p w14:paraId="251F10DD" w14:textId="77777777" w:rsidR="003342E0" w:rsidRPr="003342E0" w:rsidRDefault="003342E0" w:rsidP="003342E0">
      <w:pPr>
        <w:pStyle w:val="Ttulo3"/>
        <w:numPr>
          <w:ilvl w:val="1"/>
          <w:numId w:val="16"/>
        </w:numPr>
        <w:spacing w:before="0" w:line="240" w:lineRule="auto"/>
        <w:ind w:left="0" w:firstLine="0"/>
        <w:rPr>
          <w:rFonts w:ascii="Times New Roman" w:hAnsi="Times New Roman" w:cs="Times New Roman"/>
          <w:color w:val="auto"/>
        </w:rPr>
      </w:pPr>
      <w:r w:rsidRPr="003342E0">
        <w:rPr>
          <w:rFonts w:ascii="Times New Roman" w:hAnsi="Times New Roman" w:cs="Times New Roman"/>
          <w:color w:val="auto"/>
        </w:rPr>
        <w:t>Não será exigida a elaboração de estudos técnicos preliminares e análise de risco, conforme estabelecido no art. 86 da Lei Ordinária nº 2.214/24.</w:t>
      </w:r>
    </w:p>
    <w:p w14:paraId="33D6BE29" w14:textId="77777777" w:rsidR="003342E0" w:rsidRPr="003342E0" w:rsidRDefault="003342E0" w:rsidP="003342E0">
      <w:pPr>
        <w:rPr>
          <w:color w:val="auto"/>
          <w:sz w:val="24"/>
          <w:szCs w:val="24"/>
        </w:rPr>
      </w:pPr>
    </w:p>
    <w:p w14:paraId="5049F67F" w14:textId="77777777" w:rsidR="003342E0" w:rsidRPr="003342E0" w:rsidRDefault="003342E0" w:rsidP="003342E0">
      <w:pPr>
        <w:pStyle w:val="Ttulo2"/>
        <w:spacing w:after="270"/>
        <w:ind w:left="-5"/>
        <w:rPr>
          <w:rFonts w:ascii="Times New Roman" w:hAnsi="Times New Roman" w:cs="Times New Roman"/>
          <w:b/>
          <w:bCs/>
          <w:color w:val="auto"/>
          <w:sz w:val="24"/>
          <w:szCs w:val="24"/>
        </w:rPr>
      </w:pPr>
      <w:r w:rsidRPr="003342E0">
        <w:rPr>
          <w:rFonts w:ascii="Times New Roman" w:hAnsi="Times New Roman" w:cs="Times New Roman"/>
          <w:b/>
          <w:bCs/>
          <w:color w:val="auto"/>
          <w:sz w:val="24"/>
          <w:szCs w:val="24"/>
        </w:rPr>
        <w:lastRenderedPageBreak/>
        <w:t xml:space="preserve">6. DESCRIÇÃO DA SOLUÇÃO COMO UM TODO </w:t>
      </w:r>
    </w:p>
    <w:p w14:paraId="40824A8A" w14:textId="77777777" w:rsidR="003342E0" w:rsidRPr="003342E0" w:rsidRDefault="003342E0" w:rsidP="003342E0">
      <w:pPr>
        <w:ind w:left="-5"/>
        <w:rPr>
          <w:color w:val="auto"/>
          <w:sz w:val="24"/>
          <w:szCs w:val="24"/>
        </w:rPr>
      </w:pPr>
      <w:r w:rsidRPr="003342E0">
        <w:rPr>
          <w:color w:val="auto"/>
          <w:sz w:val="24"/>
          <w:szCs w:val="24"/>
        </w:rPr>
        <w:t>6.1.</w:t>
      </w:r>
      <w:r w:rsidRPr="003342E0">
        <w:rPr>
          <w:rFonts w:eastAsia="Arial"/>
          <w:color w:val="auto"/>
          <w:sz w:val="24"/>
          <w:szCs w:val="24"/>
        </w:rPr>
        <w:t xml:space="preserve"> </w:t>
      </w:r>
      <w:r w:rsidRPr="003342E0">
        <w:rPr>
          <w:color w:val="auto"/>
          <w:sz w:val="24"/>
          <w:szCs w:val="24"/>
        </w:rPr>
        <w:t xml:space="preserve">Considerando que foram observadas possíveis soluções para a demanda, tais como:  </w:t>
      </w:r>
    </w:p>
    <w:p w14:paraId="61727941" w14:textId="77777777" w:rsidR="003342E0" w:rsidRPr="003342E0" w:rsidRDefault="003342E0" w:rsidP="003342E0">
      <w:pPr>
        <w:ind w:left="-5"/>
        <w:rPr>
          <w:color w:val="auto"/>
          <w:sz w:val="24"/>
          <w:szCs w:val="24"/>
        </w:rPr>
      </w:pPr>
      <w:r w:rsidRPr="003342E0">
        <w:rPr>
          <w:rStyle w:val="Forte"/>
          <w:color w:val="auto"/>
          <w:sz w:val="24"/>
          <w:szCs w:val="24"/>
        </w:rPr>
        <w:t>6.1.1. Designação de servidor:</w:t>
      </w:r>
      <w:r w:rsidRPr="003342E0">
        <w:rPr>
          <w:color w:val="auto"/>
          <w:sz w:val="24"/>
          <w:szCs w:val="24"/>
        </w:rPr>
        <w:t xml:space="preserve"> A Câmara pode designar um servidor para realizar a função de técnico de som e áudio.</w:t>
      </w:r>
    </w:p>
    <w:p w14:paraId="7FA2ACBE" w14:textId="77777777" w:rsidR="003342E0" w:rsidRPr="003342E0" w:rsidRDefault="003342E0" w:rsidP="003342E0">
      <w:pPr>
        <w:ind w:left="-5"/>
        <w:rPr>
          <w:rStyle w:val="Forte"/>
          <w:b w:val="0"/>
          <w:bCs w:val="0"/>
          <w:color w:val="auto"/>
          <w:sz w:val="24"/>
          <w:szCs w:val="24"/>
        </w:rPr>
      </w:pPr>
      <w:r w:rsidRPr="003342E0">
        <w:rPr>
          <w:color w:val="auto"/>
          <w:sz w:val="24"/>
          <w:szCs w:val="24"/>
        </w:rPr>
        <w:t>6.1.1.1.</w:t>
      </w:r>
      <w:r w:rsidRPr="003342E0">
        <w:rPr>
          <w:b/>
          <w:bCs/>
          <w:color w:val="auto"/>
          <w:sz w:val="24"/>
          <w:szCs w:val="24"/>
        </w:rPr>
        <w:t xml:space="preserve"> Descartado:</w:t>
      </w:r>
      <w:r w:rsidRPr="003342E0">
        <w:rPr>
          <w:color w:val="auto"/>
          <w:sz w:val="24"/>
          <w:szCs w:val="24"/>
        </w:rPr>
        <w:t xml:space="preserve"> A designação de servidor, não é possível neste caso, pois não há, nos quadros da Câmara, servidor com a capacitação técnica necessária para operar os equipamentos de som e áudio e realizar as atividades inerentes à função.</w:t>
      </w:r>
    </w:p>
    <w:p w14:paraId="1EC9F813" w14:textId="77777777" w:rsidR="003342E0" w:rsidRPr="003342E0" w:rsidRDefault="003342E0" w:rsidP="003342E0">
      <w:pPr>
        <w:ind w:left="-5"/>
        <w:rPr>
          <w:color w:val="auto"/>
          <w:sz w:val="24"/>
          <w:szCs w:val="24"/>
        </w:rPr>
      </w:pPr>
      <w:r w:rsidRPr="003342E0">
        <w:rPr>
          <w:rStyle w:val="Forte"/>
          <w:color w:val="auto"/>
          <w:sz w:val="24"/>
          <w:szCs w:val="24"/>
        </w:rPr>
        <w:t>6.1.2. Contratação temporária:</w:t>
      </w:r>
      <w:r w:rsidRPr="003342E0">
        <w:rPr>
          <w:color w:val="auto"/>
          <w:sz w:val="24"/>
          <w:szCs w:val="24"/>
        </w:rPr>
        <w:t xml:space="preserve"> A Câmara pode contratar um técnico de som e áudio por tempo determinado, através de processo seletivo simplificado. Essa modalidade permite a contratação por um período específico, atendendo à demanda temporária da Câmara. No entanto, exige a realização de um processo seletivo e a elaboração de um contrato temporário.</w:t>
      </w:r>
    </w:p>
    <w:p w14:paraId="453EBEE7" w14:textId="77777777" w:rsidR="003342E0" w:rsidRPr="003342E0" w:rsidRDefault="003342E0" w:rsidP="003342E0">
      <w:pPr>
        <w:ind w:left="-5"/>
        <w:rPr>
          <w:color w:val="auto"/>
          <w:sz w:val="24"/>
          <w:szCs w:val="24"/>
        </w:rPr>
      </w:pPr>
      <w:r w:rsidRPr="003342E0">
        <w:rPr>
          <w:color w:val="auto"/>
          <w:sz w:val="24"/>
          <w:szCs w:val="24"/>
        </w:rPr>
        <w:t xml:space="preserve">6.1.2.1. </w:t>
      </w:r>
      <w:r w:rsidRPr="003342E0">
        <w:rPr>
          <w:b/>
          <w:bCs/>
          <w:color w:val="auto"/>
          <w:sz w:val="24"/>
          <w:szCs w:val="24"/>
        </w:rPr>
        <w:t>Descartado:</w:t>
      </w:r>
      <w:r w:rsidRPr="003342E0">
        <w:rPr>
          <w:color w:val="auto"/>
          <w:sz w:val="24"/>
          <w:szCs w:val="24"/>
        </w:rPr>
        <w:t xml:space="preserve"> A contratação temporária não é viável, a legislação vigente (Lei Municipal n° 1.350/2007) permite esse tipo de contratação apenas para atender à necessidade temporária de excepcional interesse público, o que não se aplica ao caso, dada a natureza contínua da demanda por serviços de técnico de som e áudio na Câmara. Além disso, a ausência do cargo em quadro de servidores inviabilizaria a contratação temporária.</w:t>
      </w:r>
    </w:p>
    <w:p w14:paraId="132E8122" w14:textId="77777777" w:rsidR="003342E0" w:rsidRPr="003342E0" w:rsidRDefault="003342E0" w:rsidP="003342E0">
      <w:pPr>
        <w:ind w:left="-5"/>
        <w:rPr>
          <w:color w:val="auto"/>
          <w:sz w:val="24"/>
          <w:szCs w:val="24"/>
        </w:rPr>
      </w:pPr>
      <w:r w:rsidRPr="003342E0">
        <w:rPr>
          <w:color w:val="auto"/>
          <w:sz w:val="24"/>
          <w:szCs w:val="24"/>
        </w:rPr>
        <w:t xml:space="preserve">6.1.3. </w:t>
      </w:r>
      <w:r w:rsidRPr="003342E0">
        <w:rPr>
          <w:rStyle w:val="Forte"/>
          <w:color w:val="auto"/>
          <w:sz w:val="24"/>
          <w:szCs w:val="24"/>
        </w:rPr>
        <w:t>Dispensa de licitação:</w:t>
      </w:r>
      <w:r w:rsidRPr="003342E0">
        <w:rPr>
          <w:color w:val="auto"/>
          <w:sz w:val="24"/>
          <w:szCs w:val="24"/>
        </w:rPr>
        <w:t xml:space="preserve"> A Câmara pode optar pela dispensa de licitação, justificando a decisão com base no inciso II do art. 75 da Lei Federal nº 14.133/21, que permite a contratação direta para serviços comuns de valor até R$ 59.906,02 (cinquenta e nove mil novecentos e seis reais e dois centavos).</w:t>
      </w:r>
    </w:p>
    <w:p w14:paraId="7A1CA753" w14:textId="77777777" w:rsidR="003342E0" w:rsidRPr="003342E0" w:rsidRDefault="003342E0" w:rsidP="003342E0">
      <w:pPr>
        <w:ind w:left="-5"/>
        <w:rPr>
          <w:color w:val="auto"/>
          <w:sz w:val="24"/>
          <w:szCs w:val="24"/>
        </w:rPr>
      </w:pPr>
      <w:r w:rsidRPr="003342E0">
        <w:rPr>
          <w:color w:val="auto"/>
          <w:sz w:val="24"/>
          <w:szCs w:val="24"/>
        </w:rPr>
        <w:t>6.2. Diante das alternativas apresentadas, a contratação por dispensa de licitação, além de ser legalmente amparada, apresenta-se como a solução mais vantajosa para a Câmara Municipal de Lima Duarte, garantindo a qualidade dos serviços de som e áudio e atendendo às necessidades da instituição de forma ágil e eficiente.</w:t>
      </w:r>
    </w:p>
    <w:p w14:paraId="384C2146" w14:textId="77777777" w:rsidR="003342E0" w:rsidRPr="003342E0" w:rsidRDefault="003342E0" w:rsidP="003342E0">
      <w:pPr>
        <w:ind w:left="-5"/>
        <w:rPr>
          <w:color w:val="auto"/>
          <w:sz w:val="24"/>
          <w:szCs w:val="24"/>
        </w:rPr>
      </w:pPr>
    </w:p>
    <w:p w14:paraId="5BA559AA" w14:textId="77777777" w:rsidR="003342E0" w:rsidRPr="003342E0" w:rsidRDefault="003342E0" w:rsidP="003342E0">
      <w:pPr>
        <w:ind w:left="-5"/>
        <w:rPr>
          <w:color w:val="auto"/>
          <w:sz w:val="24"/>
          <w:szCs w:val="24"/>
        </w:rPr>
      </w:pPr>
    </w:p>
    <w:p w14:paraId="716DA36D" w14:textId="77777777" w:rsidR="003342E0" w:rsidRPr="003342E0" w:rsidRDefault="003342E0" w:rsidP="003342E0">
      <w:pPr>
        <w:pStyle w:val="Ttulo2"/>
        <w:ind w:left="-5"/>
        <w:rPr>
          <w:rFonts w:ascii="Times New Roman" w:hAnsi="Times New Roman" w:cs="Times New Roman"/>
          <w:b/>
          <w:bCs/>
          <w:color w:val="auto"/>
          <w:sz w:val="24"/>
          <w:szCs w:val="24"/>
        </w:rPr>
      </w:pPr>
      <w:r w:rsidRPr="003342E0">
        <w:rPr>
          <w:rFonts w:ascii="Times New Roman" w:hAnsi="Times New Roman" w:cs="Times New Roman"/>
          <w:b/>
          <w:bCs/>
          <w:color w:val="auto"/>
          <w:sz w:val="24"/>
          <w:szCs w:val="24"/>
        </w:rPr>
        <w:t xml:space="preserve">7. DO PAGAMENTO </w:t>
      </w:r>
    </w:p>
    <w:p w14:paraId="1623702E" w14:textId="77777777" w:rsidR="003342E0" w:rsidRPr="003342E0" w:rsidRDefault="003342E0" w:rsidP="003342E0">
      <w:pPr>
        <w:ind w:left="-5"/>
        <w:rPr>
          <w:color w:val="auto"/>
          <w:sz w:val="24"/>
          <w:szCs w:val="24"/>
        </w:rPr>
      </w:pPr>
      <w:r w:rsidRPr="003342E0">
        <w:rPr>
          <w:color w:val="auto"/>
          <w:sz w:val="24"/>
          <w:szCs w:val="24"/>
        </w:rPr>
        <w:t xml:space="preserve">7.1. A despesa estimada para a contratação é de R$17.580,00 (dezessete mil, quinhentos e oitenta reais), nos quais estão incluídos todos os tributos, encargos trabalhistas, previdenciários, fiscais e comerciais. </w:t>
      </w:r>
    </w:p>
    <w:p w14:paraId="6893579F" w14:textId="77777777" w:rsidR="003342E0" w:rsidRPr="003342E0" w:rsidRDefault="003342E0" w:rsidP="003342E0">
      <w:pPr>
        <w:ind w:left="-5"/>
        <w:rPr>
          <w:color w:val="auto"/>
          <w:sz w:val="24"/>
          <w:szCs w:val="24"/>
        </w:rPr>
      </w:pPr>
      <w:r w:rsidRPr="003342E0">
        <w:rPr>
          <w:color w:val="auto"/>
          <w:sz w:val="24"/>
          <w:szCs w:val="24"/>
        </w:rPr>
        <w:t xml:space="preserve">7.2. O pagamento será em até 15 (quinze) dias corridos após a apresentação da Nota Fiscal.  </w:t>
      </w:r>
    </w:p>
    <w:p w14:paraId="77955077" w14:textId="77777777" w:rsidR="003342E0" w:rsidRPr="003342E0" w:rsidRDefault="003342E0" w:rsidP="003342E0">
      <w:pPr>
        <w:ind w:left="-5"/>
        <w:rPr>
          <w:color w:val="auto"/>
          <w:sz w:val="24"/>
          <w:szCs w:val="24"/>
        </w:rPr>
      </w:pPr>
      <w:r w:rsidRPr="003342E0">
        <w:rPr>
          <w:color w:val="auto"/>
          <w:sz w:val="24"/>
          <w:szCs w:val="24"/>
        </w:rPr>
        <w:t xml:space="preserve">7.2.1. A Nota Fiscal somente poderá ser emitida mensalmente, após ocorrer efetivamente a prestação do serviço licitado.  </w:t>
      </w:r>
    </w:p>
    <w:p w14:paraId="363CE00A" w14:textId="77777777" w:rsidR="003342E0" w:rsidRPr="003342E0" w:rsidRDefault="003342E0" w:rsidP="003342E0">
      <w:pPr>
        <w:ind w:left="-5"/>
        <w:rPr>
          <w:color w:val="auto"/>
          <w:sz w:val="24"/>
          <w:szCs w:val="24"/>
        </w:rPr>
      </w:pPr>
      <w:r w:rsidRPr="003342E0">
        <w:rPr>
          <w:color w:val="auto"/>
          <w:sz w:val="24"/>
          <w:szCs w:val="24"/>
        </w:rPr>
        <w:t>7.2.2. Após a prestação mensal do serviço, para o qual a empresa contratada recebeu a autorização de fornecimento, deverá ser emitida Nota Fiscal contendo, o número do contrato, nome e dados da empresa contratada.</w:t>
      </w:r>
    </w:p>
    <w:p w14:paraId="586BAE62" w14:textId="77777777" w:rsidR="003342E0" w:rsidRPr="003342E0" w:rsidRDefault="003342E0" w:rsidP="003342E0">
      <w:pPr>
        <w:ind w:left="-5"/>
        <w:rPr>
          <w:color w:val="auto"/>
          <w:sz w:val="24"/>
          <w:szCs w:val="24"/>
        </w:rPr>
      </w:pPr>
      <w:r w:rsidRPr="003342E0">
        <w:rPr>
          <w:color w:val="auto"/>
          <w:sz w:val="24"/>
          <w:szCs w:val="24"/>
        </w:rPr>
        <w:t xml:space="preserve">7.2.3. A Nota Fiscal deverá ser entregue na Sede da Câmara Municipal de Lima Duarte. </w:t>
      </w:r>
    </w:p>
    <w:p w14:paraId="360DBBC5" w14:textId="77777777" w:rsidR="003342E0" w:rsidRPr="003342E0" w:rsidRDefault="003342E0" w:rsidP="003342E0">
      <w:pPr>
        <w:ind w:left="-5"/>
        <w:rPr>
          <w:color w:val="auto"/>
          <w:sz w:val="24"/>
          <w:szCs w:val="24"/>
        </w:rPr>
      </w:pPr>
      <w:r w:rsidRPr="003342E0">
        <w:rPr>
          <w:color w:val="auto"/>
          <w:sz w:val="24"/>
          <w:szCs w:val="24"/>
        </w:rPr>
        <w:t xml:space="preserve">7.2.4. Com o recebimento da Nota Fiscal, o setor contábil a conferirá e, estando conforme a legislação em vigor, entregará ao fiscal do contrato que dará seu ateste e de acordo e a enviará ao Controle Interno, que analisará e aporá seu ciente e de acordo encaminhando a Nota Fiscal ao setor contábil para liquidação, efetivando o recebimento definitivo do objeto, e o consequente pagamento.  </w:t>
      </w:r>
    </w:p>
    <w:p w14:paraId="47E94A0F" w14:textId="77777777" w:rsidR="003342E0" w:rsidRPr="003342E0" w:rsidRDefault="003342E0" w:rsidP="003342E0">
      <w:pPr>
        <w:spacing w:after="0" w:line="237" w:lineRule="auto"/>
        <w:ind w:left="0" w:firstLine="0"/>
        <w:rPr>
          <w:color w:val="auto"/>
          <w:sz w:val="24"/>
          <w:szCs w:val="24"/>
        </w:rPr>
      </w:pPr>
      <w:r w:rsidRPr="003342E0">
        <w:rPr>
          <w:color w:val="auto"/>
          <w:sz w:val="24"/>
          <w:szCs w:val="24"/>
        </w:rPr>
        <w:t xml:space="preserve">7.2.5. Qualquer um dos setores poderá levantar dúvida e solicitar complementação de informações ou alteração da Nota Fiscal, se for o caso, antes de enviá-la para o setor seguinte. </w:t>
      </w:r>
    </w:p>
    <w:p w14:paraId="5BCB04F4" w14:textId="77777777" w:rsidR="003342E0" w:rsidRPr="003342E0" w:rsidRDefault="003342E0" w:rsidP="003342E0">
      <w:pPr>
        <w:ind w:left="-5"/>
        <w:rPr>
          <w:color w:val="auto"/>
          <w:sz w:val="24"/>
          <w:szCs w:val="24"/>
        </w:rPr>
      </w:pPr>
      <w:r w:rsidRPr="003342E0">
        <w:rPr>
          <w:color w:val="auto"/>
          <w:sz w:val="24"/>
          <w:szCs w:val="24"/>
        </w:rPr>
        <w:lastRenderedPageBreak/>
        <w:t xml:space="preserve">7.2.6.   Em caso de irregularidade na emissão do documento fiscal, o pagamento somente será efetuado com a sua reapresentação, desde que regularizado, em novo prazo conforme estabelecido no item 7.2, porém contado da entrega da Nota Fiscal correta. </w:t>
      </w:r>
    </w:p>
    <w:p w14:paraId="1689E6E0" w14:textId="77777777" w:rsidR="003342E0" w:rsidRPr="003342E0" w:rsidRDefault="003342E0" w:rsidP="003342E0">
      <w:pPr>
        <w:ind w:left="-5"/>
        <w:rPr>
          <w:color w:val="auto"/>
          <w:sz w:val="24"/>
          <w:szCs w:val="24"/>
        </w:rPr>
      </w:pPr>
      <w:r w:rsidRPr="003342E0">
        <w:rPr>
          <w:color w:val="auto"/>
          <w:sz w:val="24"/>
          <w:szCs w:val="24"/>
        </w:rPr>
        <w:t xml:space="preserve">7.2.7.   Nenhum pagamento será efetuado à CONTRATADA, enquanto houver pendência de liquidação de obrigação financeira, em virtude de penalidade ou inadimplência contratual. </w:t>
      </w:r>
    </w:p>
    <w:p w14:paraId="436AD7DF" w14:textId="77777777" w:rsidR="003342E0" w:rsidRPr="003342E0" w:rsidRDefault="003342E0" w:rsidP="003342E0">
      <w:pPr>
        <w:ind w:left="-5"/>
        <w:rPr>
          <w:color w:val="auto"/>
          <w:sz w:val="24"/>
          <w:szCs w:val="24"/>
        </w:rPr>
      </w:pPr>
      <w:r w:rsidRPr="003342E0">
        <w:rPr>
          <w:color w:val="auto"/>
          <w:sz w:val="24"/>
          <w:szCs w:val="24"/>
        </w:rPr>
        <w:t xml:space="preserve">7.2.8.   O pagamento só se dará mediante apresentação de Nota Fiscal - ou outro documento idôneo de igual valor – e, a apresentação das certidões de FGTS e de Débitos Relativos a Créditos Tributários Federais e à Dívida Ativa da União, vigentes. </w:t>
      </w:r>
    </w:p>
    <w:p w14:paraId="74E85E33" w14:textId="77777777" w:rsidR="003342E0" w:rsidRPr="003342E0" w:rsidRDefault="003342E0" w:rsidP="003342E0">
      <w:pPr>
        <w:ind w:left="-5"/>
        <w:rPr>
          <w:color w:val="auto"/>
          <w:sz w:val="24"/>
          <w:szCs w:val="24"/>
        </w:rPr>
      </w:pPr>
      <w:r w:rsidRPr="003342E0">
        <w:rPr>
          <w:color w:val="auto"/>
          <w:sz w:val="24"/>
          <w:szCs w:val="24"/>
        </w:rPr>
        <w:t xml:space="preserve">7.2.9.   Por ocasião do pagamento, a CONTRATANTE efetuará os descontos legais que incidirem sobre as importâncias a serem pagas à CONTRATADA, fornecendo, quando for o caso, os comprovantes dos respectivos recolhimentos feitos junto aos órgãos arrecadadores competentes. </w:t>
      </w:r>
    </w:p>
    <w:p w14:paraId="1172C2B7" w14:textId="77777777" w:rsidR="003342E0" w:rsidRPr="003342E0" w:rsidRDefault="003342E0" w:rsidP="003342E0">
      <w:pPr>
        <w:ind w:left="-5"/>
        <w:rPr>
          <w:color w:val="auto"/>
          <w:sz w:val="24"/>
          <w:szCs w:val="24"/>
        </w:rPr>
      </w:pPr>
      <w:r w:rsidRPr="003342E0">
        <w:rPr>
          <w:color w:val="auto"/>
          <w:sz w:val="24"/>
          <w:szCs w:val="24"/>
        </w:rPr>
        <w:t xml:space="preserve">7.2.10.   O pagamento será efetuado por crédito em conta corrente indicada pela contratada ou através de pagamento de boleto a ser encaminhado posteriormente a solicitação da Contratante, após o recebimento definitivo do objeto. </w:t>
      </w:r>
    </w:p>
    <w:p w14:paraId="7AA4A771" w14:textId="77777777" w:rsidR="003342E0" w:rsidRPr="003342E0" w:rsidRDefault="003342E0" w:rsidP="003342E0">
      <w:pPr>
        <w:ind w:left="-5"/>
        <w:rPr>
          <w:color w:val="auto"/>
          <w:sz w:val="24"/>
          <w:szCs w:val="24"/>
        </w:rPr>
      </w:pPr>
      <w:r w:rsidRPr="003342E0">
        <w:rPr>
          <w:color w:val="auto"/>
          <w:sz w:val="24"/>
          <w:szCs w:val="24"/>
        </w:rPr>
        <w:t xml:space="preserve">7.2.11.   Poderá ocorrer alteração contratual, devidamente justificada, na forma e condições estabelecidas pelos arts. 124 a 136 da Lei Federal nº 14.133/2021. </w:t>
      </w:r>
    </w:p>
    <w:p w14:paraId="19B88666" w14:textId="77777777" w:rsidR="003342E0" w:rsidRPr="003342E0" w:rsidRDefault="003342E0" w:rsidP="003342E0">
      <w:pPr>
        <w:ind w:left="-5"/>
        <w:rPr>
          <w:color w:val="auto"/>
          <w:sz w:val="24"/>
          <w:szCs w:val="24"/>
        </w:rPr>
      </w:pPr>
      <w:r w:rsidRPr="003342E0">
        <w:rPr>
          <w:color w:val="auto"/>
          <w:sz w:val="24"/>
          <w:szCs w:val="24"/>
        </w:rPr>
        <w:t>7.3.       As despesas decorrentes da execução do presente contrato correrão por conta de dotação orçamentária própria, constante no orçamento vigente, de acordo com a classificação 3.3.90.39.00.1.01.00.01.031.0010.2.0001 MANUTENÇÃO DE SERVIÇOS DA CÂMARA MUNICIPAL.</w:t>
      </w:r>
    </w:p>
    <w:p w14:paraId="5708C3B5" w14:textId="77777777" w:rsidR="003342E0" w:rsidRPr="003342E0" w:rsidRDefault="003342E0" w:rsidP="003342E0">
      <w:pPr>
        <w:ind w:left="-5"/>
        <w:rPr>
          <w:color w:val="auto"/>
          <w:sz w:val="24"/>
          <w:szCs w:val="24"/>
        </w:rPr>
      </w:pPr>
      <w:r w:rsidRPr="003342E0">
        <w:rPr>
          <w:color w:val="auto"/>
          <w:sz w:val="24"/>
          <w:szCs w:val="24"/>
        </w:rPr>
        <w:t xml:space="preserve">7.4.       Quando do pagamento, será efetuada a retenção tributária prevista na legislação aplicável. </w:t>
      </w:r>
    </w:p>
    <w:p w14:paraId="0648C9A1" w14:textId="77777777" w:rsidR="003342E0" w:rsidRPr="003342E0" w:rsidRDefault="003342E0" w:rsidP="003342E0">
      <w:pPr>
        <w:ind w:left="-5"/>
        <w:rPr>
          <w:color w:val="auto"/>
          <w:sz w:val="24"/>
          <w:szCs w:val="24"/>
        </w:rPr>
      </w:pPr>
      <w:r w:rsidRPr="003342E0">
        <w:rPr>
          <w:color w:val="auto"/>
          <w:sz w:val="24"/>
          <w:szCs w:val="24"/>
        </w:rPr>
        <w:t xml:space="preserve">7.4.1.   Independentemente do percentual de tributo inserido na planilha, quando houver, serão retidos na fonte, quando da realização do pagamento, os percentuais estabelecidos na legislação vigente. </w:t>
      </w:r>
    </w:p>
    <w:p w14:paraId="316BD4EB" w14:textId="77777777" w:rsidR="003342E0" w:rsidRPr="003342E0" w:rsidRDefault="003342E0" w:rsidP="003342E0">
      <w:pPr>
        <w:ind w:left="-5"/>
        <w:rPr>
          <w:color w:val="auto"/>
          <w:sz w:val="24"/>
          <w:szCs w:val="24"/>
        </w:rPr>
      </w:pPr>
      <w:r w:rsidRPr="003342E0">
        <w:rPr>
          <w:color w:val="auto"/>
          <w:sz w:val="24"/>
          <w:szCs w:val="24"/>
        </w:rPr>
        <w:t>7.4.2.   O contratado regularmente optante pelo Simples Nacional, nos termos da</w:t>
      </w:r>
      <w:hyperlink r:id="rId8" w:history="1">
        <w:r w:rsidRPr="003342E0">
          <w:rPr>
            <w:rStyle w:val="Hyperlink"/>
            <w:color w:val="auto"/>
            <w:sz w:val="24"/>
            <w:szCs w:val="24"/>
          </w:rPr>
          <w:t xml:space="preserve"> </w:t>
        </w:r>
      </w:hyperlink>
      <w:hyperlink r:id="rId9" w:history="1">
        <w:r w:rsidRPr="003342E0">
          <w:rPr>
            <w:rStyle w:val="Hyperlink"/>
            <w:color w:val="auto"/>
            <w:sz w:val="24"/>
            <w:szCs w:val="24"/>
          </w:rPr>
          <w:t>Lei</w:t>
        </w:r>
      </w:hyperlink>
      <w:hyperlink r:id="rId10" w:history="1">
        <w:r w:rsidRPr="003342E0">
          <w:rPr>
            <w:rStyle w:val="Hyperlink"/>
            <w:color w:val="auto"/>
            <w:sz w:val="24"/>
            <w:szCs w:val="24"/>
          </w:rPr>
          <w:t xml:space="preserve"> </w:t>
        </w:r>
      </w:hyperlink>
      <w:hyperlink r:id="rId11" w:history="1">
        <w:r w:rsidRPr="003342E0">
          <w:rPr>
            <w:rStyle w:val="Hyperlink"/>
            <w:color w:val="auto"/>
            <w:sz w:val="24"/>
            <w:szCs w:val="24"/>
          </w:rPr>
          <w:t>Complementar nº 123, de 2006</w:t>
        </w:r>
      </w:hyperlink>
      <w:hyperlink r:id="rId12" w:history="1">
        <w:r w:rsidRPr="003342E0">
          <w:rPr>
            <w:rStyle w:val="Hyperlink"/>
            <w:color w:val="auto"/>
            <w:sz w:val="24"/>
            <w:szCs w:val="24"/>
          </w:rPr>
          <w:t>,</w:t>
        </w:r>
      </w:hyperlink>
      <w:r w:rsidRPr="003342E0">
        <w:rPr>
          <w:color w:val="auto"/>
          <w:sz w:val="24"/>
          <w:szCs w:val="24"/>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0D41464" w14:textId="77777777" w:rsidR="003342E0" w:rsidRPr="003342E0" w:rsidRDefault="003342E0" w:rsidP="003342E0">
      <w:pPr>
        <w:spacing w:after="216" w:line="256" w:lineRule="auto"/>
        <w:ind w:left="0" w:firstLine="0"/>
        <w:rPr>
          <w:color w:val="auto"/>
          <w:sz w:val="24"/>
          <w:szCs w:val="24"/>
        </w:rPr>
      </w:pPr>
      <w:r w:rsidRPr="003342E0">
        <w:rPr>
          <w:color w:val="auto"/>
          <w:sz w:val="24"/>
          <w:szCs w:val="24"/>
        </w:rPr>
        <w:t xml:space="preserve"> </w:t>
      </w:r>
    </w:p>
    <w:p w14:paraId="331EEBB6" w14:textId="77777777" w:rsidR="003342E0" w:rsidRPr="00A26613" w:rsidRDefault="003342E0" w:rsidP="003342E0">
      <w:pPr>
        <w:pStyle w:val="Ttulo2"/>
        <w:spacing w:line="240" w:lineRule="auto"/>
        <w:ind w:left="-6" w:hanging="11"/>
        <w:rPr>
          <w:rFonts w:ascii="Times New Roman" w:hAnsi="Times New Roman" w:cs="Times New Roman"/>
          <w:b/>
          <w:bCs/>
          <w:color w:val="auto"/>
          <w:sz w:val="24"/>
          <w:szCs w:val="24"/>
        </w:rPr>
      </w:pPr>
      <w:r w:rsidRPr="00A26613">
        <w:rPr>
          <w:rFonts w:ascii="Times New Roman" w:hAnsi="Times New Roman" w:cs="Times New Roman"/>
          <w:b/>
          <w:bCs/>
          <w:color w:val="auto"/>
          <w:sz w:val="24"/>
          <w:szCs w:val="24"/>
        </w:rPr>
        <w:t xml:space="preserve">8. DO PARCELAMENTO DO OBJETO </w:t>
      </w:r>
    </w:p>
    <w:p w14:paraId="4445857A" w14:textId="77777777" w:rsidR="003342E0" w:rsidRPr="003342E0" w:rsidRDefault="003342E0" w:rsidP="003342E0">
      <w:pPr>
        <w:ind w:left="-5"/>
        <w:rPr>
          <w:color w:val="auto"/>
          <w:sz w:val="24"/>
          <w:szCs w:val="24"/>
        </w:rPr>
      </w:pPr>
      <w:r w:rsidRPr="003342E0">
        <w:rPr>
          <w:color w:val="auto"/>
          <w:sz w:val="24"/>
          <w:szCs w:val="24"/>
        </w:rPr>
        <w:t>8.1.</w:t>
      </w:r>
      <w:r w:rsidRPr="003342E0">
        <w:rPr>
          <w:rFonts w:eastAsia="Arial"/>
          <w:color w:val="auto"/>
          <w:sz w:val="24"/>
          <w:szCs w:val="24"/>
        </w:rPr>
        <w:t xml:space="preserve"> </w:t>
      </w:r>
      <w:r w:rsidRPr="003342E0">
        <w:rPr>
          <w:color w:val="auto"/>
          <w:sz w:val="24"/>
          <w:szCs w:val="24"/>
        </w:rPr>
        <w:t xml:space="preserve">Não de aplica. </w:t>
      </w:r>
    </w:p>
    <w:p w14:paraId="3A1E636D" w14:textId="77777777" w:rsidR="003342E0" w:rsidRPr="003342E0" w:rsidRDefault="003342E0" w:rsidP="003342E0">
      <w:pPr>
        <w:ind w:left="-5"/>
        <w:rPr>
          <w:color w:val="auto"/>
          <w:sz w:val="24"/>
          <w:szCs w:val="24"/>
        </w:rPr>
      </w:pPr>
    </w:p>
    <w:p w14:paraId="3AD918BA" w14:textId="77777777" w:rsidR="003342E0" w:rsidRPr="00A26613" w:rsidRDefault="003342E0" w:rsidP="003342E0">
      <w:pPr>
        <w:pStyle w:val="Ttulo3"/>
        <w:spacing w:line="240" w:lineRule="auto"/>
        <w:ind w:left="-6" w:hanging="11"/>
        <w:rPr>
          <w:rFonts w:ascii="Times New Roman" w:hAnsi="Times New Roman" w:cs="Times New Roman"/>
          <w:b/>
          <w:bCs/>
          <w:color w:val="auto"/>
        </w:rPr>
      </w:pPr>
      <w:r w:rsidRPr="00A26613">
        <w:rPr>
          <w:rFonts w:ascii="Times New Roman" w:hAnsi="Times New Roman" w:cs="Times New Roman"/>
          <w:b/>
          <w:bCs/>
          <w:color w:val="auto"/>
        </w:rPr>
        <w:lastRenderedPageBreak/>
        <w:t xml:space="preserve">9. Requisitos da Contratação </w:t>
      </w:r>
    </w:p>
    <w:p w14:paraId="35966007" w14:textId="77777777" w:rsidR="003342E0" w:rsidRPr="00A26613" w:rsidRDefault="003342E0" w:rsidP="003342E0">
      <w:pPr>
        <w:pStyle w:val="Ttulo3"/>
        <w:numPr>
          <w:ilvl w:val="1"/>
          <w:numId w:val="17"/>
        </w:numPr>
        <w:spacing w:before="0" w:line="240" w:lineRule="auto"/>
        <w:ind w:left="0" w:firstLine="0"/>
        <w:rPr>
          <w:rFonts w:ascii="Times New Roman" w:hAnsi="Times New Roman" w:cs="Times New Roman"/>
          <w:color w:val="auto"/>
        </w:rPr>
      </w:pPr>
      <w:r w:rsidRPr="00A26613">
        <w:rPr>
          <w:rFonts w:ascii="Times New Roman" w:hAnsi="Times New Roman" w:cs="Times New Roman"/>
          <w:color w:val="auto"/>
        </w:rPr>
        <w:t>Considerando a necessidade de contratação de serviços de Técnico de Som e Áudio, responsável por garantir a qualidade do áudio em reuniões, audiências públicas e demais solenidades, seguem os requisitos de contratação:</w:t>
      </w:r>
    </w:p>
    <w:p w14:paraId="64EEB8D1" w14:textId="77777777" w:rsidR="003342E0" w:rsidRPr="00A26613" w:rsidRDefault="003342E0" w:rsidP="003342E0">
      <w:pPr>
        <w:pStyle w:val="Ttulo3"/>
        <w:numPr>
          <w:ilvl w:val="2"/>
          <w:numId w:val="17"/>
        </w:numPr>
        <w:spacing w:before="0" w:line="240" w:lineRule="auto"/>
        <w:ind w:left="0" w:firstLine="0"/>
        <w:rPr>
          <w:rFonts w:ascii="Times New Roman" w:hAnsi="Times New Roman" w:cs="Times New Roman"/>
          <w:color w:val="auto"/>
        </w:rPr>
      </w:pPr>
      <w:r w:rsidRPr="00A26613">
        <w:rPr>
          <w:rFonts w:ascii="Times New Roman" w:hAnsi="Times New Roman" w:cs="Times New Roman"/>
          <w:color w:val="auto"/>
        </w:rPr>
        <w:t>Responsabilidades:</w:t>
      </w:r>
    </w:p>
    <w:p w14:paraId="353526AF"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Operação de mesa de som: Mixagem de áudio, ajuste de equalização, efeitos e níveis de volume durante eventos ao vivo;</w:t>
      </w:r>
    </w:p>
    <w:p w14:paraId="5319CB9C"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Gerenciamento de microfones: Posicionamento, ajuste de ganho e equalização de microfones para garantir a clareza e inteligibilidade da fala.</w:t>
      </w:r>
    </w:p>
    <w:p w14:paraId="1FA4F6D1"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Manutenção de cabeamento: Verificação e reparo de cabos e conectores de microfones para garantir o funcionamento adequado do sistema de áudio.</w:t>
      </w:r>
    </w:p>
    <w:p w14:paraId="169D6CEC"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Gravação de áudio: Captura e edição de áudio de reuniões e eventos, garantindo a qualidade e fidelidade do som.</w:t>
      </w:r>
    </w:p>
    <w:p w14:paraId="306847AB"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Transmissão de áudio ao vivo: Cabeamento, configuração e operação do sistema de transmissão de áudio para o computador responsável pela transmissão online de audiências públicas.</w:t>
      </w:r>
    </w:p>
    <w:p w14:paraId="2B922BDC"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Suporte técnico: Auxílio na instalação e configuração de equipamentos de áudio, solução de problemas técnicos e realização de manutenções preventivas.</w:t>
      </w:r>
    </w:p>
    <w:p w14:paraId="21A96E5E" w14:textId="77777777" w:rsidR="003342E0" w:rsidRPr="00A26613" w:rsidRDefault="003342E0" w:rsidP="003342E0">
      <w:pPr>
        <w:pStyle w:val="Ttulo3"/>
        <w:numPr>
          <w:ilvl w:val="2"/>
          <w:numId w:val="17"/>
        </w:numPr>
        <w:spacing w:before="0" w:line="240" w:lineRule="auto"/>
        <w:rPr>
          <w:rFonts w:ascii="Times New Roman" w:hAnsi="Times New Roman" w:cs="Times New Roman"/>
          <w:bCs/>
          <w:color w:val="auto"/>
        </w:rPr>
      </w:pPr>
      <w:r w:rsidRPr="00A26613">
        <w:rPr>
          <w:rFonts w:ascii="Times New Roman" w:hAnsi="Times New Roman" w:cs="Times New Roman"/>
          <w:bCs/>
          <w:color w:val="auto"/>
        </w:rPr>
        <w:t>Requisitos:</w:t>
      </w:r>
    </w:p>
    <w:p w14:paraId="7BFBBEA6"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Conhecimento em técnicas de gravação e edição de áudio.</w:t>
      </w:r>
    </w:p>
    <w:p w14:paraId="03CDD07B"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Familiaridade com sistemas de transmissão de áudio ao vivo.</w:t>
      </w:r>
    </w:p>
    <w:p w14:paraId="09C3C100"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Habilidade para realizar manutenção básica de equipamentos de áudio.</w:t>
      </w:r>
    </w:p>
    <w:p w14:paraId="35CFC6F6" w14:textId="77777777" w:rsidR="003342E0" w:rsidRPr="00A26613" w:rsidRDefault="003342E0" w:rsidP="003342E0">
      <w:pPr>
        <w:pStyle w:val="Ttulo3"/>
        <w:numPr>
          <w:ilvl w:val="3"/>
          <w:numId w:val="17"/>
        </w:numPr>
        <w:spacing w:before="0" w:line="240" w:lineRule="auto"/>
        <w:ind w:left="0" w:firstLine="0"/>
        <w:rPr>
          <w:rFonts w:ascii="Times New Roman" w:hAnsi="Times New Roman" w:cs="Times New Roman"/>
          <w:bCs/>
          <w:color w:val="auto"/>
        </w:rPr>
      </w:pPr>
      <w:r w:rsidRPr="00A26613">
        <w:rPr>
          <w:rFonts w:ascii="Times New Roman" w:hAnsi="Times New Roman" w:cs="Times New Roman"/>
          <w:bCs/>
          <w:color w:val="auto"/>
        </w:rPr>
        <w:t>Disponibilidade para trabalhar em horários flexíveis, incluindo reuniões noturnas e eventos aos fins de semana.</w:t>
      </w:r>
    </w:p>
    <w:p w14:paraId="7F109A6A" w14:textId="77777777" w:rsidR="003342E0" w:rsidRPr="00A26613" w:rsidRDefault="003342E0" w:rsidP="003342E0">
      <w:pPr>
        <w:rPr>
          <w:bCs/>
          <w:color w:val="auto"/>
          <w:sz w:val="24"/>
          <w:szCs w:val="24"/>
        </w:rPr>
      </w:pPr>
    </w:p>
    <w:p w14:paraId="3B00C68D" w14:textId="77777777" w:rsidR="003342E0" w:rsidRPr="00A26613" w:rsidRDefault="003342E0" w:rsidP="003342E0">
      <w:pPr>
        <w:pStyle w:val="Ttulo3"/>
        <w:ind w:left="-5"/>
        <w:rPr>
          <w:rFonts w:ascii="Times New Roman" w:hAnsi="Times New Roman" w:cs="Times New Roman"/>
          <w:b/>
          <w:bCs/>
          <w:color w:val="auto"/>
        </w:rPr>
      </w:pPr>
      <w:r w:rsidRPr="00A26613">
        <w:rPr>
          <w:rFonts w:ascii="Times New Roman" w:hAnsi="Times New Roman" w:cs="Times New Roman"/>
          <w:b/>
          <w:bCs/>
          <w:color w:val="auto"/>
        </w:rPr>
        <w:t>10.</w:t>
      </w:r>
      <w:r w:rsidRPr="00A26613">
        <w:rPr>
          <w:rFonts w:ascii="Times New Roman" w:eastAsia="Arial" w:hAnsi="Times New Roman" w:cs="Times New Roman"/>
          <w:b/>
          <w:bCs/>
          <w:color w:val="auto"/>
        </w:rPr>
        <w:t xml:space="preserve"> </w:t>
      </w:r>
      <w:r w:rsidRPr="00A26613">
        <w:rPr>
          <w:rFonts w:ascii="Times New Roman" w:hAnsi="Times New Roman" w:cs="Times New Roman"/>
          <w:b/>
          <w:bCs/>
          <w:color w:val="auto"/>
        </w:rPr>
        <w:t xml:space="preserve">Deveres do contratado </w:t>
      </w:r>
    </w:p>
    <w:p w14:paraId="27CDD462" w14:textId="77777777" w:rsidR="003342E0" w:rsidRPr="003342E0" w:rsidRDefault="003342E0" w:rsidP="003342E0">
      <w:pPr>
        <w:ind w:left="-5"/>
        <w:rPr>
          <w:color w:val="auto"/>
          <w:sz w:val="24"/>
          <w:szCs w:val="24"/>
        </w:rPr>
      </w:pPr>
      <w:r w:rsidRPr="003342E0">
        <w:rPr>
          <w:color w:val="auto"/>
          <w:sz w:val="24"/>
          <w:szCs w:val="24"/>
        </w:rPr>
        <w:t>10.1.</w:t>
      </w:r>
      <w:r w:rsidRPr="003342E0">
        <w:rPr>
          <w:rFonts w:eastAsia="Arial"/>
          <w:color w:val="auto"/>
          <w:sz w:val="24"/>
          <w:szCs w:val="24"/>
        </w:rPr>
        <w:t xml:space="preserve"> </w:t>
      </w:r>
      <w:r w:rsidRPr="003342E0">
        <w:rPr>
          <w:color w:val="auto"/>
          <w:sz w:val="24"/>
          <w:szCs w:val="24"/>
        </w:rPr>
        <w:t>Prestar os serviços objeto deste Termo de Referência, responsabilizando-se integralmente pelos mesmos;</w:t>
      </w:r>
      <w:r w:rsidRPr="003342E0">
        <w:rPr>
          <w:b/>
          <w:color w:val="auto"/>
          <w:sz w:val="24"/>
          <w:szCs w:val="24"/>
        </w:rPr>
        <w:t xml:space="preserve"> </w:t>
      </w:r>
    </w:p>
    <w:p w14:paraId="1E59802E" w14:textId="77777777" w:rsidR="003342E0" w:rsidRPr="003342E0" w:rsidRDefault="003342E0" w:rsidP="003342E0">
      <w:pPr>
        <w:ind w:left="-5"/>
        <w:rPr>
          <w:color w:val="auto"/>
          <w:sz w:val="24"/>
          <w:szCs w:val="24"/>
        </w:rPr>
      </w:pPr>
      <w:r w:rsidRPr="003342E0">
        <w:rPr>
          <w:color w:val="auto"/>
          <w:sz w:val="24"/>
          <w:szCs w:val="24"/>
        </w:rPr>
        <w:t>10.2.</w:t>
      </w:r>
      <w:r w:rsidRPr="003342E0">
        <w:rPr>
          <w:rFonts w:eastAsia="Arial"/>
          <w:color w:val="auto"/>
          <w:sz w:val="24"/>
          <w:szCs w:val="24"/>
        </w:rPr>
        <w:t xml:space="preserve"> </w:t>
      </w:r>
      <w:r w:rsidRPr="003342E0">
        <w:rPr>
          <w:color w:val="auto"/>
          <w:sz w:val="24"/>
          <w:szCs w:val="24"/>
        </w:rPr>
        <w:t xml:space="preserve"> Prover condições que possibilitem o atendimento dos serviços ora contratados a partir do início da vigência do contrato;</w:t>
      </w:r>
      <w:r w:rsidRPr="003342E0">
        <w:rPr>
          <w:b/>
          <w:color w:val="auto"/>
          <w:sz w:val="24"/>
          <w:szCs w:val="24"/>
        </w:rPr>
        <w:t xml:space="preserve"> </w:t>
      </w:r>
    </w:p>
    <w:p w14:paraId="6A97309C" w14:textId="77777777" w:rsidR="003342E0" w:rsidRPr="003342E0" w:rsidRDefault="003342E0" w:rsidP="003342E0">
      <w:pPr>
        <w:ind w:left="-5"/>
        <w:rPr>
          <w:color w:val="auto"/>
          <w:sz w:val="24"/>
          <w:szCs w:val="24"/>
        </w:rPr>
      </w:pPr>
      <w:r w:rsidRPr="003342E0">
        <w:rPr>
          <w:color w:val="auto"/>
          <w:sz w:val="24"/>
          <w:szCs w:val="24"/>
        </w:rPr>
        <w:t>10.3.</w:t>
      </w:r>
      <w:r w:rsidRPr="003342E0">
        <w:rPr>
          <w:rFonts w:eastAsia="Arial"/>
          <w:color w:val="auto"/>
          <w:sz w:val="24"/>
          <w:szCs w:val="24"/>
        </w:rPr>
        <w:t xml:space="preserve"> </w:t>
      </w:r>
      <w:r w:rsidRPr="003342E0">
        <w:rPr>
          <w:color w:val="auto"/>
          <w:sz w:val="24"/>
          <w:szCs w:val="24"/>
        </w:rPr>
        <w:t xml:space="preserve">Observar as formalidades legais exigidas neste Termo de referência e na Lei 14.133/21; </w:t>
      </w:r>
      <w:r w:rsidRPr="003342E0">
        <w:rPr>
          <w:b/>
          <w:color w:val="auto"/>
          <w:sz w:val="24"/>
          <w:szCs w:val="24"/>
        </w:rPr>
        <w:t xml:space="preserve"> </w:t>
      </w:r>
    </w:p>
    <w:p w14:paraId="4530D0F3" w14:textId="77777777" w:rsidR="003342E0" w:rsidRPr="003342E0" w:rsidRDefault="003342E0" w:rsidP="003342E0">
      <w:pPr>
        <w:ind w:left="-5"/>
        <w:rPr>
          <w:color w:val="auto"/>
          <w:sz w:val="24"/>
          <w:szCs w:val="24"/>
        </w:rPr>
      </w:pPr>
      <w:r w:rsidRPr="003342E0">
        <w:rPr>
          <w:color w:val="auto"/>
          <w:sz w:val="24"/>
          <w:szCs w:val="24"/>
        </w:rPr>
        <w:t>10.4.</w:t>
      </w:r>
      <w:r w:rsidRPr="003342E0">
        <w:rPr>
          <w:rFonts w:eastAsia="Arial"/>
          <w:color w:val="auto"/>
          <w:sz w:val="24"/>
          <w:szCs w:val="24"/>
        </w:rPr>
        <w:t xml:space="preserve"> </w:t>
      </w:r>
      <w:r w:rsidRPr="003342E0">
        <w:rPr>
          <w:color w:val="auto"/>
          <w:sz w:val="24"/>
          <w:szCs w:val="24"/>
        </w:rPr>
        <w:t>Não transferir a outrem, no todo ou em parte, o objeto do presente contrato, sem prévia e expressa anuência do CONTRATANTE;</w:t>
      </w:r>
      <w:r w:rsidRPr="003342E0">
        <w:rPr>
          <w:b/>
          <w:color w:val="auto"/>
          <w:sz w:val="24"/>
          <w:szCs w:val="24"/>
        </w:rPr>
        <w:t xml:space="preserve"> </w:t>
      </w:r>
    </w:p>
    <w:p w14:paraId="7CCCD2EA" w14:textId="77777777" w:rsidR="003342E0" w:rsidRPr="003342E0" w:rsidRDefault="003342E0" w:rsidP="003342E0">
      <w:pPr>
        <w:ind w:left="-5"/>
        <w:rPr>
          <w:color w:val="auto"/>
          <w:sz w:val="24"/>
          <w:szCs w:val="24"/>
        </w:rPr>
      </w:pPr>
      <w:r w:rsidRPr="003342E0">
        <w:rPr>
          <w:color w:val="auto"/>
          <w:sz w:val="24"/>
          <w:szCs w:val="24"/>
        </w:rPr>
        <w:t>10.5.</w:t>
      </w:r>
      <w:r w:rsidRPr="003342E0">
        <w:rPr>
          <w:rFonts w:eastAsia="Arial"/>
          <w:color w:val="auto"/>
          <w:sz w:val="24"/>
          <w:szCs w:val="24"/>
        </w:rPr>
        <w:t xml:space="preserve"> </w:t>
      </w:r>
      <w:r w:rsidRPr="003342E0">
        <w:rPr>
          <w:color w:val="auto"/>
          <w:sz w:val="24"/>
          <w:szCs w:val="24"/>
        </w:rPr>
        <w:t xml:space="preserve">Manter, durante toda a execução do Contrato, compatibilidade com as obrigações assumidas, bem como todas as condições de habilitação exigidas na licitação; </w:t>
      </w:r>
      <w:r w:rsidRPr="003342E0">
        <w:rPr>
          <w:b/>
          <w:color w:val="auto"/>
          <w:sz w:val="24"/>
          <w:szCs w:val="24"/>
        </w:rPr>
        <w:t xml:space="preserve"> </w:t>
      </w:r>
    </w:p>
    <w:p w14:paraId="58C456A3" w14:textId="77777777" w:rsidR="003342E0" w:rsidRPr="003342E0" w:rsidRDefault="003342E0" w:rsidP="003342E0">
      <w:pPr>
        <w:spacing w:after="270"/>
        <w:ind w:left="-5"/>
        <w:rPr>
          <w:color w:val="auto"/>
          <w:sz w:val="24"/>
          <w:szCs w:val="24"/>
        </w:rPr>
      </w:pPr>
      <w:r w:rsidRPr="003342E0">
        <w:rPr>
          <w:color w:val="auto"/>
          <w:sz w:val="24"/>
          <w:szCs w:val="24"/>
        </w:rPr>
        <w:t>10.6.</w:t>
      </w:r>
      <w:r w:rsidRPr="003342E0">
        <w:rPr>
          <w:rFonts w:eastAsia="Arial"/>
          <w:color w:val="auto"/>
          <w:sz w:val="24"/>
          <w:szCs w:val="24"/>
        </w:rPr>
        <w:t xml:space="preserve"> </w:t>
      </w:r>
      <w:r w:rsidRPr="003342E0">
        <w:rPr>
          <w:color w:val="auto"/>
          <w:sz w:val="24"/>
          <w:szCs w:val="24"/>
        </w:rPr>
        <w:t>Responsabilizar-se pelos atos praticados pelos seus representantes legais e prepostos encarregados da prestação dos serviços ora contratados e ressarcir os eventuais prejuízos causados pelos mesmos ao CONTRATANTE e/ou a terceiros durante a execução dos serviços;</w:t>
      </w:r>
      <w:r w:rsidRPr="003342E0">
        <w:rPr>
          <w:b/>
          <w:color w:val="auto"/>
          <w:sz w:val="24"/>
          <w:szCs w:val="24"/>
        </w:rPr>
        <w:t xml:space="preserve"> </w:t>
      </w:r>
    </w:p>
    <w:p w14:paraId="7F3CA053" w14:textId="77777777" w:rsidR="003342E0" w:rsidRPr="00A26613" w:rsidRDefault="003342E0" w:rsidP="003342E0">
      <w:pPr>
        <w:pStyle w:val="Ttulo3"/>
        <w:spacing w:after="268"/>
        <w:ind w:left="-5"/>
        <w:rPr>
          <w:rFonts w:ascii="Times New Roman" w:hAnsi="Times New Roman" w:cs="Times New Roman"/>
          <w:b/>
          <w:bCs/>
          <w:color w:val="auto"/>
        </w:rPr>
      </w:pPr>
      <w:r w:rsidRPr="00A26613">
        <w:rPr>
          <w:rFonts w:ascii="Times New Roman" w:hAnsi="Times New Roman" w:cs="Times New Roman"/>
          <w:b/>
          <w:bCs/>
          <w:color w:val="auto"/>
        </w:rPr>
        <w:t xml:space="preserve">11. Deveres do contratante </w:t>
      </w:r>
    </w:p>
    <w:p w14:paraId="53DF8CAF" w14:textId="77777777" w:rsidR="003342E0" w:rsidRPr="003342E0" w:rsidRDefault="003342E0" w:rsidP="003342E0">
      <w:pPr>
        <w:ind w:left="-5"/>
        <w:rPr>
          <w:color w:val="auto"/>
          <w:sz w:val="24"/>
          <w:szCs w:val="24"/>
        </w:rPr>
      </w:pPr>
      <w:r w:rsidRPr="003342E0">
        <w:rPr>
          <w:color w:val="auto"/>
          <w:sz w:val="24"/>
          <w:szCs w:val="24"/>
        </w:rPr>
        <w:t>11.1.</w:t>
      </w:r>
      <w:r w:rsidRPr="003342E0">
        <w:rPr>
          <w:rFonts w:eastAsia="Arial"/>
          <w:color w:val="auto"/>
          <w:sz w:val="24"/>
          <w:szCs w:val="24"/>
        </w:rPr>
        <w:t xml:space="preserve"> </w:t>
      </w:r>
      <w:r w:rsidRPr="003342E0">
        <w:rPr>
          <w:color w:val="auto"/>
          <w:sz w:val="24"/>
          <w:szCs w:val="24"/>
        </w:rPr>
        <w:t xml:space="preserve">Proporcionar condições para que a contratada possa realizar a entrega do objeto licitado de acordo com as determinações deste TR e do Contrato; </w:t>
      </w:r>
    </w:p>
    <w:p w14:paraId="4224EB38" w14:textId="77777777" w:rsidR="003342E0" w:rsidRPr="003342E0" w:rsidRDefault="003342E0" w:rsidP="003342E0">
      <w:pPr>
        <w:ind w:left="-5"/>
        <w:rPr>
          <w:color w:val="auto"/>
          <w:sz w:val="24"/>
          <w:szCs w:val="24"/>
        </w:rPr>
      </w:pPr>
      <w:r w:rsidRPr="003342E0">
        <w:rPr>
          <w:color w:val="auto"/>
          <w:sz w:val="24"/>
          <w:szCs w:val="24"/>
        </w:rPr>
        <w:t>11.2.</w:t>
      </w:r>
      <w:r w:rsidRPr="003342E0">
        <w:rPr>
          <w:rFonts w:eastAsia="Arial"/>
          <w:color w:val="auto"/>
          <w:sz w:val="24"/>
          <w:szCs w:val="24"/>
        </w:rPr>
        <w:t xml:space="preserve"> </w:t>
      </w:r>
      <w:r w:rsidRPr="003342E0">
        <w:rPr>
          <w:color w:val="auto"/>
          <w:sz w:val="24"/>
          <w:szCs w:val="24"/>
        </w:rPr>
        <w:t xml:space="preserve">Exigir o cumprimento de todas as obrigações assumidas pela Contratada, de acordo com as cláusulas contratuais e os termos de sua proposta; </w:t>
      </w:r>
    </w:p>
    <w:p w14:paraId="1D608E6D" w14:textId="77777777" w:rsidR="003342E0" w:rsidRPr="003342E0" w:rsidRDefault="003342E0" w:rsidP="003342E0">
      <w:pPr>
        <w:ind w:left="-5"/>
        <w:rPr>
          <w:color w:val="auto"/>
          <w:sz w:val="24"/>
          <w:szCs w:val="24"/>
        </w:rPr>
      </w:pPr>
      <w:r w:rsidRPr="003342E0">
        <w:rPr>
          <w:color w:val="auto"/>
          <w:sz w:val="24"/>
          <w:szCs w:val="24"/>
        </w:rPr>
        <w:lastRenderedPageBreak/>
        <w:t>11.3.</w:t>
      </w:r>
      <w:r w:rsidRPr="003342E0">
        <w:rPr>
          <w:rFonts w:eastAsia="Arial"/>
          <w:color w:val="auto"/>
          <w:sz w:val="24"/>
          <w:szCs w:val="24"/>
        </w:rPr>
        <w:t xml:space="preserve"> </w:t>
      </w:r>
      <w:r w:rsidRPr="003342E0">
        <w:rPr>
          <w:color w:val="auto"/>
          <w:sz w:val="24"/>
          <w:szCs w:val="24"/>
        </w:rPr>
        <w:t xml:space="preserve">Notificar a contratada por escrito da ocorrência de eventuais imperfeiçoes no curso da execução da entrega do objeto, fixando prazo para a sua correção; </w:t>
      </w:r>
    </w:p>
    <w:p w14:paraId="1C449F3A" w14:textId="77777777" w:rsidR="003342E0" w:rsidRPr="003342E0" w:rsidRDefault="003342E0" w:rsidP="003342E0">
      <w:pPr>
        <w:ind w:left="-5"/>
        <w:rPr>
          <w:color w:val="auto"/>
          <w:sz w:val="24"/>
          <w:szCs w:val="24"/>
        </w:rPr>
      </w:pPr>
      <w:r w:rsidRPr="003342E0">
        <w:rPr>
          <w:color w:val="auto"/>
          <w:sz w:val="24"/>
          <w:szCs w:val="24"/>
        </w:rPr>
        <w:t>11.4.</w:t>
      </w:r>
      <w:r w:rsidRPr="003342E0">
        <w:rPr>
          <w:rFonts w:eastAsia="Arial"/>
          <w:color w:val="auto"/>
          <w:sz w:val="24"/>
          <w:szCs w:val="24"/>
        </w:rPr>
        <w:t xml:space="preserve"> </w:t>
      </w:r>
      <w:r w:rsidRPr="003342E0">
        <w:rPr>
          <w:color w:val="auto"/>
          <w:sz w:val="24"/>
          <w:szCs w:val="24"/>
        </w:rPr>
        <w:t xml:space="preserve">Prestar as informações e os esclarecimentos que venham a ser solicitados pela contratada em relação ao objeto do contrato; </w:t>
      </w:r>
    </w:p>
    <w:p w14:paraId="0F9D2D52" w14:textId="77777777" w:rsidR="003342E0" w:rsidRPr="003342E0" w:rsidRDefault="003342E0" w:rsidP="003342E0">
      <w:pPr>
        <w:spacing w:after="270"/>
        <w:ind w:left="-5"/>
        <w:rPr>
          <w:color w:val="auto"/>
          <w:sz w:val="24"/>
          <w:szCs w:val="24"/>
        </w:rPr>
      </w:pPr>
      <w:r w:rsidRPr="003342E0">
        <w:rPr>
          <w:color w:val="auto"/>
          <w:sz w:val="24"/>
          <w:szCs w:val="24"/>
        </w:rPr>
        <w:t>11.5. Acompanhar e fiscalizar a execução do contrato, o que não fará cessar ou diminuir a responsabilidade da contratada pelo perfeito cumprimento das obrigações estipuladas, nem por qualquer dano, inclusive quanto a terceiros ou por irregularidade constatada; 11.6.</w:t>
      </w:r>
      <w:r w:rsidRPr="003342E0">
        <w:rPr>
          <w:rFonts w:eastAsia="Arial"/>
          <w:color w:val="auto"/>
          <w:sz w:val="24"/>
          <w:szCs w:val="24"/>
        </w:rPr>
        <w:t xml:space="preserve"> </w:t>
      </w:r>
      <w:r w:rsidRPr="003342E0">
        <w:rPr>
          <w:color w:val="auto"/>
          <w:sz w:val="24"/>
          <w:szCs w:val="24"/>
        </w:rPr>
        <w:t xml:space="preserve">Pagar à contratada o valor resultante da prestação do serviço/entrega do objeto, na forma do contrato. </w:t>
      </w:r>
    </w:p>
    <w:p w14:paraId="1BE04D93" w14:textId="77777777" w:rsidR="003342E0" w:rsidRPr="00A26613" w:rsidRDefault="003342E0" w:rsidP="003342E0">
      <w:pPr>
        <w:pStyle w:val="Ttulo3"/>
        <w:ind w:left="-5"/>
        <w:rPr>
          <w:rFonts w:ascii="Times New Roman" w:hAnsi="Times New Roman" w:cs="Times New Roman"/>
          <w:b/>
          <w:bCs/>
          <w:color w:val="auto"/>
        </w:rPr>
      </w:pPr>
      <w:r w:rsidRPr="00A26613">
        <w:rPr>
          <w:rFonts w:ascii="Times New Roman" w:hAnsi="Times New Roman" w:cs="Times New Roman"/>
          <w:b/>
          <w:bCs/>
          <w:color w:val="auto"/>
        </w:rPr>
        <w:t xml:space="preserve">12. Procedimentos de fiscalização e gerenciamento </w:t>
      </w:r>
    </w:p>
    <w:p w14:paraId="070CCF61" w14:textId="2F97B69C"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2</w:t>
      </w:r>
      <w:r w:rsidRPr="003342E0">
        <w:rPr>
          <w:color w:val="auto"/>
          <w:sz w:val="24"/>
          <w:szCs w:val="24"/>
        </w:rPr>
        <w:t>.1.</w:t>
      </w:r>
      <w:r w:rsidRPr="003342E0">
        <w:rPr>
          <w:rFonts w:eastAsia="Arial"/>
          <w:color w:val="auto"/>
          <w:sz w:val="24"/>
          <w:szCs w:val="24"/>
        </w:rPr>
        <w:t xml:space="preserve"> </w:t>
      </w:r>
      <w:r w:rsidRPr="003342E0">
        <w:rPr>
          <w:color w:val="auto"/>
          <w:sz w:val="24"/>
          <w:szCs w:val="24"/>
        </w:rPr>
        <w:t xml:space="preserve">O contrato, ou instrumento equivalente oriundo desta contratação, terá como responsável: </w:t>
      </w:r>
    </w:p>
    <w:p w14:paraId="117C80F3" w14:textId="77777777" w:rsidR="003342E0" w:rsidRPr="003342E0" w:rsidRDefault="003342E0" w:rsidP="003342E0">
      <w:pPr>
        <w:ind w:left="-5"/>
        <w:rPr>
          <w:color w:val="auto"/>
          <w:sz w:val="24"/>
          <w:szCs w:val="24"/>
        </w:rPr>
      </w:pPr>
      <w:r w:rsidRPr="003342E0">
        <w:rPr>
          <w:color w:val="auto"/>
          <w:sz w:val="24"/>
          <w:szCs w:val="24"/>
        </w:rPr>
        <w:t>12.1.1</w:t>
      </w:r>
      <w:r w:rsidRPr="003342E0">
        <w:rPr>
          <w:rFonts w:eastAsia="Arial"/>
          <w:color w:val="auto"/>
          <w:sz w:val="24"/>
          <w:szCs w:val="24"/>
        </w:rPr>
        <w:t xml:space="preserve"> </w:t>
      </w:r>
      <w:r w:rsidRPr="003342E0">
        <w:rPr>
          <w:color w:val="auto"/>
          <w:sz w:val="24"/>
          <w:szCs w:val="24"/>
        </w:rPr>
        <w:t xml:space="preserve">GESTOR E FISCAL DE CONTRATO DA CÂMARA MUNICIPAL DE LIMA DUARTE: Emília Mansur de Souza Figueiredo - Chefe de Secretaria, conforme Portaria nº 06/2024. </w:t>
      </w:r>
    </w:p>
    <w:p w14:paraId="706BB368" w14:textId="7F8440BA"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2</w:t>
      </w:r>
      <w:r w:rsidRPr="003342E0">
        <w:rPr>
          <w:color w:val="auto"/>
          <w:sz w:val="24"/>
          <w:szCs w:val="24"/>
        </w:rPr>
        <w:t>.2.</w:t>
      </w:r>
      <w:r w:rsidRPr="003342E0">
        <w:rPr>
          <w:rFonts w:eastAsia="Arial"/>
          <w:color w:val="auto"/>
          <w:sz w:val="24"/>
          <w:szCs w:val="24"/>
        </w:rPr>
        <w:t xml:space="preserve"> </w:t>
      </w:r>
      <w:r w:rsidRPr="003342E0">
        <w:rPr>
          <w:color w:val="auto"/>
          <w:sz w:val="24"/>
          <w:szCs w:val="24"/>
        </w:rPr>
        <w:t xml:space="preserve">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 </w:t>
      </w:r>
    </w:p>
    <w:p w14:paraId="6ECE8168" w14:textId="0B2B4C94"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2</w:t>
      </w:r>
      <w:r w:rsidRPr="003342E0">
        <w:rPr>
          <w:color w:val="auto"/>
          <w:sz w:val="24"/>
          <w:szCs w:val="24"/>
        </w:rPr>
        <w:t>.3.</w:t>
      </w:r>
      <w:r w:rsidRPr="003342E0">
        <w:rPr>
          <w:rFonts w:eastAsia="Arial"/>
          <w:color w:val="auto"/>
          <w:sz w:val="24"/>
          <w:szCs w:val="24"/>
        </w:rPr>
        <w:t xml:space="preserve"> </w:t>
      </w:r>
      <w:r w:rsidRPr="003342E0">
        <w:rPr>
          <w:color w:val="auto"/>
          <w:sz w:val="24"/>
          <w:szCs w:val="24"/>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 </w:t>
      </w:r>
    </w:p>
    <w:p w14:paraId="034770E4" w14:textId="77777777" w:rsidR="003342E0" w:rsidRPr="003342E0" w:rsidRDefault="003342E0" w:rsidP="003342E0">
      <w:pPr>
        <w:spacing w:after="0" w:line="256" w:lineRule="auto"/>
        <w:ind w:left="0" w:firstLine="0"/>
        <w:rPr>
          <w:color w:val="auto"/>
          <w:sz w:val="24"/>
          <w:szCs w:val="24"/>
        </w:rPr>
      </w:pPr>
      <w:r w:rsidRPr="003342E0">
        <w:rPr>
          <w:color w:val="auto"/>
          <w:sz w:val="24"/>
          <w:szCs w:val="24"/>
        </w:rPr>
        <w:t xml:space="preserve"> </w:t>
      </w:r>
    </w:p>
    <w:p w14:paraId="66C282EA" w14:textId="77777777" w:rsidR="003342E0" w:rsidRPr="00A26613" w:rsidRDefault="003342E0" w:rsidP="003342E0">
      <w:pPr>
        <w:pStyle w:val="Ttulo3"/>
        <w:ind w:left="-5"/>
        <w:rPr>
          <w:rFonts w:ascii="Times New Roman" w:hAnsi="Times New Roman" w:cs="Times New Roman"/>
          <w:b/>
          <w:bCs/>
          <w:color w:val="auto"/>
        </w:rPr>
      </w:pPr>
      <w:r w:rsidRPr="00A26613">
        <w:rPr>
          <w:rFonts w:ascii="Times New Roman" w:hAnsi="Times New Roman" w:cs="Times New Roman"/>
          <w:b/>
          <w:bCs/>
          <w:color w:val="auto"/>
        </w:rPr>
        <w:t xml:space="preserve">13. Prazo contratual </w:t>
      </w:r>
    </w:p>
    <w:p w14:paraId="4F252BAB" w14:textId="77777777" w:rsidR="003342E0" w:rsidRPr="003342E0" w:rsidRDefault="003342E0" w:rsidP="003342E0">
      <w:pPr>
        <w:ind w:left="-5"/>
        <w:rPr>
          <w:color w:val="auto"/>
          <w:sz w:val="24"/>
          <w:szCs w:val="24"/>
        </w:rPr>
      </w:pPr>
      <w:r w:rsidRPr="003342E0">
        <w:rPr>
          <w:color w:val="auto"/>
          <w:sz w:val="24"/>
          <w:szCs w:val="24"/>
        </w:rPr>
        <w:t xml:space="preserve">13.1. O prazo de vigência do contrato é de 12 (doze) meses, prorrogáveis nos termos dos arts. 106 e 107 da Lei Federal 14.133/21. </w:t>
      </w:r>
    </w:p>
    <w:p w14:paraId="600915BD" w14:textId="77777777" w:rsidR="003342E0" w:rsidRPr="003342E0" w:rsidRDefault="003342E0" w:rsidP="003342E0">
      <w:pPr>
        <w:spacing w:after="0" w:line="256" w:lineRule="auto"/>
        <w:ind w:left="0" w:firstLine="0"/>
        <w:rPr>
          <w:color w:val="auto"/>
          <w:sz w:val="24"/>
          <w:szCs w:val="24"/>
        </w:rPr>
      </w:pPr>
      <w:r w:rsidRPr="003342E0">
        <w:rPr>
          <w:color w:val="auto"/>
          <w:sz w:val="24"/>
          <w:szCs w:val="24"/>
        </w:rPr>
        <w:t xml:space="preserve"> </w:t>
      </w:r>
    </w:p>
    <w:p w14:paraId="5793CC99" w14:textId="77777777" w:rsidR="003342E0" w:rsidRPr="00A26613" w:rsidRDefault="003342E0" w:rsidP="003342E0">
      <w:pPr>
        <w:pStyle w:val="Ttulo3"/>
        <w:ind w:left="-5"/>
        <w:rPr>
          <w:rFonts w:ascii="Times New Roman" w:hAnsi="Times New Roman" w:cs="Times New Roman"/>
          <w:b/>
          <w:bCs/>
          <w:color w:val="auto"/>
        </w:rPr>
      </w:pPr>
      <w:r w:rsidRPr="00A26613">
        <w:rPr>
          <w:rFonts w:ascii="Times New Roman" w:hAnsi="Times New Roman" w:cs="Times New Roman"/>
          <w:b/>
          <w:bCs/>
          <w:color w:val="auto"/>
        </w:rPr>
        <w:t xml:space="preserve">14. Sanções </w:t>
      </w:r>
    </w:p>
    <w:p w14:paraId="5C1CFAB9" w14:textId="53FA5DBF"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.1.</w:t>
      </w:r>
      <w:r w:rsidRPr="003342E0">
        <w:rPr>
          <w:rFonts w:eastAsia="Arial"/>
          <w:color w:val="auto"/>
          <w:sz w:val="24"/>
          <w:szCs w:val="24"/>
        </w:rPr>
        <w:t xml:space="preserve"> </w:t>
      </w:r>
      <w:r w:rsidRPr="003342E0">
        <w:rPr>
          <w:color w:val="auto"/>
          <w:sz w:val="24"/>
          <w:szCs w:val="24"/>
        </w:rPr>
        <w:t xml:space="preserve">O contratado será responsabilizado administrativamente pelas infrações a que der causa conforme descritas no art. 155 da Lei Federal nº 14.133/21. </w:t>
      </w:r>
    </w:p>
    <w:p w14:paraId="5ECB6FAF" w14:textId="4C9D229E"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.2.</w:t>
      </w:r>
      <w:r w:rsidRPr="003342E0">
        <w:rPr>
          <w:rFonts w:eastAsia="Arial"/>
          <w:color w:val="auto"/>
          <w:sz w:val="24"/>
          <w:szCs w:val="24"/>
        </w:rPr>
        <w:t xml:space="preserve"> </w:t>
      </w:r>
      <w:r w:rsidRPr="003342E0">
        <w:rPr>
          <w:color w:val="auto"/>
          <w:sz w:val="24"/>
          <w:szCs w:val="24"/>
        </w:rPr>
        <w:t xml:space="preserve">As sanções a serem aplicadas ao responsável pelas infrações administrativas são as descritas no art. 156 Lei Federal nº 14.133/21 </w:t>
      </w:r>
    </w:p>
    <w:p w14:paraId="3D887CAB" w14:textId="6C881FB0"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.3.</w:t>
      </w:r>
      <w:r w:rsidRPr="003342E0">
        <w:rPr>
          <w:rFonts w:eastAsia="Arial"/>
          <w:color w:val="auto"/>
          <w:sz w:val="24"/>
          <w:szCs w:val="24"/>
        </w:rPr>
        <w:t xml:space="preserve"> </w:t>
      </w:r>
      <w:r w:rsidRPr="003342E0">
        <w:rPr>
          <w:color w:val="auto"/>
          <w:sz w:val="24"/>
          <w:szCs w:val="24"/>
        </w:rPr>
        <w:t xml:space="preserve">A forma e prazos a serem observados para aplicação da sanção, bem como os recursos administrativos a serem interpostos observarão o disposto nos arts. 157 e 158 da Lei Federal nº 14.133/21. </w:t>
      </w:r>
    </w:p>
    <w:p w14:paraId="38237BC5" w14:textId="27E7A7E1"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.4.</w:t>
      </w:r>
      <w:r w:rsidRPr="003342E0">
        <w:rPr>
          <w:rFonts w:eastAsia="Arial"/>
          <w:color w:val="auto"/>
          <w:sz w:val="24"/>
          <w:szCs w:val="24"/>
        </w:rPr>
        <w:t xml:space="preserve"> </w:t>
      </w:r>
      <w:r w:rsidRPr="003342E0">
        <w:rPr>
          <w:color w:val="auto"/>
          <w:sz w:val="24"/>
          <w:szCs w:val="24"/>
        </w:rPr>
        <w:t xml:space="preserve">A multa será aplicada após a constatação da irregularidade pelo fiscal de contrato, que deverá de imediato informar a Mesa Diretora, com o devido relatório técnico do ocorrido. </w:t>
      </w:r>
    </w:p>
    <w:p w14:paraId="445011A1" w14:textId="54515E85"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.5.</w:t>
      </w:r>
      <w:r w:rsidRPr="003342E0">
        <w:rPr>
          <w:rFonts w:eastAsia="Arial"/>
          <w:color w:val="auto"/>
          <w:sz w:val="24"/>
          <w:szCs w:val="24"/>
        </w:rPr>
        <w:t xml:space="preserve"> </w:t>
      </w:r>
      <w:r w:rsidRPr="003342E0">
        <w:rPr>
          <w:color w:val="auto"/>
          <w:sz w:val="24"/>
          <w:szCs w:val="24"/>
        </w:rPr>
        <w:t xml:space="preserve">Entende-se por prejuízo causado à Administração questões financeiras e questões afetas ao descumprimento do princípio da eficiência. </w:t>
      </w:r>
    </w:p>
    <w:p w14:paraId="4EC117E4" w14:textId="3E612A45"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.6.</w:t>
      </w:r>
      <w:r w:rsidRPr="003342E0">
        <w:rPr>
          <w:rFonts w:eastAsia="Arial"/>
          <w:color w:val="auto"/>
          <w:sz w:val="24"/>
          <w:szCs w:val="24"/>
        </w:rPr>
        <w:t xml:space="preserve"> </w:t>
      </w:r>
      <w:r w:rsidRPr="003342E0">
        <w:rPr>
          <w:color w:val="auto"/>
          <w:sz w:val="24"/>
          <w:szCs w:val="24"/>
        </w:rPr>
        <w:t xml:space="preserve">A reincidência no descumprimento das obrigações contratuais ensejará a aplicação da sanção prevista neste contrato, acrescida de 50%. </w:t>
      </w:r>
    </w:p>
    <w:p w14:paraId="60BE6DD4" w14:textId="6ECBCE2D" w:rsidR="003342E0" w:rsidRPr="003342E0" w:rsidRDefault="003342E0" w:rsidP="003342E0">
      <w:pPr>
        <w:ind w:left="-5"/>
        <w:rPr>
          <w:color w:val="auto"/>
          <w:sz w:val="24"/>
          <w:szCs w:val="24"/>
        </w:rPr>
      </w:pPr>
      <w:r w:rsidRPr="003342E0">
        <w:rPr>
          <w:color w:val="auto"/>
          <w:sz w:val="24"/>
          <w:szCs w:val="24"/>
        </w:rPr>
        <w:lastRenderedPageBreak/>
        <w:t>1</w:t>
      </w:r>
      <w:r w:rsidR="00A26613">
        <w:rPr>
          <w:color w:val="auto"/>
          <w:sz w:val="24"/>
          <w:szCs w:val="24"/>
        </w:rPr>
        <w:t>4</w:t>
      </w:r>
      <w:r w:rsidRPr="003342E0">
        <w:rPr>
          <w:color w:val="auto"/>
          <w:sz w:val="24"/>
          <w:szCs w:val="24"/>
        </w:rPr>
        <w:t>.7.</w:t>
      </w:r>
      <w:r w:rsidRPr="003342E0">
        <w:rPr>
          <w:rFonts w:eastAsia="Arial"/>
          <w:color w:val="auto"/>
          <w:sz w:val="24"/>
          <w:szCs w:val="24"/>
        </w:rPr>
        <w:t xml:space="preserve"> </w:t>
      </w:r>
      <w:r w:rsidRPr="003342E0">
        <w:rPr>
          <w:color w:val="auto"/>
          <w:sz w:val="24"/>
          <w:szCs w:val="24"/>
        </w:rPr>
        <w:t xml:space="preserve">Considera-se reincidência o fato da empresa contratada ter inadimplido obrigações dispostas neste contrato no período do contrato, contados da aplicação de sanção anterior e a ocorrência do fato gerador da sanção atual. </w:t>
      </w:r>
    </w:p>
    <w:p w14:paraId="04883C5B" w14:textId="057D43E8"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.8.</w:t>
      </w:r>
      <w:r w:rsidRPr="003342E0">
        <w:rPr>
          <w:rFonts w:eastAsia="Arial"/>
          <w:color w:val="auto"/>
          <w:sz w:val="24"/>
          <w:szCs w:val="24"/>
        </w:rPr>
        <w:t xml:space="preserve"> </w:t>
      </w:r>
      <w:r w:rsidRPr="003342E0">
        <w:rPr>
          <w:color w:val="auto"/>
          <w:sz w:val="24"/>
          <w:szCs w:val="24"/>
        </w:rPr>
        <w:t xml:space="preserve">Sem prejuízo das sanções previstas neste contrato e nos termos do processo administrativo, os atos lesivos à Administração Pública previstos no inc. IV, do art. 5º, da </w:t>
      </w:r>
    </w:p>
    <w:p w14:paraId="79801678" w14:textId="77777777" w:rsidR="003342E0" w:rsidRPr="003342E0" w:rsidRDefault="003342E0" w:rsidP="003342E0">
      <w:pPr>
        <w:ind w:left="-5"/>
        <w:rPr>
          <w:color w:val="auto"/>
          <w:sz w:val="24"/>
          <w:szCs w:val="24"/>
        </w:rPr>
      </w:pPr>
      <w:r w:rsidRPr="003342E0">
        <w:rPr>
          <w:color w:val="auto"/>
          <w:sz w:val="24"/>
          <w:szCs w:val="24"/>
        </w:rPr>
        <w:t xml:space="preserve">Lei Federal nº 12.846/13, sujeitarão os infratores às penalidades previstas na referida lei. </w:t>
      </w:r>
    </w:p>
    <w:p w14:paraId="41EAE843" w14:textId="4D615FF8"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 xml:space="preserve">.9. Em qualquer hipótese de aplicação de sanções administrativas assegurar-se-á o direito ao contraditório e à ampla defesa. </w:t>
      </w:r>
    </w:p>
    <w:p w14:paraId="6BDD371E" w14:textId="6D5EBC43"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.10.</w:t>
      </w:r>
      <w:r w:rsidRPr="003342E0">
        <w:rPr>
          <w:rFonts w:eastAsia="Arial"/>
          <w:color w:val="auto"/>
          <w:sz w:val="24"/>
          <w:szCs w:val="24"/>
        </w:rPr>
        <w:t xml:space="preserve"> </w:t>
      </w:r>
      <w:r w:rsidRPr="003342E0">
        <w:rPr>
          <w:color w:val="auto"/>
          <w:sz w:val="24"/>
          <w:szCs w:val="24"/>
        </w:rPr>
        <w:t>As multas são independentes entre si, e a aplicação de uma não exclui a outra. 11.11.</w:t>
      </w:r>
      <w:r w:rsidRPr="003342E0">
        <w:rPr>
          <w:rFonts w:eastAsia="Arial"/>
          <w:color w:val="auto"/>
          <w:sz w:val="24"/>
          <w:szCs w:val="24"/>
        </w:rPr>
        <w:t xml:space="preserve"> </w:t>
      </w:r>
      <w:r w:rsidRPr="003342E0">
        <w:rPr>
          <w:color w:val="auto"/>
          <w:sz w:val="24"/>
          <w:szCs w:val="24"/>
        </w:rPr>
        <w:t xml:space="preserve">As penalidades previstas poderão ser aplicadas de forma isolada ou cumulativamente, sem prejuízo do cancelamento do registro nos termos da legislação pertinente. </w:t>
      </w:r>
    </w:p>
    <w:p w14:paraId="20985F81" w14:textId="70CE13F7"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.12.</w:t>
      </w:r>
      <w:r w:rsidRPr="003342E0">
        <w:rPr>
          <w:rFonts w:eastAsia="Arial"/>
          <w:color w:val="auto"/>
          <w:sz w:val="24"/>
          <w:szCs w:val="24"/>
        </w:rPr>
        <w:t xml:space="preserve"> </w:t>
      </w:r>
      <w:r w:rsidRPr="003342E0">
        <w:rPr>
          <w:color w:val="auto"/>
          <w:sz w:val="24"/>
          <w:szCs w:val="24"/>
        </w:rPr>
        <w:t xml:space="preserve">O contratado que não recolher as multas previstas neste contrato, no prazo estabelecido, estará sujeito à pena de impedimento de contratar com a Administração Pública Municipal de Lima Duarte, enquanto não adimplida a obrigação. </w:t>
      </w:r>
    </w:p>
    <w:p w14:paraId="10949708" w14:textId="47E46FB6"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4</w:t>
      </w:r>
      <w:r w:rsidRPr="003342E0">
        <w:rPr>
          <w:color w:val="auto"/>
          <w:sz w:val="24"/>
          <w:szCs w:val="24"/>
        </w:rPr>
        <w:t>.13.</w:t>
      </w:r>
      <w:r w:rsidRPr="003342E0">
        <w:rPr>
          <w:rFonts w:eastAsia="Arial"/>
          <w:color w:val="auto"/>
          <w:sz w:val="24"/>
          <w:szCs w:val="24"/>
        </w:rPr>
        <w:t xml:space="preserve"> </w:t>
      </w:r>
      <w:r w:rsidRPr="003342E0">
        <w:rPr>
          <w:color w:val="auto"/>
          <w:sz w:val="24"/>
          <w:szCs w:val="24"/>
        </w:rPr>
        <w:t xml:space="preserve">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 </w:t>
      </w:r>
    </w:p>
    <w:p w14:paraId="2F72C61B" w14:textId="77777777" w:rsidR="003342E0" w:rsidRPr="003342E0" w:rsidRDefault="003342E0" w:rsidP="003342E0">
      <w:pPr>
        <w:spacing w:after="0" w:line="256" w:lineRule="auto"/>
        <w:ind w:left="0" w:firstLine="0"/>
        <w:rPr>
          <w:color w:val="auto"/>
          <w:sz w:val="24"/>
          <w:szCs w:val="24"/>
        </w:rPr>
      </w:pPr>
      <w:r w:rsidRPr="003342E0">
        <w:rPr>
          <w:color w:val="auto"/>
          <w:sz w:val="24"/>
          <w:szCs w:val="24"/>
        </w:rPr>
        <w:t xml:space="preserve">  </w:t>
      </w:r>
    </w:p>
    <w:p w14:paraId="6126B620" w14:textId="77777777" w:rsidR="003342E0" w:rsidRPr="00A26613" w:rsidRDefault="003342E0" w:rsidP="003342E0">
      <w:pPr>
        <w:pStyle w:val="Ttulo2"/>
        <w:ind w:left="-5"/>
        <w:rPr>
          <w:rFonts w:ascii="Times New Roman" w:hAnsi="Times New Roman" w:cs="Times New Roman"/>
          <w:b/>
          <w:bCs/>
          <w:color w:val="auto"/>
          <w:sz w:val="24"/>
          <w:szCs w:val="24"/>
        </w:rPr>
      </w:pPr>
      <w:r w:rsidRPr="00A26613">
        <w:rPr>
          <w:rFonts w:ascii="Times New Roman" w:hAnsi="Times New Roman" w:cs="Times New Roman"/>
          <w:b/>
          <w:bCs/>
          <w:color w:val="auto"/>
          <w:sz w:val="24"/>
          <w:szCs w:val="24"/>
        </w:rPr>
        <w:t xml:space="preserve">15. FORMAS E CRISTÉRIOS DE SELEÇÃO DO FORNECEDOR </w:t>
      </w:r>
    </w:p>
    <w:p w14:paraId="2525CBEF" w14:textId="77777777" w:rsidR="003342E0" w:rsidRPr="003342E0" w:rsidRDefault="003342E0" w:rsidP="003342E0">
      <w:pPr>
        <w:ind w:left="-5"/>
        <w:rPr>
          <w:color w:val="auto"/>
          <w:sz w:val="24"/>
          <w:szCs w:val="24"/>
        </w:rPr>
      </w:pPr>
      <w:r w:rsidRPr="003342E0">
        <w:rPr>
          <w:color w:val="auto"/>
          <w:sz w:val="24"/>
          <w:szCs w:val="24"/>
        </w:rPr>
        <w:t xml:space="preserve">15.1. O fornecedor será selecionado por meio de realização de procedimento de Dispensa de Licitação com publicação de Aviso de Intenção de Contratação Direta para obtenção de propostas adicionais, com fundamento no inciso II do art. 75, da Lei Federal nº 14.133/2021, que culminará com a seleção da proposta de menor preço a ser ofertado. </w:t>
      </w:r>
    </w:p>
    <w:p w14:paraId="360D4F4A" w14:textId="77777777" w:rsidR="003342E0" w:rsidRPr="003342E0" w:rsidRDefault="003342E0" w:rsidP="003342E0">
      <w:pPr>
        <w:spacing w:after="216" w:line="256" w:lineRule="auto"/>
        <w:ind w:left="0" w:firstLine="0"/>
        <w:rPr>
          <w:color w:val="auto"/>
          <w:sz w:val="24"/>
          <w:szCs w:val="24"/>
        </w:rPr>
      </w:pPr>
      <w:r w:rsidRPr="003342E0">
        <w:rPr>
          <w:color w:val="auto"/>
          <w:sz w:val="24"/>
          <w:szCs w:val="24"/>
        </w:rPr>
        <w:t xml:space="preserve"> </w:t>
      </w:r>
    </w:p>
    <w:p w14:paraId="37A79DF4" w14:textId="77777777" w:rsidR="003342E0" w:rsidRPr="00A26613" w:rsidRDefault="003342E0" w:rsidP="003342E0">
      <w:pPr>
        <w:pStyle w:val="Ttulo2"/>
        <w:ind w:left="-5"/>
        <w:rPr>
          <w:rFonts w:ascii="Times New Roman" w:hAnsi="Times New Roman" w:cs="Times New Roman"/>
          <w:b/>
          <w:bCs/>
          <w:color w:val="auto"/>
          <w:sz w:val="24"/>
          <w:szCs w:val="24"/>
        </w:rPr>
      </w:pPr>
      <w:r w:rsidRPr="00A26613">
        <w:rPr>
          <w:rFonts w:ascii="Times New Roman" w:hAnsi="Times New Roman" w:cs="Times New Roman"/>
          <w:b/>
          <w:bCs/>
          <w:color w:val="auto"/>
          <w:sz w:val="24"/>
          <w:szCs w:val="24"/>
        </w:rPr>
        <w:t xml:space="preserve">16. EXIGÊNCIAS DE HABILITAÇÃO </w:t>
      </w:r>
    </w:p>
    <w:p w14:paraId="34636BD7" w14:textId="57620A87"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.1.</w:t>
      </w:r>
      <w:r w:rsidRPr="003342E0">
        <w:rPr>
          <w:rFonts w:eastAsia="Arial"/>
          <w:color w:val="auto"/>
          <w:sz w:val="24"/>
          <w:szCs w:val="24"/>
        </w:rPr>
        <w:t xml:space="preserve"> </w:t>
      </w:r>
      <w:r w:rsidRPr="003342E0">
        <w:rPr>
          <w:color w:val="auto"/>
          <w:sz w:val="24"/>
          <w:szCs w:val="24"/>
        </w:rPr>
        <w:t xml:space="preserve">Previamente a celebração do contrato, a administração verificará o eventual descumprimento das condições para contratação, especialmente quanto à existência de sanção que a impeça, mediante a consulta de cadastros informativos oficiais, tais como: </w:t>
      </w:r>
    </w:p>
    <w:p w14:paraId="652CD48B" w14:textId="53CB9F29"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.1.1.</w:t>
      </w:r>
      <w:r w:rsidRPr="003342E0">
        <w:rPr>
          <w:rFonts w:eastAsia="Arial"/>
          <w:color w:val="auto"/>
          <w:sz w:val="24"/>
          <w:szCs w:val="24"/>
        </w:rPr>
        <w:t xml:space="preserve"> </w:t>
      </w:r>
      <w:r w:rsidRPr="003342E0">
        <w:rPr>
          <w:color w:val="auto"/>
          <w:sz w:val="24"/>
          <w:szCs w:val="24"/>
        </w:rPr>
        <w:t xml:space="preserve">Cadastro Nacional de Empresas Inidôneas e Suspensas - CEIS, mantido pela </w:t>
      </w:r>
    </w:p>
    <w:p w14:paraId="03E2D69B" w14:textId="77777777" w:rsidR="003342E0" w:rsidRPr="003342E0" w:rsidRDefault="003342E0" w:rsidP="003342E0">
      <w:pPr>
        <w:spacing w:after="0" w:line="256" w:lineRule="auto"/>
        <w:ind w:left="-5"/>
        <w:rPr>
          <w:color w:val="auto"/>
          <w:sz w:val="24"/>
          <w:szCs w:val="24"/>
        </w:rPr>
      </w:pPr>
      <w:r w:rsidRPr="003342E0">
        <w:rPr>
          <w:color w:val="auto"/>
          <w:sz w:val="24"/>
          <w:szCs w:val="24"/>
        </w:rPr>
        <w:t>Controladoria-Geral da União (</w:t>
      </w:r>
      <w:hyperlink r:id="rId13" w:history="1">
        <w:r w:rsidRPr="003342E0">
          <w:rPr>
            <w:rStyle w:val="Hyperlink"/>
            <w:color w:val="auto"/>
            <w:sz w:val="24"/>
            <w:szCs w:val="24"/>
          </w:rPr>
          <w:t>www.portaldatransparencia.gov.br/ceis</w:t>
        </w:r>
      </w:hyperlink>
      <w:hyperlink r:id="rId14" w:history="1">
        <w:r w:rsidRPr="003342E0">
          <w:rPr>
            <w:rStyle w:val="Hyperlink"/>
            <w:color w:val="auto"/>
            <w:sz w:val="24"/>
            <w:szCs w:val="24"/>
          </w:rPr>
          <w:t>)</w:t>
        </w:r>
      </w:hyperlink>
      <w:r w:rsidRPr="003342E0">
        <w:rPr>
          <w:color w:val="auto"/>
          <w:sz w:val="24"/>
          <w:szCs w:val="24"/>
        </w:rPr>
        <w:t xml:space="preserve">;  </w:t>
      </w:r>
    </w:p>
    <w:p w14:paraId="304FA052" w14:textId="0228C4EE"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.1.2.</w:t>
      </w:r>
      <w:r w:rsidRPr="003342E0">
        <w:rPr>
          <w:rFonts w:eastAsia="Arial"/>
          <w:color w:val="auto"/>
          <w:sz w:val="24"/>
          <w:szCs w:val="24"/>
        </w:rPr>
        <w:t xml:space="preserve"> </w:t>
      </w:r>
      <w:r w:rsidRPr="003342E0">
        <w:rPr>
          <w:color w:val="auto"/>
          <w:sz w:val="24"/>
          <w:szCs w:val="24"/>
        </w:rPr>
        <w:t>Cadastro Nacional de Empresas Punidas – CNEP, mantido pela Controladoria-</w:t>
      </w:r>
    </w:p>
    <w:p w14:paraId="79C6437A" w14:textId="77777777" w:rsidR="003342E0" w:rsidRPr="003342E0" w:rsidRDefault="003342E0" w:rsidP="003342E0">
      <w:pPr>
        <w:pStyle w:val="Ttulo3"/>
        <w:spacing w:line="256" w:lineRule="auto"/>
        <w:ind w:left="-5"/>
        <w:rPr>
          <w:rFonts w:ascii="Times New Roman" w:hAnsi="Times New Roman" w:cs="Times New Roman"/>
          <w:color w:val="auto"/>
        </w:rPr>
      </w:pPr>
      <w:r w:rsidRPr="003342E0">
        <w:rPr>
          <w:rFonts w:ascii="Times New Roman" w:hAnsi="Times New Roman" w:cs="Times New Roman"/>
          <w:b/>
          <w:color w:val="auto"/>
        </w:rPr>
        <w:t>Geral da União (</w:t>
      </w:r>
      <w:hyperlink r:id="rId15" w:history="1">
        <w:r w:rsidRPr="003342E0">
          <w:rPr>
            <w:rStyle w:val="Hyperlink"/>
            <w:rFonts w:ascii="Times New Roman" w:hAnsi="Times New Roman" w:cs="Times New Roman"/>
            <w:b/>
            <w:color w:val="auto"/>
          </w:rPr>
          <w:t>https://www.portaltransparencia.gov.br/sancoes/cnep</w:t>
        </w:r>
      </w:hyperlink>
      <w:hyperlink r:id="rId16" w:history="1">
        <w:r w:rsidRPr="003342E0">
          <w:rPr>
            <w:rStyle w:val="Hyperlink"/>
            <w:rFonts w:ascii="Times New Roman" w:hAnsi="Times New Roman" w:cs="Times New Roman"/>
            <w:b/>
            <w:color w:val="auto"/>
          </w:rPr>
          <w:t>)</w:t>
        </w:r>
      </w:hyperlink>
      <w:r w:rsidRPr="003342E0">
        <w:rPr>
          <w:rFonts w:ascii="Times New Roman" w:hAnsi="Times New Roman" w:cs="Times New Roman"/>
          <w:b/>
          <w:color w:val="auto"/>
        </w:rPr>
        <w:t xml:space="preserve"> </w:t>
      </w:r>
    </w:p>
    <w:p w14:paraId="4617896B" w14:textId="31C4C4AA"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.2.</w:t>
      </w:r>
      <w:r w:rsidRPr="003342E0">
        <w:rPr>
          <w:rFonts w:eastAsia="Arial"/>
          <w:color w:val="auto"/>
          <w:sz w:val="24"/>
          <w:szCs w:val="24"/>
        </w:rPr>
        <w:t xml:space="preserve"> </w:t>
      </w:r>
      <w:r w:rsidRPr="003342E0">
        <w:rPr>
          <w:color w:val="auto"/>
          <w:sz w:val="24"/>
          <w:szCs w:val="24"/>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FFFAF82" w14:textId="388EB88E"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.3.</w:t>
      </w:r>
      <w:r w:rsidRPr="003342E0">
        <w:rPr>
          <w:rFonts w:eastAsia="Arial"/>
          <w:color w:val="auto"/>
          <w:sz w:val="24"/>
          <w:szCs w:val="24"/>
        </w:rPr>
        <w:t xml:space="preserve"> </w:t>
      </w:r>
      <w:r w:rsidRPr="003342E0">
        <w:rPr>
          <w:color w:val="auto"/>
          <w:sz w:val="24"/>
          <w:szCs w:val="24"/>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5EFCB556" w14:textId="121F4100"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.4.</w:t>
      </w:r>
      <w:r w:rsidRPr="003342E0">
        <w:rPr>
          <w:rFonts w:eastAsia="Arial"/>
          <w:color w:val="auto"/>
          <w:sz w:val="24"/>
          <w:szCs w:val="24"/>
        </w:rPr>
        <w:t xml:space="preserve"> </w:t>
      </w:r>
      <w:r w:rsidRPr="003342E0">
        <w:rPr>
          <w:color w:val="auto"/>
          <w:sz w:val="24"/>
          <w:szCs w:val="24"/>
        </w:rPr>
        <w:t xml:space="preserve">A tentativa de burla será verificada por meio dos vínculos societários, linhas de fornecimento similares, dentre outros. </w:t>
      </w:r>
    </w:p>
    <w:p w14:paraId="1FC59D67" w14:textId="7F95DEE3" w:rsidR="003342E0" w:rsidRPr="003342E0" w:rsidRDefault="003342E0" w:rsidP="003342E0">
      <w:pPr>
        <w:ind w:left="-5"/>
        <w:rPr>
          <w:color w:val="auto"/>
          <w:sz w:val="24"/>
          <w:szCs w:val="24"/>
        </w:rPr>
      </w:pPr>
      <w:r w:rsidRPr="003342E0">
        <w:rPr>
          <w:color w:val="auto"/>
          <w:sz w:val="24"/>
          <w:szCs w:val="24"/>
        </w:rPr>
        <w:lastRenderedPageBreak/>
        <w:t>1</w:t>
      </w:r>
      <w:r w:rsidR="00A26613">
        <w:rPr>
          <w:color w:val="auto"/>
          <w:sz w:val="24"/>
          <w:szCs w:val="24"/>
        </w:rPr>
        <w:t>6</w:t>
      </w:r>
      <w:r w:rsidRPr="003342E0">
        <w:rPr>
          <w:color w:val="auto"/>
          <w:sz w:val="24"/>
          <w:szCs w:val="24"/>
        </w:rPr>
        <w:t>5.</w:t>
      </w:r>
      <w:r w:rsidRPr="003342E0">
        <w:rPr>
          <w:rFonts w:eastAsia="Arial"/>
          <w:color w:val="auto"/>
          <w:sz w:val="24"/>
          <w:szCs w:val="24"/>
        </w:rPr>
        <w:t xml:space="preserve"> </w:t>
      </w:r>
      <w:r w:rsidRPr="003342E0">
        <w:rPr>
          <w:color w:val="auto"/>
          <w:sz w:val="24"/>
          <w:szCs w:val="24"/>
        </w:rPr>
        <w:t xml:space="preserve">O interessado será convocado para manifestação previamente a uma eventual negativa de contratação. </w:t>
      </w:r>
    </w:p>
    <w:p w14:paraId="7B34473D" w14:textId="6A69C82C"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.6.</w:t>
      </w:r>
      <w:r w:rsidRPr="003342E0">
        <w:rPr>
          <w:rFonts w:eastAsia="Arial"/>
          <w:color w:val="auto"/>
          <w:sz w:val="24"/>
          <w:szCs w:val="24"/>
        </w:rPr>
        <w:t xml:space="preserve"> </w:t>
      </w:r>
      <w:r w:rsidRPr="003342E0">
        <w:rPr>
          <w:color w:val="auto"/>
          <w:sz w:val="24"/>
          <w:szCs w:val="24"/>
        </w:rPr>
        <w:t xml:space="preserve">Não serão aceitos documentos de habilitação com indicação de CNPJ/CPF diferentes, salvo aqueles legalmente permitidos. </w:t>
      </w:r>
    </w:p>
    <w:p w14:paraId="1F9DF2A9" w14:textId="35087F2D" w:rsidR="003342E0" w:rsidRPr="003342E0" w:rsidRDefault="003342E0" w:rsidP="003342E0">
      <w:pPr>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.7.</w:t>
      </w:r>
      <w:r w:rsidRPr="003342E0">
        <w:rPr>
          <w:rFonts w:eastAsia="Arial"/>
          <w:color w:val="auto"/>
          <w:sz w:val="24"/>
          <w:szCs w:val="24"/>
        </w:rPr>
        <w:t xml:space="preserve"> </w:t>
      </w:r>
      <w:r w:rsidRPr="003342E0">
        <w:rPr>
          <w:color w:val="auto"/>
          <w:sz w:val="24"/>
          <w:szCs w:val="24"/>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09730ED8" w14:textId="002BE06A" w:rsidR="003342E0" w:rsidRPr="003342E0" w:rsidRDefault="003342E0" w:rsidP="003342E0">
      <w:pPr>
        <w:spacing w:after="270"/>
        <w:ind w:left="-5"/>
        <w:rPr>
          <w:color w:val="auto"/>
          <w:sz w:val="24"/>
          <w:szCs w:val="24"/>
        </w:rPr>
      </w:pPr>
      <w:r w:rsidRPr="003342E0">
        <w:rPr>
          <w:color w:val="auto"/>
          <w:sz w:val="24"/>
          <w:szCs w:val="24"/>
        </w:rPr>
        <w:t>1</w:t>
      </w:r>
      <w:r w:rsidR="00A26613">
        <w:rPr>
          <w:color w:val="auto"/>
          <w:sz w:val="24"/>
          <w:szCs w:val="24"/>
        </w:rPr>
        <w:t>6</w:t>
      </w:r>
      <w:r w:rsidRPr="003342E0">
        <w:rPr>
          <w:color w:val="auto"/>
          <w:sz w:val="24"/>
          <w:szCs w:val="24"/>
        </w:rPr>
        <w:t xml:space="preserve">.8. Serão aceitos registros de CNPJ de fornecedor matriz e filial com diferenças de números de documentos pertinentes ao CND e ao CRF/FGTS, quando for comprovada a centralização do recolhimento dessas contribuições </w:t>
      </w:r>
    </w:p>
    <w:p w14:paraId="1E0D38F5" w14:textId="77777777" w:rsidR="003342E0" w:rsidRPr="00A26613" w:rsidRDefault="003342E0" w:rsidP="003342E0">
      <w:pPr>
        <w:pStyle w:val="Ttulo4"/>
        <w:ind w:left="-5"/>
        <w:rPr>
          <w:rFonts w:ascii="Times New Roman" w:hAnsi="Times New Roman" w:cs="Times New Roman"/>
          <w:b/>
          <w:bCs/>
          <w:i w:val="0"/>
          <w:iCs w:val="0"/>
          <w:color w:val="auto"/>
          <w:sz w:val="24"/>
          <w:szCs w:val="24"/>
        </w:rPr>
      </w:pPr>
      <w:r w:rsidRPr="00A26613">
        <w:rPr>
          <w:rFonts w:ascii="Times New Roman" w:hAnsi="Times New Roman" w:cs="Times New Roman"/>
          <w:b/>
          <w:bCs/>
          <w:i w:val="0"/>
          <w:iCs w:val="0"/>
          <w:color w:val="auto"/>
          <w:sz w:val="24"/>
          <w:szCs w:val="24"/>
        </w:rPr>
        <w:t xml:space="preserve">17. Relação dos documentos </w:t>
      </w:r>
    </w:p>
    <w:p w14:paraId="7C4EC33A" w14:textId="762A0171" w:rsidR="003342E0" w:rsidRPr="003342E0" w:rsidRDefault="003342E0" w:rsidP="003342E0">
      <w:pPr>
        <w:ind w:left="-5"/>
        <w:rPr>
          <w:color w:val="auto"/>
          <w:sz w:val="24"/>
          <w:szCs w:val="24"/>
        </w:rPr>
      </w:pPr>
      <w:r w:rsidRPr="003342E0">
        <w:rPr>
          <w:noProof/>
          <w:color w:val="auto"/>
          <w:sz w:val="24"/>
          <w:szCs w:val="24"/>
        </w:rPr>
        <mc:AlternateContent>
          <mc:Choice Requires="wpg">
            <w:drawing>
              <wp:anchor distT="0" distB="0" distL="114300" distR="114300" simplePos="0" relativeHeight="251658240" behindDoc="1" locked="0" layoutInCell="1" allowOverlap="1" wp14:anchorId="377630BC" wp14:editId="4576B5D2">
                <wp:simplePos x="0" y="0"/>
                <wp:positionH relativeFrom="column">
                  <wp:posOffset>0</wp:posOffset>
                </wp:positionH>
                <wp:positionV relativeFrom="paragraph">
                  <wp:posOffset>-5715</wp:posOffset>
                </wp:positionV>
                <wp:extent cx="5400675" cy="350520"/>
                <wp:effectExtent l="0" t="0" r="0" b="0"/>
                <wp:wrapNone/>
                <wp:docPr id="3" name="Agrupar 3"/>
                <wp:cNvGraphicFramePr/>
                <a:graphic xmlns:a="http://schemas.openxmlformats.org/drawingml/2006/main">
                  <a:graphicData uri="http://schemas.microsoft.com/office/word/2010/wordprocessingGroup">
                    <wpg:wgp>
                      <wpg:cNvGrpSpPr/>
                      <wpg:grpSpPr>
                        <a:xfrm>
                          <a:off x="0" y="0"/>
                          <a:ext cx="5400040" cy="350520"/>
                          <a:chOff x="0" y="0"/>
                          <a:chExt cx="5400497" cy="350520"/>
                        </a:xfrm>
                      </wpg:grpSpPr>
                      <wps:wsp>
                        <wps:cNvPr id="18" name="Shape 23116"/>
                        <wps:cNvSpPr/>
                        <wps:spPr>
                          <a:xfrm>
                            <a:off x="3028518" y="0"/>
                            <a:ext cx="2371979" cy="175260"/>
                          </a:xfrm>
                          <a:custGeom>
                            <a:avLst/>
                            <a:gdLst/>
                            <a:ahLst/>
                            <a:cxnLst/>
                            <a:rect l="0" t="0" r="0" b="0"/>
                            <a:pathLst>
                              <a:path w="2371979" h="175260">
                                <a:moveTo>
                                  <a:pt x="0" y="0"/>
                                </a:moveTo>
                                <a:lnTo>
                                  <a:pt x="2371979" y="0"/>
                                </a:lnTo>
                                <a:lnTo>
                                  <a:pt x="237197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s:wsp>
                        <wps:cNvPr id="19" name="Shape 23117"/>
                        <wps:cNvSpPr/>
                        <wps:spPr>
                          <a:xfrm>
                            <a:off x="0" y="175260"/>
                            <a:ext cx="3766439" cy="175260"/>
                          </a:xfrm>
                          <a:custGeom>
                            <a:avLst/>
                            <a:gdLst/>
                            <a:ahLst/>
                            <a:cxnLst/>
                            <a:rect l="0" t="0" r="0" b="0"/>
                            <a:pathLst>
                              <a:path w="3766439" h="175260">
                                <a:moveTo>
                                  <a:pt x="0" y="0"/>
                                </a:moveTo>
                                <a:lnTo>
                                  <a:pt x="3766439" y="0"/>
                                </a:lnTo>
                                <a:lnTo>
                                  <a:pt x="376643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52F3016" id="Agrupar 3" o:spid="_x0000_s1026" style="position:absolute;margin-left:0;margin-top:-.45pt;width:425.25pt;height:27.6pt;z-index:-251658240" coordsize="5400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">
                <v:shape id="Shape 23116" o:spid="_x0000_s1027" style="position:absolute;left:30285;width:23719;height:1752;visibility:visible;mso-wrap-style:square;v-text-anchor:top" coordsize="237197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" path="m,l2371979,r,175260l,175260,,e" fillcolor="#ced4d9" stroked="f" strokeweight="0">
                  <v:stroke miterlimit="83231f" joinstyle="miter"/>
                  <v:path arrowok="t" textboxrect="0,0,2371979,175260"/>
                </v:shape>
                <v:shape id="Shape 23117" o:spid="_x0000_s1028" style="position:absolute;top:1752;width:37664;height:1753;visibility:visible;mso-wrap-style:square;v-text-anchor:top" coordsize="376643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" path="m,l3766439,r,175260l,175260,,e" fillcolor="#ced4d9" stroked="f" strokeweight="0">
                  <v:stroke miterlimit="83231f" joinstyle="miter"/>
                  <v:path arrowok="t" textboxrect="0,0,3766439,175260"/>
                </v:shape>
              </v:group>
            </w:pict>
          </mc:Fallback>
        </mc:AlternateContent>
      </w:r>
      <w:r w:rsidRPr="003342E0">
        <w:rPr>
          <w:color w:val="auto"/>
          <w:sz w:val="24"/>
          <w:szCs w:val="24"/>
        </w:rPr>
        <w:t>17.1.</w:t>
      </w:r>
      <w:r w:rsidRPr="003342E0">
        <w:rPr>
          <w:rFonts w:eastAsia="Arial"/>
          <w:color w:val="auto"/>
          <w:sz w:val="24"/>
          <w:szCs w:val="24"/>
        </w:rPr>
        <w:t xml:space="preserve"> </w:t>
      </w:r>
      <w:r w:rsidRPr="003342E0">
        <w:rPr>
          <w:color w:val="auto"/>
          <w:sz w:val="24"/>
          <w:szCs w:val="24"/>
        </w:rPr>
        <w:t xml:space="preserve">Para fins de habilitação, deverá o interessado comprovar os seguintes requisitos, que serão exigidos conforme sua natureza jurídica: </w:t>
      </w:r>
    </w:p>
    <w:p w14:paraId="74A4790F" w14:textId="77777777" w:rsidR="003342E0" w:rsidRPr="003342E0" w:rsidRDefault="003342E0" w:rsidP="003342E0">
      <w:pPr>
        <w:spacing w:after="0" w:line="256" w:lineRule="auto"/>
        <w:ind w:left="-5"/>
        <w:rPr>
          <w:color w:val="auto"/>
          <w:sz w:val="24"/>
          <w:szCs w:val="24"/>
        </w:rPr>
      </w:pPr>
      <w:r w:rsidRPr="003342E0">
        <w:rPr>
          <w:color w:val="auto"/>
          <w:sz w:val="24"/>
          <w:szCs w:val="24"/>
        </w:rPr>
        <w:t>17.2.</w:t>
      </w:r>
      <w:r w:rsidRPr="003342E0">
        <w:rPr>
          <w:rFonts w:eastAsia="Arial"/>
          <w:color w:val="auto"/>
          <w:sz w:val="24"/>
          <w:szCs w:val="24"/>
        </w:rPr>
        <w:t xml:space="preserve"> </w:t>
      </w:r>
      <w:r w:rsidRPr="003342E0">
        <w:rPr>
          <w:color w:val="auto"/>
          <w:sz w:val="24"/>
          <w:szCs w:val="24"/>
        </w:rPr>
        <w:t xml:space="preserve"> </w:t>
      </w:r>
      <w:r w:rsidRPr="003342E0">
        <w:rPr>
          <w:color w:val="auto"/>
          <w:sz w:val="24"/>
          <w:szCs w:val="24"/>
          <w:u w:val="single" w:color="000000"/>
        </w:rPr>
        <w:t>Habilitação jurídica:</w:t>
      </w:r>
      <w:r w:rsidRPr="003342E0">
        <w:rPr>
          <w:color w:val="auto"/>
          <w:sz w:val="24"/>
          <w:szCs w:val="24"/>
        </w:rPr>
        <w:t xml:space="preserve"> </w:t>
      </w:r>
    </w:p>
    <w:p w14:paraId="64C5315A" w14:textId="77777777" w:rsidR="003342E0" w:rsidRPr="003342E0" w:rsidRDefault="003342E0" w:rsidP="003342E0">
      <w:pPr>
        <w:ind w:left="-5"/>
        <w:rPr>
          <w:color w:val="auto"/>
          <w:sz w:val="24"/>
          <w:szCs w:val="24"/>
        </w:rPr>
      </w:pPr>
      <w:r w:rsidRPr="003342E0">
        <w:rPr>
          <w:color w:val="auto"/>
          <w:sz w:val="24"/>
          <w:szCs w:val="24"/>
        </w:rPr>
        <w:t>17.2.1.</w:t>
      </w:r>
      <w:r w:rsidRPr="003342E0">
        <w:rPr>
          <w:rFonts w:eastAsia="Arial"/>
          <w:color w:val="auto"/>
          <w:sz w:val="24"/>
          <w:szCs w:val="24"/>
        </w:rPr>
        <w:t xml:space="preserve"> </w:t>
      </w:r>
      <w:r w:rsidRPr="003342E0">
        <w:rPr>
          <w:b/>
          <w:color w:val="auto"/>
          <w:sz w:val="24"/>
          <w:szCs w:val="24"/>
        </w:rPr>
        <w:t>Pessoa física:</w:t>
      </w:r>
      <w:r w:rsidRPr="003342E0">
        <w:rPr>
          <w:color w:val="auto"/>
          <w:sz w:val="24"/>
          <w:szCs w:val="24"/>
        </w:rPr>
        <w:t xml:space="preserve"> cédula de identidade (RG) ou documento equivalente que, por força de lei, tenha validade para fins de identificação em todo o território nacional; </w:t>
      </w:r>
    </w:p>
    <w:p w14:paraId="7C03421A" w14:textId="77777777" w:rsidR="003342E0" w:rsidRPr="003342E0" w:rsidRDefault="003342E0" w:rsidP="003342E0">
      <w:pPr>
        <w:ind w:left="-5"/>
        <w:rPr>
          <w:color w:val="auto"/>
          <w:sz w:val="24"/>
          <w:szCs w:val="24"/>
        </w:rPr>
      </w:pPr>
      <w:r w:rsidRPr="003342E0">
        <w:rPr>
          <w:color w:val="auto"/>
          <w:sz w:val="24"/>
          <w:szCs w:val="24"/>
        </w:rPr>
        <w:t>17.2.2.</w:t>
      </w:r>
      <w:r w:rsidRPr="003342E0">
        <w:rPr>
          <w:rFonts w:eastAsia="Arial"/>
          <w:color w:val="auto"/>
          <w:sz w:val="24"/>
          <w:szCs w:val="24"/>
        </w:rPr>
        <w:t xml:space="preserve"> </w:t>
      </w:r>
      <w:r w:rsidRPr="003342E0">
        <w:rPr>
          <w:b/>
          <w:color w:val="auto"/>
          <w:sz w:val="24"/>
          <w:szCs w:val="24"/>
        </w:rPr>
        <w:t>Empresário individual:</w:t>
      </w:r>
      <w:r w:rsidRPr="003342E0">
        <w:rPr>
          <w:color w:val="auto"/>
          <w:sz w:val="24"/>
          <w:szCs w:val="24"/>
        </w:rPr>
        <w:t xml:space="preserve"> inscrição no Registro Público de Empresas Mercantis, a cargo da Junta Comercial da respectiva sede; </w:t>
      </w:r>
    </w:p>
    <w:p w14:paraId="240BDBAE" w14:textId="77777777" w:rsidR="003342E0" w:rsidRPr="003342E0" w:rsidRDefault="003342E0" w:rsidP="003342E0">
      <w:pPr>
        <w:ind w:left="-5"/>
        <w:rPr>
          <w:color w:val="auto"/>
          <w:sz w:val="24"/>
          <w:szCs w:val="24"/>
        </w:rPr>
      </w:pPr>
      <w:r w:rsidRPr="003342E0">
        <w:rPr>
          <w:color w:val="auto"/>
          <w:sz w:val="24"/>
          <w:szCs w:val="24"/>
        </w:rPr>
        <w:t>17.2.3.</w:t>
      </w:r>
      <w:r w:rsidRPr="003342E0">
        <w:rPr>
          <w:rFonts w:eastAsia="Arial"/>
          <w:color w:val="auto"/>
          <w:sz w:val="24"/>
          <w:szCs w:val="24"/>
        </w:rPr>
        <w:t xml:space="preserve"> </w:t>
      </w:r>
      <w:r w:rsidRPr="003342E0">
        <w:rPr>
          <w:b/>
          <w:color w:val="auto"/>
          <w:sz w:val="24"/>
          <w:szCs w:val="24"/>
        </w:rPr>
        <w:t>Microempreendedor Individual - MEI:</w:t>
      </w:r>
      <w:r w:rsidRPr="003342E0">
        <w:rPr>
          <w:color w:val="auto"/>
          <w:sz w:val="24"/>
          <w:szCs w:val="24"/>
        </w:rPr>
        <w:t xml:space="preserve"> Certificado da Condição de Microempreendedor Individual - CCMEI, cuja aceitação ficará condicionada à verificação da autenticidade no sítio</w:t>
      </w:r>
      <w:hyperlink r:id="rId17" w:history="1">
        <w:r w:rsidRPr="003342E0">
          <w:rPr>
            <w:rStyle w:val="Hyperlink"/>
            <w:color w:val="auto"/>
            <w:sz w:val="24"/>
            <w:szCs w:val="24"/>
          </w:rPr>
          <w:t xml:space="preserve"> </w:t>
        </w:r>
      </w:hyperlink>
      <w:hyperlink r:id="rId18" w:history="1">
        <w:r w:rsidRPr="003342E0">
          <w:rPr>
            <w:rStyle w:val="Hyperlink"/>
            <w:color w:val="auto"/>
            <w:sz w:val="24"/>
            <w:szCs w:val="24"/>
          </w:rPr>
          <w:t>https://www.gov.br/empresas</w:t>
        </w:r>
      </w:hyperlink>
      <w:hyperlink r:id="rId19" w:history="1">
        <w:r w:rsidRPr="003342E0">
          <w:rPr>
            <w:rStyle w:val="Hyperlink"/>
            <w:color w:val="auto"/>
            <w:sz w:val="24"/>
            <w:szCs w:val="24"/>
          </w:rPr>
          <w:t>-</w:t>
        </w:r>
      </w:hyperlink>
      <w:hyperlink r:id="rId20" w:history="1">
        <w:r w:rsidRPr="003342E0">
          <w:rPr>
            <w:rStyle w:val="Hyperlink"/>
            <w:color w:val="auto"/>
            <w:sz w:val="24"/>
            <w:szCs w:val="24"/>
          </w:rPr>
          <w:t>e</w:t>
        </w:r>
      </w:hyperlink>
      <w:hyperlink r:id="rId21" w:history="1">
        <w:r w:rsidRPr="003342E0">
          <w:rPr>
            <w:rStyle w:val="Hyperlink"/>
            <w:color w:val="auto"/>
            <w:sz w:val="24"/>
            <w:szCs w:val="24"/>
          </w:rPr>
          <w:t>-</w:t>
        </w:r>
      </w:hyperlink>
      <w:hyperlink r:id="rId22" w:history="1">
        <w:r w:rsidRPr="003342E0">
          <w:rPr>
            <w:rStyle w:val="Hyperlink"/>
            <w:color w:val="auto"/>
            <w:sz w:val="24"/>
            <w:szCs w:val="24"/>
          </w:rPr>
          <w:t>negocios/pt</w:t>
        </w:r>
      </w:hyperlink>
      <w:hyperlink r:id="rId23" w:history="1">
        <w:r w:rsidRPr="003342E0">
          <w:rPr>
            <w:rStyle w:val="Hyperlink"/>
            <w:color w:val="auto"/>
            <w:sz w:val="24"/>
            <w:szCs w:val="24"/>
          </w:rPr>
          <w:t>br/empreendedor</w:t>
        </w:r>
      </w:hyperlink>
      <w:hyperlink r:id="rId24" w:history="1">
        <w:r w:rsidRPr="003342E0">
          <w:rPr>
            <w:rStyle w:val="Hyperlink"/>
            <w:color w:val="auto"/>
            <w:sz w:val="24"/>
            <w:szCs w:val="24"/>
          </w:rPr>
          <w:t>;</w:t>
        </w:r>
      </w:hyperlink>
      <w:r w:rsidRPr="003342E0">
        <w:rPr>
          <w:color w:val="auto"/>
          <w:sz w:val="24"/>
          <w:szCs w:val="24"/>
        </w:rPr>
        <w:t xml:space="preserve"> </w:t>
      </w:r>
    </w:p>
    <w:p w14:paraId="75F75BFA" w14:textId="77777777" w:rsidR="003342E0" w:rsidRPr="003342E0" w:rsidRDefault="003342E0" w:rsidP="003342E0">
      <w:pPr>
        <w:ind w:left="-5"/>
        <w:rPr>
          <w:color w:val="auto"/>
          <w:sz w:val="24"/>
          <w:szCs w:val="24"/>
        </w:rPr>
      </w:pPr>
      <w:r w:rsidRPr="003342E0">
        <w:rPr>
          <w:color w:val="auto"/>
          <w:sz w:val="24"/>
          <w:szCs w:val="24"/>
        </w:rPr>
        <w:t>17.2.4.</w:t>
      </w:r>
      <w:r w:rsidRPr="003342E0">
        <w:rPr>
          <w:rFonts w:eastAsia="Arial"/>
          <w:color w:val="auto"/>
          <w:sz w:val="24"/>
          <w:szCs w:val="24"/>
        </w:rPr>
        <w:t xml:space="preserve"> </w:t>
      </w:r>
      <w:r w:rsidRPr="003342E0">
        <w:rPr>
          <w:b/>
          <w:color w:val="auto"/>
          <w:sz w:val="24"/>
          <w:szCs w:val="24"/>
        </w:rPr>
        <w:t>Sociedade empresária, sociedade limitada unipessoal – SLU ou sociedade identificada como empresa individual de responsabilidade limitada - EIRELI</w:t>
      </w:r>
      <w:r w:rsidRPr="003342E0">
        <w:rPr>
          <w:color w:val="auto"/>
          <w:sz w:val="24"/>
          <w:szCs w:val="24"/>
        </w:rPr>
        <w:t xml:space="preserve">: inscrição do ato constitutivo, estatuto ou contrato social no Registro Público de Empresas Mercantis, a cargo da Junta Comercial da respectiva sede, acompanhada de documento comprobatório de seus administradores; </w:t>
      </w:r>
    </w:p>
    <w:p w14:paraId="2D9087BF" w14:textId="77777777" w:rsidR="003342E0" w:rsidRPr="003342E0" w:rsidRDefault="003342E0" w:rsidP="003342E0">
      <w:pPr>
        <w:ind w:left="-5"/>
        <w:rPr>
          <w:color w:val="auto"/>
          <w:sz w:val="24"/>
          <w:szCs w:val="24"/>
        </w:rPr>
      </w:pPr>
      <w:r w:rsidRPr="003342E0">
        <w:rPr>
          <w:color w:val="auto"/>
          <w:sz w:val="24"/>
          <w:szCs w:val="24"/>
        </w:rPr>
        <w:t>17.2.5.</w:t>
      </w:r>
      <w:r w:rsidRPr="003342E0">
        <w:rPr>
          <w:rFonts w:eastAsia="Arial"/>
          <w:color w:val="auto"/>
          <w:sz w:val="24"/>
          <w:szCs w:val="24"/>
        </w:rPr>
        <w:t xml:space="preserve"> </w:t>
      </w:r>
      <w:r w:rsidRPr="003342E0">
        <w:rPr>
          <w:b/>
          <w:color w:val="auto"/>
          <w:sz w:val="24"/>
          <w:szCs w:val="24"/>
        </w:rPr>
        <w:t xml:space="preserve">Sociedade simples: </w:t>
      </w:r>
      <w:r w:rsidRPr="003342E0">
        <w:rPr>
          <w:color w:val="auto"/>
          <w:sz w:val="24"/>
          <w:szCs w:val="24"/>
        </w:rPr>
        <w:t xml:space="preserve">inscrição do ato constitutivo no Registro Civil de Pessoas Jurídicas do local de sua sede, acompanhada de documento comprobatório de seus administradores; </w:t>
      </w:r>
    </w:p>
    <w:p w14:paraId="1CB48308" w14:textId="77777777" w:rsidR="003342E0" w:rsidRPr="003342E0" w:rsidRDefault="003342E0" w:rsidP="003342E0">
      <w:pPr>
        <w:ind w:left="-5"/>
        <w:rPr>
          <w:color w:val="auto"/>
          <w:sz w:val="24"/>
          <w:szCs w:val="24"/>
        </w:rPr>
      </w:pPr>
      <w:r w:rsidRPr="003342E0">
        <w:rPr>
          <w:color w:val="auto"/>
          <w:sz w:val="24"/>
          <w:szCs w:val="24"/>
        </w:rPr>
        <w:t>17.2.7.</w:t>
      </w:r>
      <w:r w:rsidRPr="003342E0">
        <w:rPr>
          <w:rFonts w:eastAsia="Arial"/>
          <w:color w:val="auto"/>
          <w:sz w:val="24"/>
          <w:szCs w:val="24"/>
        </w:rPr>
        <w:t xml:space="preserve"> </w:t>
      </w:r>
      <w:r w:rsidRPr="003342E0">
        <w:rPr>
          <w:b/>
          <w:color w:val="auto"/>
          <w:sz w:val="24"/>
          <w:szCs w:val="24"/>
        </w:rPr>
        <w:t>Filial, sucursal ou agência de sociedade simples ou empresária:</w:t>
      </w:r>
      <w:r w:rsidRPr="003342E0">
        <w:rPr>
          <w:color w:val="auto"/>
          <w:sz w:val="24"/>
          <w:szCs w:val="24"/>
        </w:rPr>
        <w:t xml:space="preserve"> inscrição do ato constitutivo da filial, sucursal ou agência da sociedade simples ou empresária, respectivamente, no Registro Civil das Pessoas Jurídicas ou no Registro Público de Empresas Mercantis opera, com averbação no Registro onde tem sede a matriz </w:t>
      </w:r>
    </w:p>
    <w:p w14:paraId="541378CF" w14:textId="77777777" w:rsidR="003342E0" w:rsidRPr="003342E0" w:rsidRDefault="003342E0" w:rsidP="003342E0">
      <w:pPr>
        <w:ind w:left="-5"/>
        <w:rPr>
          <w:color w:val="auto"/>
          <w:sz w:val="24"/>
          <w:szCs w:val="24"/>
        </w:rPr>
      </w:pPr>
      <w:r w:rsidRPr="003342E0">
        <w:rPr>
          <w:color w:val="auto"/>
          <w:sz w:val="24"/>
          <w:szCs w:val="24"/>
        </w:rPr>
        <w:t>17.2.8.</w:t>
      </w:r>
      <w:r w:rsidRPr="003342E0">
        <w:rPr>
          <w:rFonts w:eastAsia="Arial"/>
          <w:color w:val="auto"/>
          <w:sz w:val="24"/>
          <w:szCs w:val="24"/>
        </w:rPr>
        <w:t xml:space="preserve"> </w:t>
      </w:r>
      <w:r w:rsidRPr="003342E0">
        <w:rPr>
          <w:color w:val="auto"/>
          <w:sz w:val="24"/>
          <w:szCs w:val="24"/>
        </w:rPr>
        <w:t xml:space="preserve">Os documentos apresentados deverão estar acompanhados de todas as alterações ou da consolidação respectiva. </w:t>
      </w:r>
    </w:p>
    <w:p w14:paraId="0A0E922A" w14:textId="77777777" w:rsidR="003342E0" w:rsidRPr="003342E0" w:rsidRDefault="003342E0" w:rsidP="003342E0">
      <w:pPr>
        <w:ind w:left="-5"/>
        <w:rPr>
          <w:color w:val="auto"/>
          <w:sz w:val="24"/>
          <w:szCs w:val="24"/>
        </w:rPr>
      </w:pPr>
      <w:r w:rsidRPr="003342E0">
        <w:rPr>
          <w:color w:val="auto"/>
          <w:sz w:val="24"/>
          <w:szCs w:val="24"/>
        </w:rPr>
        <w:t>17.3.</w:t>
      </w:r>
      <w:r w:rsidRPr="003342E0">
        <w:rPr>
          <w:rFonts w:eastAsia="Arial"/>
          <w:color w:val="auto"/>
          <w:sz w:val="24"/>
          <w:szCs w:val="24"/>
        </w:rPr>
        <w:t xml:space="preserve"> </w:t>
      </w:r>
      <w:r w:rsidRPr="003342E0">
        <w:rPr>
          <w:color w:val="auto"/>
          <w:sz w:val="24"/>
          <w:szCs w:val="24"/>
          <w:u w:val="single" w:color="000000"/>
        </w:rPr>
        <w:t>Habilitação fiscal, social e trabalhista</w:t>
      </w:r>
      <w:r w:rsidRPr="003342E0">
        <w:rPr>
          <w:color w:val="auto"/>
          <w:sz w:val="24"/>
          <w:szCs w:val="24"/>
        </w:rPr>
        <w:t xml:space="preserve"> </w:t>
      </w:r>
    </w:p>
    <w:p w14:paraId="6C0A1D7C" w14:textId="77777777" w:rsidR="003342E0" w:rsidRPr="003342E0" w:rsidRDefault="003342E0" w:rsidP="003342E0">
      <w:pPr>
        <w:ind w:left="-5"/>
        <w:rPr>
          <w:color w:val="auto"/>
          <w:sz w:val="24"/>
          <w:szCs w:val="24"/>
        </w:rPr>
      </w:pPr>
      <w:r w:rsidRPr="003342E0">
        <w:rPr>
          <w:color w:val="auto"/>
          <w:sz w:val="24"/>
          <w:szCs w:val="24"/>
        </w:rPr>
        <w:t>17.3.1.</w:t>
      </w:r>
      <w:r w:rsidRPr="003342E0">
        <w:rPr>
          <w:rFonts w:eastAsia="Arial"/>
          <w:color w:val="auto"/>
          <w:sz w:val="24"/>
          <w:szCs w:val="24"/>
        </w:rPr>
        <w:t xml:space="preserve"> </w:t>
      </w:r>
      <w:r w:rsidRPr="003342E0">
        <w:rPr>
          <w:color w:val="auto"/>
          <w:sz w:val="24"/>
          <w:szCs w:val="24"/>
        </w:rPr>
        <w:t xml:space="preserve">Prova de inscrição no Cadastro Nacional de Pessoas Jurídicas ou no Cadastro de Pessoas Físicas, conforme o caso; </w:t>
      </w:r>
    </w:p>
    <w:p w14:paraId="5B1A2225" w14:textId="77777777" w:rsidR="003342E0" w:rsidRPr="003342E0" w:rsidRDefault="003342E0" w:rsidP="003342E0">
      <w:pPr>
        <w:ind w:left="-5"/>
        <w:rPr>
          <w:color w:val="auto"/>
          <w:sz w:val="24"/>
          <w:szCs w:val="24"/>
        </w:rPr>
      </w:pPr>
      <w:r w:rsidRPr="003342E0">
        <w:rPr>
          <w:color w:val="auto"/>
          <w:sz w:val="24"/>
          <w:szCs w:val="24"/>
        </w:rPr>
        <w:t>17.3.2.</w:t>
      </w:r>
      <w:r w:rsidRPr="003342E0">
        <w:rPr>
          <w:rFonts w:eastAsia="Arial"/>
          <w:color w:val="auto"/>
          <w:sz w:val="24"/>
          <w:szCs w:val="24"/>
        </w:rPr>
        <w:t xml:space="preserve"> </w:t>
      </w:r>
      <w:r w:rsidRPr="003342E0">
        <w:rPr>
          <w:color w:val="auto"/>
          <w:sz w:val="24"/>
          <w:szCs w:val="24"/>
        </w:rPr>
        <w:t xml:space="preserve">Prova de regularidade fiscal perante a </w:t>
      </w:r>
      <w:r w:rsidRPr="003342E0">
        <w:rPr>
          <w:b/>
          <w:bCs/>
          <w:color w:val="auto"/>
          <w:sz w:val="24"/>
          <w:szCs w:val="24"/>
        </w:rPr>
        <w:t>Fazenda</w:t>
      </w:r>
      <w:r w:rsidRPr="003342E0">
        <w:rPr>
          <w:color w:val="auto"/>
          <w:sz w:val="24"/>
          <w:szCs w:val="24"/>
        </w:rPr>
        <w:t xml:space="preserve"> </w:t>
      </w:r>
      <w:r w:rsidRPr="003342E0">
        <w:rPr>
          <w:b/>
          <w:bCs/>
          <w:color w:val="auto"/>
          <w:sz w:val="24"/>
          <w:szCs w:val="24"/>
        </w:rPr>
        <w:t>Nacional</w:t>
      </w:r>
      <w:r w:rsidRPr="003342E0">
        <w:rPr>
          <w:color w:val="auto"/>
          <w:sz w:val="24"/>
          <w:szCs w:val="24"/>
        </w:rPr>
        <w:t xml:space="preserve">,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149CC846" w14:textId="77777777" w:rsidR="003342E0" w:rsidRPr="003342E0" w:rsidRDefault="003342E0" w:rsidP="003342E0">
      <w:pPr>
        <w:ind w:left="-5"/>
        <w:rPr>
          <w:color w:val="auto"/>
          <w:sz w:val="24"/>
          <w:szCs w:val="24"/>
        </w:rPr>
      </w:pPr>
      <w:r w:rsidRPr="003342E0">
        <w:rPr>
          <w:color w:val="auto"/>
          <w:sz w:val="24"/>
          <w:szCs w:val="24"/>
        </w:rPr>
        <w:lastRenderedPageBreak/>
        <w:t>17.3.3.</w:t>
      </w:r>
      <w:r w:rsidRPr="003342E0">
        <w:rPr>
          <w:rFonts w:eastAsia="Arial"/>
          <w:color w:val="auto"/>
          <w:sz w:val="24"/>
          <w:szCs w:val="24"/>
        </w:rPr>
        <w:t xml:space="preserve"> </w:t>
      </w:r>
      <w:r w:rsidRPr="003342E0">
        <w:rPr>
          <w:color w:val="auto"/>
          <w:sz w:val="24"/>
          <w:szCs w:val="24"/>
        </w:rPr>
        <w:t xml:space="preserve">Prova de regularidade com o </w:t>
      </w:r>
      <w:r w:rsidRPr="003342E0">
        <w:rPr>
          <w:b/>
          <w:bCs/>
          <w:color w:val="auto"/>
          <w:sz w:val="24"/>
          <w:szCs w:val="24"/>
        </w:rPr>
        <w:t>Fundo de Garantia do Tempo de Serviço</w:t>
      </w:r>
      <w:r w:rsidRPr="003342E0">
        <w:rPr>
          <w:color w:val="auto"/>
          <w:sz w:val="24"/>
          <w:szCs w:val="24"/>
        </w:rPr>
        <w:t xml:space="preserve"> (FGTS); 17.3.4.</w:t>
      </w:r>
      <w:r w:rsidRPr="003342E0">
        <w:rPr>
          <w:rFonts w:eastAsia="Arial"/>
          <w:color w:val="auto"/>
          <w:sz w:val="24"/>
          <w:szCs w:val="24"/>
        </w:rPr>
        <w:t xml:space="preserve"> </w:t>
      </w:r>
      <w:r w:rsidRPr="003342E0">
        <w:rPr>
          <w:color w:val="auto"/>
          <w:sz w:val="24"/>
          <w:szCs w:val="24"/>
        </w:rPr>
        <w:t xml:space="preserve">declaração de que não emprega menor de 18 anos em trabalho noturno, perigoso ou insalubre e não emprega menor de 16 anos, salvo menor, a partir de 14 anos, na condição de aprendiz, nos termos do artigo 7°, XXXIII, da Constituição; </w:t>
      </w:r>
    </w:p>
    <w:p w14:paraId="5DBBEF4F" w14:textId="77777777" w:rsidR="003342E0" w:rsidRPr="003342E0" w:rsidRDefault="003342E0" w:rsidP="003342E0">
      <w:pPr>
        <w:ind w:left="-5"/>
        <w:rPr>
          <w:color w:val="auto"/>
          <w:sz w:val="24"/>
          <w:szCs w:val="24"/>
        </w:rPr>
      </w:pPr>
      <w:r w:rsidRPr="003342E0">
        <w:rPr>
          <w:color w:val="auto"/>
          <w:sz w:val="24"/>
          <w:szCs w:val="24"/>
        </w:rPr>
        <w:t>17.3.5.</w:t>
      </w:r>
      <w:r w:rsidRPr="003342E0">
        <w:rPr>
          <w:rFonts w:eastAsia="Arial"/>
          <w:color w:val="auto"/>
          <w:sz w:val="24"/>
          <w:szCs w:val="24"/>
        </w:rPr>
        <w:t xml:space="preserve"> </w:t>
      </w:r>
      <w:r w:rsidRPr="003342E0">
        <w:rPr>
          <w:color w:val="auto"/>
          <w:sz w:val="24"/>
          <w:szCs w:val="24"/>
        </w:rPr>
        <w:t xml:space="preserve">Prova de inexistência de débitos inadimplidos perante a </w:t>
      </w:r>
      <w:r w:rsidRPr="003342E0">
        <w:rPr>
          <w:b/>
          <w:bCs/>
          <w:color w:val="auto"/>
          <w:sz w:val="24"/>
          <w:szCs w:val="24"/>
        </w:rPr>
        <w:t>Justiça do Trabalho</w:t>
      </w:r>
      <w:r w:rsidRPr="003342E0">
        <w:rPr>
          <w:color w:val="auto"/>
          <w:sz w:val="24"/>
          <w:szCs w:val="24"/>
        </w:rPr>
        <w:t xml:space="preserve">, mediante a apresentação de certidão negativa ou positiva com efeito de negativa, nos termos do Título VII-A da Consolidação das Leis do Trabalho, aprovada pelo Decreto Lei nº 5.452, de 1º de maio de 1943. </w:t>
      </w:r>
    </w:p>
    <w:p w14:paraId="0DD8874A" w14:textId="77777777" w:rsidR="003342E0" w:rsidRPr="003342E0" w:rsidRDefault="003342E0" w:rsidP="003342E0">
      <w:pPr>
        <w:spacing w:after="265"/>
        <w:ind w:left="-5"/>
        <w:rPr>
          <w:color w:val="auto"/>
          <w:sz w:val="24"/>
          <w:szCs w:val="24"/>
        </w:rPr>
      </w:pPr>
    </w:p>
    <w:p w14:paraId="46CAD057" w14:textId="77777777" w:rsidR="003342E0" w:rsidRPr="003342E0" w:rsidRDefault="003342E0" w:rsidP="003342E0">
      <w:pPr>
        <w:spacing w:after="265"/>
        <w:ind w:left="-5"/>
        <w:rPr>
          <w:color w:val="auto"/>
          <w:sz w:val="24"/>
          <w:szCs w:val="24"/>
        </w:rPr>
      </w:pPr>
      <w:r w:rsidRPr="003342E0">
        <w:rPr>
          <w:b/>
          <w:color w:val="auto"/>
          <w:sz w:val="24"/>
          <w:szCs w:val="24"/>
        </w:rPr>
        <w:t xml:space="preserve">18. Responsável </w:t>
      </w:r>
    </w:p>
    <w:p w14:paraId="6DA764C2" w14:textId="2E4CE0B5" w:rsidR="003342E0" w:rsidRPr="003342E0" w:rsidRDefault="003342E0" w:rsidP="00A26613">
      <w:pPr>
        <w:spacing w:after="256" w:line="256" w:lineRule="auto"/>
        <w:ind w:left="54" w:firstLine="0"/>
        <w:jc w:val="center"/>
        <w:rPr>
          <w:color w:val="auto"/>
          <w:sz w:val="24"/>
          <w:szCs w:val="24"/>
        </w:rPr>
      </w:pPr>
    </w:p>
    <w:p w14:paraId="49D1476F" w14:textId="56553AF3" w:rsidR="003342E0" w:rsidRPr="003342E0" w:rsidRDefault="003342E0" w:rsidP="00A26613">
      <w:pPr>
        <w:pStyle w:val="Ttulo1"/>
        <w:numPr>
          <w:ilvl w:val="0"/>
          <w:numId w:val="0"/>
        </w:numPr>
        <w:ind w:left="10" w:right="286" w:hanging="10"/>
        <w:jc w:val="center"/>
        <w:rPr>
          <w:color w:val="auto"/>
          <w:sz w:val="24"/>
          <w:szCs w:val="24"/>
        </w:rPr>
      </w:pPr>
      <w:r w:rsidRPr="003342E0">
        <w:rPr>
          <w:color w:val="auto"/>
          <w:sz w:val="24"/>
          <w:szCs w:val="24"/>
        </w:rPr>
        <w:t>EMILIA MANSUR DE SOUZA FIGUEIREDO</w:t>
      </w:r>
    </w:p>
    <w:p w14:paraId="15773931" w14:textId="53467C7D" w:rsidR="003342E0" w:rsidRPr="003342E0" w:rsidRDefault="003342E0" w:rsidP="00A26613">
      <w:pPr>
        <w:spacing w:after="256" w:line="256" w:lineRule="auto"/>
        <w:ind w:left="286" w:right="281"/>
        <w:jc w:val="center"/>
        <w:rPr>
          <w:color w:val="auto"/>
          <w:sz w:val="24"/>
          <w:szCs w:val="24"/>
        </w:rPr>
      </w:pPr>
      <w:r w:rsidRPr="003342E0">
        <w:rPr>
          <w:color w:val="auto"/>
          <w:sz w:val="24"/>
          <w:szCs w:val="24"/>
        </w:rPr>
        <w:t>CHEFE DE SECRETARIA</w:t>
      </w:r>
    </w:p>
    <w:p w14:paraId="460DD71B" w14:textId="77777777" w:rsidR="00A26613" w:rsidRDefault="00A26613">
      <w:pPr>
        <w:spacing w:after="160" w:line="259" w:lineRule="auto"/>
        <w:ind w:left="0" w:firstLine="0"/>
        <w:jc w:val="left"/>
        <w:rPr>
          <w:sz w:val="24"/>
          <w:szCs w:val="24"/>
        </w:rPr>
      </w:pPr>
      <w:r>
        <w:rPr>
          <w:sz w:val="24"/>
          <w:szCs w:val="24"/>
        </w:rPr>
        <w:br w:type="page"/>
      </w:r>
    </w:p>
    <w:p w14:paraId="2FE82821" w14:textId="1EC3512C" w:rsidR="003342E0" w:rsidRPr="003342E0" w:rsidRDefault="003342E0" w:rsidP="003342E0">
      <w:pPr>
        <w:spacing w:after="160" w:line="259" w:lineRule="auto"/>
        <w:ind w:left="0" w:firstLine="0"/>
        <w:jc w:val="left"/>
      </w:pPr>
      <w:r w:rsidRPr="006026EB">
        <w:rPr>
          <w:sz w:val="24"/>
          <w:szCs w:val="24"/>
        </w:rPr>
        <w:lastRenderedPageBreak/>
        <w:t>ANEXO II</w:t>
      </w:r>
    </w:p>
    <w:p w14:paraId="7858485C" w14:textId="77777777" w:rsidR="003342E0" w:rsidRPr="009902A2" w:rsidRDefault="003342E0" w:rsidP="003342E0">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6DDCF179" w14:textId="77777777" w:rsidR="003342E0" w:rsidRPr="00874A7A" w:rsidRDefault="003342E0" w:rsidP="003342E0">
      <w:pPr>
        <w:spacing w:line="360" w:lineRule="auto"/>
        <w:rPr>
          <w:sz w:val="24"/>
          <w:lang w:eastAsia="en-US"/>
        </w:rPr>
      </w:pPr>
    </w:p>
    <w:p w14:paraId="50289921" w14:textId="77777777" w:rsidR="003342E0" w:rsidRPr="00874A7A" w:rsidRDefault="003342E0" w:rsidP="003342E0">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40876FAA" w14:textId="77777777" w:rsidR="003342E0" w:rsidRPr="00874A7A" w:rsidRDefault="003342E0" w:rsidP="003342E0">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26D39D15" w14:textId="77777777" w:rsidR="003342E0" w:rsidRPr="00874A7A" w:rsidRDefault="003342E0" w:rsidP="003342E0">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1F3DFDAE" w14:textId="77777777" w:rsidR="003342E0" w:rsidRPr="00874A7A" w:rsidRDefault="003342E0" w:rsidP="003342E0">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839C7E4" w14:textId="77777777" w:rsidR="003342E0" w:rsidRPr="00874A7A" w:rsidRDefault="003342E0" w:rsidP="003342E0">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4BB63AD6" w14:textId="77777777" w:rsidR="003342E0" w:rsidRPr="00874A7A" w:rsidRDefault="003342E0" w:rsidP="003342E0">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28FC08BF" w14:textId="77777777" w:rsidR="003342E0" w:rsidRPr="00874A7A" w:rsidRDefault="003342E0" w:rsidP="003342E0">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67E85B87" w14:textId="77777777" w:rsidR="003342E0" w:rsidRPr="00424B1A" w:rsidRDefault="003342E0" w:rsidP="003342E0">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80C4992" w14:textId="77777777" w:rsidR="003342E0" w:rsidRPr="00424B1A" w:rsidRDefault="003342E0" w:rsidP="003342E0">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6A6F45B8" w14:textId="77777777" w:rsidR="003342E0" w:rsidRPr="00424B1A" w:rsidRDefault="003342E0" w:rsidP="003342E0">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9D2A253" w14:textId="77777777" w:rsidR="003342E0" w:rsidRPr="00874A7A" w:rsidRDefault="003342E0" w:rsidP="003342E0">
      <w:pPr>
        <w:tabs>
          <w:tab w:val="left" w:pos="1440"/>
        </w:tabs>
        <w:autoSpaceDE w:val="0"/>
        <w:snapToGrid w:val="0"/>
        <w:spacing w:after="0" w:line="240" w:lineRule="auto"/>
        <w:ind w:left="0" w:firstLine="0"/>
        <w:rPr>
          <w:b/>
          <w:sz w:val="24"/>
        </w:rPr>
      </w:pPr>
    </w:p>
    <w:p w14:paraId="30AA1502" w14:textId="77777777" w:rsidR="003342E0" w:rsidRDefault="003342E0" w:rsidP="003342E0">
      <w:pPr>
        <w:spacing w:after="0" w:line="240" w:lineRule="auto"/>
        <w:ind w:right="97"/>
        <w:jc w:val="center"/>
      </w:pPr>
    </w:p>
    <w:p w14:paraId="70CEA143" w14:textId="77777777" w:rsidR="003342E0" w:rsidRDefault="003342E0">
      <w:pPr>
        <w:spacing w:after="160" w:line="259" w:lineRule="auto"/>
        <w:ind w:left="0" w:firstLine="0"/>
        <w:jc w:val="left"/>
        <w:rPr>
          <w:b/>
          <w:szCs w:val="24"/>
        </w:rPr>
      </w:pPr>
      <w:r>
        <w:rPr>
          <w:b/>
          <w:szCs w:val="24"/>
        </w:rPr>
        <w:br w:type="page"/>
      </w:r>
    </w:p>
    <w:p w14:paraId="2F1295ED" w14:textId="3459B702" w:rsidR="00350744" w:rsidRPr="00BF3638" w:rsidRDefault="00350744" w:rsidP="00BF3638">
      <w:pPr>
        <w:spacing w:after="160" w:line="259" w:lineRule="auto"/>
        <w:ind w:left="0" w:firstLine="0"/>
        <w:jc w:val="center"/>
        <w:rPr>
          <w:sz w:val="20"/>
          <w:szCs w:val="20"/>
        </w:rPr>
      </w:pPr>
      <w:r w:rsidRPr="00350744">
        <w:rPr>
          <w:b/>
          <w:szCs w:val="24"/>
        </w:rPr>
        <w:lastRenderedPageBreak/>
        <w:t>MODELO DE PROPOSTA DE PREÇOS</w:t>
      </w:r>
    </w:p>
    <w:p w14:paraId="770E7C50" w14:textId="650EAC97" w:rsidR="00350744" w:rsidRPr="008F193A"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Contratação a nossa proposta de preços relativa </w:t>
      </w:r>
      <w:r>
        <w:rPr>
          <w:sz w:val="22"/>
          <w:szCs w:val="22"/>
        </w:rPr>
        <w:t>a Dispensa de Licitação</w:t>
      </w:r>
      <w:r w:rsidRPr="006F508D">
        <w:rPr>
          <w:b/>
        </w:rPr>
        <w:t xml:space="preserve"> </w:t>
      </w:r>
      <w:r w:rsidRPr="008F193A">
        <w:rPr>
          <w:sz w:val="22"/>
          <w:szCs w:val="22"/>
        </w:rPr>
        <w:t xml:space="preserve">em epígrafe cujo objeto é a </w:t>
      </w:r>
      <w:r w:rsidRPr="008F193A">
        <w:rPr>
          <w:color w:val="000000"/>
          <w:sz w:val="22"/>
          <w:szCs w:val="22"/>
        </w:rPr>
        <w:t xml:space="preserve">futura </w:t>
      </w:r>
      <w:r w:rsidR="00BF3638">
        <w:rPr>
          <w:color w:val="000000"/>
          <w:sz w:val="22"/>
          <w:szCs w:val="22"/>
        </w:rPr>
        <w:t>contratação de serviços de cerimonialista e de decoração de eventos.</w:t>
      </w:r>
    </w:p>
    <w:p w14:paraId="01C3F364" w14:textId="77777777" w:rsidR="00350744" w:rsidRPr="008F193A" w:rsidRDefault="00350744" w:rsidP="00350744">
      <w:pPr>
        <w:autoSpaceDE w:val="0"/>
        <w:autoSpaceDN w:val="0"/>
        <w:adjustRightInd w:val="0"/>
        <w:ind w:right="282"/>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tbl>
      <w:tblPr>
        <w:tblW w:w="10349" w:type="dxa"/>
        <w:tblInd w:w="-1003" w:type="dxa"/>
        <w:tblLayout w:type="fixed"/>
        <w:tblLook w:val="0600" w:firstRow="0" w:lastRow="0" w:firstColumn="0" w:lastColumn="0" w:noHBand="1" w:noVBand="1"/>
      </w:tblPr>
      <w:tblGrid>
        <w:gridCol w:w="557"/>
        <w:gridCol w:w="5256"/>
        <w:gridCol w:w="1276"/>
        <w:gridCol w:w="1417"/>
        <w:gridCol w:w="1843"/>
      </w:tblGrid>
      <w:tr w:rsidR="00BF3638" w:rsidRPr="00760576" w14:paraId="024B143B" w14:textId="77777777" w:rsidTr="00BF3638">
        <w:trPr>
          <w:trHeight w:val="360"/>
        </w:trPr>
        <w:tc>
          <w:tcPr>
            <w:tcW w:w="55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7D9473B" w14:textId="77777777" w:rsidR="00BF3638" w:rsidRPr="00760576" w:rsidRDefault="00BF3638" w:rsidP="00BF3638">
            <w:pPr>
              <w:spacing w:line="360" w:lineRule="auto"/>
              <w:jc w:val="center"/>
              <w:rPr>
                <w:sz w:val="16"/>
                <w:szCs w:val="16"/>
              </w:rPr>
            </w:pPr>
            <w:r w:rsidRPr="00760576">
              <w:rPr>
                <w:sz w:val="16"/>
                <w:szCs w:val="16"/>
              </w:rPr>
              <w:t>Item</w:t>
            </w:r>
          </w:p>
        </w:tc>
        <w:tc>
          <w:tcPr>
            <w:tcW w:w="5256" w:type="dxa"/>
            <w:vMerge w:val="restart"/>
            <w:tcBorders>
              <w:top w:val="single" w:sz="8" w:space="0" w:color="000000"/>
              <w:right w:val="single" w:sz="8" w:space="0" w:color="000000"/>
            </w:tcBorders>
            <w:tcMar>
              <w:top w:w="100" w:type="dxa"/>
              <w:left w:w="100" w:type="dxa"/>
              <w:bottom w:w="100" w:type="dxa"/>
              <w:right w:w="100" w:type="dxa"/>
            </w:tcMar>
            <w:vAlign w:val="center"/>
          </w:tcPr>
          <w:p w14:paraId="758E6D6F" w14:textId="77777777" w:rsidR="00BF3638" w:rsidRPr="00760576" w:rsidRDefault="00BF3638" w:rsidP="00BF3638">
            <w:pPr>
              <w:spacing w:line="360" w:lineRule="auto"/>
              <w:jc w:val="center"/>
              <w:rPr>
                <w:b/>
                <w:sz w:val="16"/>
                <w:szCs w:val="16"/>
              </w:rPr>
            </w:pPr>
            <w:r w:rsidRPr="00760576">
              <w:rPr>
                <w:sz w:val="16"/>
                <w:szCs w:val="16"/>
              </w:rPr>
              <w:t>DESCRIÇÃO/</w:t>
            </w:r>
          </w:p>
          <w:p w14:paraId="740934B5" w14:textId="77777777" w:rsidR="00BF3638" w:rsidRPr="00760576" w:rsidRDefault="00BF3638" w:rsidP="00BF3638">
            <w:pPr>
              <w:widowControl w:val="0"/>
              <w:spacing w:line="360" w:lineRule="auto"/>
              <w:jc w:val="center"/>
              <w:rPr>
                <w:sz w:val="16"/>
                <w:szCs w:val="16"/>
              </w:rPr>
            </w:pPr>
            <w:r w:rsidRPr="00760576">
              <w:rPr>
                <w:sz w:val="16"/>
                <w:szCs w:val="16"/>
              </w:rPr>
              <w:t>ESPECIFICAÇÃO</w:t>
            </w:r>
          </w:p>
        </w:tc>
        <w:tc>
          <w:tcPr>
            <w:tcW w:w="1276" w:type="dxa"/>
            <w:vMerge w:val="restart"/>
            <w:tcBorders>
              <w:top w:val="single" w:sz="8" w:space="0" w:color="000000"/>
              <w:right w:val="single" w:sz="8" w:space="0" w:color="000000"/>
            </w:tcBorders>
            <w:tcMar>
              <w:top w:w="100" w:type="dxa"/>
              <w:left w:w="100" w:type="dxa"/>
              <w:bottom w:w="100" w:type="dxa"/>
              <w:right w:w="100" w:type="dxa"/>
            </w:tcMar>
            <w:vAlign w:val="center"/>
          </w:tcPr>
          <w:p w14:paraId="2037E77C" w14:textId="77777777" w:rsidR="00BF3638" w:rsidRPr="00760576" w:rsidRDefault="00BF3638" w:rsidP="00BF3638">
            <w:pPr>
              <w:widowControl w:val="0"/>
              <w:spacing w:line="360" w:lineRule="auto"/>
              <w:jc w:val="center"/>
              <w:rPr>
                <w:sz w:val="16"/>
                <w:szCs w:val="16"/>
              </w:rPr>
            </w:pPr>
            <w:r w:rsidRPr="00760576">
              <w:rPr>
                <w:sz w:val="16"/>
                <w:szCs w:val="16"/>
              </w:rPr>
              <w:t>UNIDADE DE MEDIDA</w:t>
            </w:r>
          </w:p>
        </w:tc>
        <w:tc>
          <w:tcPr>
            <w:tcW w:w="1417" w:type="dxa"/>
            <w:vMerge w:val="restart"/>
            <w:tcBorders>
              <w:top w:val="single" w:sz="8" w:space="0" w:color="000000"/>
              <w:right w:val="single" w:sz="8" w:space="0" w:color="000000"/>
            </w:tcBorders>
            <w:tcMar>
              <w:top w:w="100" w:type="dxa"/>
              <w:left w:w="100" w:type="dxa"/>
              <w:bottom w:w="100" w:type="dxa"/>
              <w:right w:w="100" w:type="dxa"/>
            </w:tcMar>
            <w:vAlign w:val="center"/>
          </w:tcPr>
          <w:p w14:paraId="1BB850E6" w14:textId="77777777" w:rsidR="00BF3638" w:rsidRPr="00760576" w:rsidRDefault="00BF3638" w:rsidP="00BF3638">
            <w:pPr>
              <w:widowControl w:val="0"/>
              <w:spacing w:line="360" w:lineRule="auto"/>
              <w:jc w:val="center"/>
              <w:rPr>
                <w:b/>
                <w:sz w:val="16"/>
                <w:szCs w:val="16"/>
              </w:rPr>
            </w:pPr>
            <w:r w:rsidRPr="00760576">
              <w:rPr>
                <w:sz w:val="16"/>
                <w:szCs w:val="16"/>
              </w:rPr>
              <w:t>QUANTIDADE</w:t>
            </w:r>
          </w:p>
        </w:tc>
        <w:tc>
          <w:tcPr>
            <w:tcW w:w="1843" w:type="dxa"/>
            <w:tcBorders>
              <w:top w:val="single" w:sz="8" w:space="0" w:color="000000"/>
              <w:right w:val="single" w:sz="8" w:space="0" w:color="000000"/>
            </w:tcBorders>
            <w:vAlign w:val="center"/>
          </w:tcPr>
          <w:p w14:paraId="09043AA9" w14:textId="77777777" w:rsidR="00BF3638" w:rsidRPr="00760576" w:rsidRDefault="00BF3638" w:rsidP="00BF3638">
            <w:pPr>
              <w:widowControl w:val="0"/>
              <w:spacing w:line="360" w:lineRule="auto"/>
              <w:rPr>
                <w:sz w:val="16"/>
                <w:szCs w:val="16"/>
              </w:rPr>
            </w:pPr>
          </w:p>
        </w:tc>
      </w:tr>
      <w:tr w:rsidR="00BF3638" w:rsidRPr="00760576" w14:paraId="2EB64AB2" w14:textId="77777777" w:rsidTr="00BF3638">
        <w:trPr>
          <w:trHeight w:val="360"/>
        </w:trPr>
        <w:tc>
          <w:tcPr>
            <w:tcW w:w="55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53BCB4" w14:textId="77777777" w:rsidR="00BF3638" w:rsidRPr="00760576" w:rsidRDefault="00BF3638" w:rsidP="00BF3638">
            <w:pPr>
              <w:spacing w:line="360" w:lineRule="auto"/>
              <w:jc w:val="center"/>
              <w:rPr>
                <w:sz w:val="16"/>
                <w:szCs w:val="16"/>
              </w:rPr>
            </w:pPr>
          </w:p>
        </w:tc>
        <w:tc>
          <w:tcPr>
            <w:tcW w:w="5256" w:type="dxa"/>
            <w:vMerge/>
            <w:tcBorders>
              <w:bottom w:val="single" w:sz="8" w:space="0" w:color="000000"/>
              <w:right w:val="single" w:sz="8" w:space="0" w:color="000000"/>
            </w:tcBorders>
            <w:tcMar>
              <w:top w:w="100" w:type="dxa"/>
              <w:left w:w="100" w:type="dxa"/>
              <w:bottom w:w="100" w:type="dxa"/>
              <w:right w:w="100" w:type="dxa"/>
            </w:tcMar>
            <w:vAlign w:val="center"/>
          </w:tcPr>
          <w:p w14:paraId="487B11BF" w14:textId="77777777" w:rsidR="00BF3638" w:rsidRPr="00760576" w:rsidRDefault="00BF3638" w:rsidP="00BF3638">
            <w:pPr>
              <w:spacing w:line="360" w:lineRule="auto"/>
              <w:jc w:val="center"/>
              <w:rPr>
                <w:sz w:val="16"/>
                <w:szCs w:val="16"/>
              </w:rPr>
            </w:pPr>
          </w:p>
        </w:tc>
        <w:tc>
          <w:tcPr>
            <w:tcW w:w="1276" w:type="dxa"/>
            <w:vMerge/>
            <w:tcBorders>
              <w:bottom w:val="single" w:sz="8" w:space="0" w:color="000000"/>
              <w:right w:val="single" w:sz="8" w:space="0" w:color="000000"/>
            </w:tcBorders>
            <w:tcMar>
              <w:top w:w="100" w:type="dxa"/>
              <w:left w:w="100" w:type="dxa"/>
              <w:bottom w:w="100" w:type="dxa"/>
              <w:right w:w="100" w:type="dxa"/>
            </w:tcMar>
            <w:vAlign w:val="center"/>
          </w:tcPr>
          <w:p w14:paraId="34649A63" w14:textId="77777777" w:rsidR="00BF3638" w:rsidRPr="00760576" w:rsidRDefault="00BF3638" w:rsidP="00BF3638">
            <w:pPr>
              <w:widowControl w:val="0"/>
              <w:spacing w:line="360" w:lineRule="auto"/>
              <w:jc w:val="center"/>
              <w:rPr>
                <w:sz w:val="16"/>
                <w:szCs w:val="16"/>
              </w:rPr>
            </w:pPr>
          </w:p>
        </w:tc>
        <w:tc>
          <w:tcPr>
            <w:tcW w:w="1417" w:type="dxa"/>
            <w:vMerge/>
            <w:tcBorders>
              <w:bottom w:val="single" w:sz="8" w:space="0" w:color="000000"/>
              <w:right w:val="single" w:sz="8" w:space="0" w:color="000000"/>
            </w:tcBorders>
            <w:tcMar>
              <w:top w:w="100" w:type="dxa"/>
              <w:left w:w="100" w:type="dxa"/>
              <w:bottom w:w="100" w:type="dxa"/>
              <w:right w:w="100" w:type="dxa"/>
            </w:tcMar>
            <w:vAlign w:val="center"/>
          </w:tcPr>
          <w:p w14:paraId="1283A52E" w14:textId="77777777" w:rsidR="00BF3638" w:rsidRPr="00760576" w:rsidRDefault="00BF3638" w:rsidP="00BF3638">
            <w:pPr>
              <w:widowControl w:val="0"/>
              <w:spacing w:line="360" w:lineRule="auto"/>
              <w:jc w:val="center"/>
              <w:rPr>
                <w:sz w:val="16"/>
                <w:szCs w:val="16"/>
              </w:rPr>
            </w:pPr>
          </w:p>
        </w:tc>
        <w:tc>
          <w:tcPr>
            <w:tcW w:w="1843" w:type="dxa"/>
            <w:tcBorders>
              <w:bottom w:val="single" w:sz="8" w:space="0" w:color="000000"/>
              <w:right w:val="single" w:sz="8" w:space="0" w:color="000000"/>
            </w:tcBorders>
            <w:vAlign w:val="center"/>
          </w:tcPr>
          <w:p w14:paraId="5F6487B0" w14:textId="77777777" w:rsidR="00BF3638" w:rsidRPr="00760576" w:rsidRDefault="00BF3638" w:rsidP="00BF3638">
            <w:pPr>
              <w:widowControl w:val="0"/>
              <w:spacing w:line="360" w:lineRule="auto"/>
              <w:jc w:val="center"/>
              <w:rPr>
                <w:sz w:val="16"/>
                <w:szCs w:val="16"/>
              </w:rPr>
            </w:pPr>
            <w:r>
              <w:rPr>
                <w:sz w:val="16"/>
                <w:szCs w:val="16"/>
              </w:rPr>
              <w:t>VALOR</w:t>
            </w:r>
          </w:p>
        </w:tc>
      </w:tr>
      <w:tr w:rsidR="00BF3638" w14:paraId="7CD1E689" w14:textId="77777777" w:rsidTr="00BF3638">
        <w:trPr>
          <w:trHeight w:val="340"/>
        </w:trPr>
        <w:tc>
          <w:tcPr>
            <w:tcW w:w="5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5C6DC0" w14:textId="77777777" w:rsidR="00BF3638" w:rsidRPr="008150F0" w:rsidRDefault="00BF3638" w:rsidP="00BF3638">
            <w:pPr>
              <w:spacing w:line="360" w:lineRule="auto"/>
              <w:jc w:val="center"/>
              <w:rPr>
                <w:szCs w:val="24"/>
              </w:rPr>
            </w:pPr>
            <w:r w:rsidRPr="008150F0">
              <w:rPr>
                <w:szCs w:val="24"/>
              </w:rPr>
              <w:t>1</w:t>
            </w:r>
          </w:p>
        </w:tc>
        <w:tc>
          <w:tcPr>
            <w:tcW w:w="5256" w:type="dxa"/>
            <w:tcBorders>
              <w:bottom w:val="single" w:sz="8" w:space="0" w:color="000000"/>
              <w:right w:val="single" w:sz="8" w:space="0" w:color="000000"/>
            </w:tcBorders>
            <w:tcMar>
              <w:top w:w="100" w:type="dxa"/>
              <w:left w:w="100" w:type="dxa"/>
              <w:bottom w:w="100" w:type="dxa"/>
              <w:right w:w="100" w:type="dxa"/>
            </w:tcMar>
          </w:tcPr>
          <w:p w14:paraId="00572D35" w14:textId="0EBC1596" w:rsidR="00BF3638" w:rsidRPr="00CA506D" w:rsidRDefault="00BF3638" w:rsidP="00A26613">
            <w:pPr>
              <w:pStyle w:val="NormalWeb"/>
              <w:spacing w:before="0" w:beforeAutospacing="0" w:after="150" w:afterAutospacing="0"/>
              <w:jc w:val="center"/>
              <w:rPr>
                <w:b/>
                <w:bCs/>
              </w:rPr>
            </w:pPr>
            <w:r w:rsidRPr="008150F0">
              <w:t xml:space="preserve"> </w:t>
            </w:r>
            <w:r w:rsidR="00A26613">
              <w:t>Contratação de serviços de técnico de som e áudio para operação de mesa de som, gerenciamento de microfones, manutenção de cabeamento, gravação e transmissão de áudio ao vivo de reuniões ordinárias, extraordinárias, audiências públicas e demais solenidades da Câmara Municipal de Lima Duarte</w:t>
            </w:r>
          </w:p>
        </w:tc>
        <w:tc>
          <w:tcPr>
            <w:tcW w:w="1276" w:type="dxa"/>
            <w:tcBorders>
              <w:bottom w:val="single" w:sz="8" w:space="0" w:color="000000"/>
              <w:right w:val="single" w:sz="8" w:space="0" w:color="000000"/>
            </w:tcBorders>
            <w:tcMar>
              <w:top w:w="100" w:type="dxa"/>
              <w:left w:w="100" w:type="dxa"/>
              <w:bottom w:w="100" w:type="dxa"/>
              <w:right w:w="100" w:type="dxa"/>
            </w:tcMar>
          </w:tcPr>
          <w:p w14:paraId="2B6E0646" w14:textId="48A5D22A" w:rsidR="00BF3638" w:rsidRPr="008150F0" w:rsidRDefault="00A26613" w:rsidP="00BF3638">
            <w:pPr>
              <w:spacing w:line="360" w:lineRule="auto"/>
              <w:ind w:left="280"/>
              <w:rPr>
                <w:szCs w:val="24"/>
              </w:rPr>
            </w:pPr>
            <w:r>
              <w:rPr>
                <w:szCs w:val="24"/>
              </w:rPr>
              <w:t>mês</w:t>
            </w:r>
            <w:r w:rsidR="00BF3638" w:rsidRPr="008150F0">
              <w:rPr>
                <w:szCs w:val="24"/>
              </w:rPr>
              <w:t xml:space="preserve"> </w:t>
            </w:r>
          </w:p>
        </w:tc>
        <w:tc>
          <w:tcPr>
            <w:tcW w:w="1417" w:type="dxa"/>
            <w:tcBorders>
              <w:bottom w:val="single" w:sz="8" w:space="0" w:color="000000"/>
              <w:right w:val="single" w:sz="8" w:space="0" w:color="000000"/>
            </w:tcBorders>
            <w:tcMar>
              <w:top w:w="100" w:type="dxa"/>
              <w:left w:w="100" w:type="dxa"/>
              <w:bottom w:w="100" w:type="dxa"/>
              <w:right w:w="100" w:type="dxa"/>
            </w:tcMar>
          </w:tcPr>
          <w:p w14:paraId="36F371DD" w14:textId="66ABC703" w:rsidR="00BF3638" w:rsidRPr="004305B0" w:rsidRDefault="00A26613" w:rsidP="00BF3638">
            <w:pPr>
              <w:spacing w:line="360" w:lineRule="auto"/>
              <w:ind w:left="280"/>
              <w:rPr>
                <w:b/>
                <w:bCs/>
                <w:szCs w:val="24"/>
              </w:rPr>
            </w:pPr>
            <w:r>
              <w:rPr>
                <w:szCs w:val="24"/>
              </w:rPr>
              <w:t>12</w:t>
            </w:r>
          </w:p>
        </w:tc>
        <w:tc>
          <w:tcPr>
            <w:tcW w:w="1843" w:type="dxa"/>
            <w:tcBorders>
              <w:bottom w:val="single" w:sz="8" w:space="0" w:color="000000"/>
              <w:right w:val="single" w:sz="8" w:space="0" w:color="000000"/>
            </w:tcBorders>
          </w:tcPr>
          <w:p w14:paraId="3464099F" w14:textId="77777777" w:rsidR="00BF3638" w:rsidRDefault="00BF3638" w:rsidP="00BF3638">
            <w:pPr>
              <w:spacing w:line="360" w:lineRule="auto"/>
              <w:ind w:left="280"/>
              <w:rPr>
                <w:b/>
                <w:bCs/>
                <w:szCs w:val="24"/>
              </w:rPr>
            </w:pPr>
          </w:p>
        </w:tc>
      </w:tr>
    </w:tbl>
    <w:p w14:paraId="62A8CA22" w14:textId="77777777" w:rsidR="00350744" w:rsidRDefault="00350744" w:rsidP="00350744">
      <w:pPr>
        <w:autoSpaceDE w:val="0"/>
        <w:autoSpaceDN w:val="0"/>
        <w:adjustRightInd w:val="0"/>
        <w:ind w:right="282"/>
        <w:rPr>
          <w:b/>
          <w:bCs/>
        </w:rPr>
      </w:pPr>
    </w:p>
    <w:p w14:paraId="005F5CE3"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 prazo de vigência do Contrato Administrativo é de 12 (doze) meses, contado de sua assinatura.</w:t>
      </w:r>
    </w:p>
    <w:p w14:paraId="657B1E78"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 xml:space="preserve"> 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77777777"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1 – Nome e Código do Banco: Ex.: BANCO xxxx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3 – Localidade (cidade e estado) da Agência: EX.: xxxxxxx/PR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77777777" w:rsidR="00350744" w:rsidRPr="008F193A" w:rsidRDefault="00350744" w:rsidP="00350744">
      <w:pPr>
        <w:ind w:right="282" w:firstLine="708"/>
        <w:rPr>
          <w:b/>
          <w:bCs/>
        </w:rPr>
      </w:pPr>
      <w:r w:rsidRPr="008F193A">
        <w:rPr>
          <w:b/>
          <w:bCs/>
        </w:rPr>
        <w:t>__________________, em ________ de ____ 202</w:t>
      </w:r>
      <w:r>
        <w:rPr>
          <w:b/>
          <w:bCs/>
        </w:rPr>
        <w:t>4</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1396EDD1" w14:textId="77777777" w:rsidR="00350744" w:rsidRPr="00875620" w:rsidRDefault="00350744" w:rsidP="00350744">
      <w:pPr>
        <w:ind w:right="282"/>
        <w:outlineLvl w:val="4"/>
        <w:rPr>
          <w:iCs/>
          <w:szCs w:val="24"/>
          <w:u w:val="single"/>
        </w:rPr>
      </w:pPr>
    </w:p>
    <w:p w14:paraId="202E200D" w14:textId="6A91E96B" w:rsidR="00350744" w:rsidRDefault="00350744" w:rsidP="00350744">
      <w:pPr>
        <w:ind w:right="282"/>
        <w:rPr>
          <w:b/>
          <w:bCs/>
          <w:sz w:val="20"/>
          <w:szCs w:val="20"/>
        </w:rPr>
      </w:pPr>
      <w:r w:rsidRPr="00A913E1">
        <w:rPr>
          <w:sz w:val="20"/>
          <w:szCs w:val="20"/>
        </w:rPr>
        <w:t>Obs.:</w:t>
      </w:r>
      <w:r w:rsidRPr="00A913E1">
        <w:rPr>
          <w:b/>
          <w:bCs/>
          <w:sz w:val="20"/>
          <w:szCs w:val="20"/>
        </w:rPr>
        <w:t xml:space="preserve">Tendo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7AB49019" w14:textId="7C09144D" w:rsidR="006055C7" w:rsidRDefault="006055C7">
      <w:pPr>
        <w:spacing w:after="160" w:line="259" w:lineRule="auto"/>
        <w:ind w:left="0" w:firstLine="0"/>
        <w:jc w:val="left"/>
        <w:rPr>
          <w:b/>
          <w:bCs/>
          <w:sz w:val="20"/>
          <w:szCs w:val="20"/>
        </w:rPr>
      </w:pPr>
      <w:r>
        <w:rPr>
          <w:b/>
          <w:bCs/>
          <w:sz w:val="20"/>
          <w:szCs w:val="20"/>
        </w:rPr>
        <w:br w:type="page"/>
      </w:r>
    </w:p>
    <w:p w14:paraId="67736F5E" w14:textId="46866BCA" w:rsidR="00AB36EF" w:rsidRPr="00AB36EF" w:rsidRDefault="00AB36EF" w:rsidP="00AB36EF">
      <w:pPr>
        <w:tabs>
          <w:tab w:val="left" w:pos="2816"/>
        </w:tabs>
        <w:jc w:val="center"/>
        <w:rPr>
          <w:b/>
          <w:sz w:val="24"/>
          <w:szCs w:val="24"/>
        </w:rPr>
      </w:pPr>
      <w:r w:rsidRPr="00AB36EF">
        <w:rPr>
          <w:b/>
          <w:sz w:val="24"/>
          <w:szCs w:val="24"/>
        </w:rPr>
        <w:lastRenderedPageBreak/>
        <w:t xml:space="preserve">ANEXO </w:t>
      </w:r>
    </w:p>
    <w:p w14:paraId="52844562" w14:textId="77777777" w:rsidR="00AB36EF" w:rsidRPr="00AB36EF" w:rsidRDefault="00AB36EF" w:rsidP="00AB36EF">
      <w:pPr>
        <w:tabs>
          <w:tab w:val="left" w:pos="2816"/>
        </w:tabs>
        <w:ind w:left="360"/>
        <w:jc w:val="center"/>
        <w:rPr>
          <w:b/>
          <w:sz w:val="24"/>
          <w:szCs w:val="24"/>
        </w:rPr>
      </w:pPr>
    </w:p>
    <w:p w14:paraId="3766B172" w14:textId="77777777" w:rsidR="00AB36EF" w:rsidRPr="00AB36EF" w:rsidRDefault="00AB36EF" w:rsidP="00AB36EF">
      <w:pPr>
        <w:jc w:val="center"/>
        <w:rPr>
          <w:b/>
          <w:sz w:val="24"/>
          <w:szCs w:val="24"/>
        </w:rPr>
      </w:pPr>
      <w:r w:rsidRPr="00AB36EF">
        <w:rPr>
          <w:b/>
          <w:sz w:val="24"/>
          <w:szCs w:val="24"/>
        </w:rPr>
        <w:t>MINUTA DE CONTRATO</w:t>
      </w:r>
    </w:p>
    <w:p w14:paraId="79B22B04" w14:textId="77777777" w:rsidR="00AB36EF" w:rsidRPr="00AB36EF" w:rsidRDefault="00AB36EF" w:rsidP="00AB36EF">
      <w:pPr>
        <w:jc w:val="center"/>
        <w:rPr>
          <w:b/>
          <w:sz w:val="24"/>
          <w:szCs w:val="24"/>
        </w:rPr>
      </w:pPr>
    </w:p>
    <w:p w14:paraId="43293908" w14:textId="77777777" w:rsidR="00AB36EF" w:rsidRPr="00AB36EF" w:rsidRDefault="00AB36EF" w:rsidP="00AB36EF">
      <w:pPr>
        <w:autoSpaceDE w:val="0"/>
        <w:autoSpaceDN w:val="0"/>
        <w:adjustRightInd w:val="0"/>
        <w:spacing w:after="100"/>
        <w:ind w:right="-2"/>
        <w:jc w:val="center"/>
        <w:rPr>
          <w:rFonts w:eastAsia="Arial Unicode MS"/>
          <w:b/>
          <w:color w:val="FF0000"/>
          <w:sz w:val="24"/>
          <w:szCs w:val="24"/>
        </w:rPr>
      </w:pPr>
      <w:r w:rsidRPr="00AB36EF">
        <w:rPr>
          <w:rFonts w:eastAsia="Arial Unicode MS"/>
          <w:b/>
          <w:sz w:val="24"/>
          <w:szCs w:val="24"/>
        </w:rPr>
        <w:t xml:space="preserve">CONTRATO ADMINISTRATIVO N° </w:t>
      </w:r>
      <w:r w:rsidRPr="00AB36EF">
        <w:rPr>
          <w:rFonts w:eastAsia="Arial Unicode MS"/>
          <w:b/>
          <w:color w:val="FF0000"/>
          <w:sz w:val="24"/>
          <w:szCs w:val="24"/>
        </w:rPr>
        <w:t>XX</w:t>
      </w:r>
      <w:r w:rsidRPr="00AB36EF">
        <w:rPr>
          <w:rFonts w:eastAsia="Arial Unicode MS"/>
          <w:b/>
          <w:sz w:val="24"/>
          <w:szCs w:val="24"/>
        </w:rPr>
        <w:t>/202</w:t>
      </w:r>
      <w:r w:rsidRPr="00AB36EF">
        <w:rPr>
          <w:rFonts w:eastAsia="Arial Unicode MS"/>
          <w:b/>
          <w:color w:val="FF0000"/>
          <w:sz w:val="24"/>
          <w:szCs w:val="24"/>
        </w:rPr>
        <w:t>x</w:t>
      </w:r>
    </w:p>
    <w:p w14:paraId="34BE223C" w14:textId="3686F603" w:rsidR="00AB36EF" w:rsidRPr="009B7D4B" w:rsidRDefault="00AB36EF" w:rsidP="009B7D4B">
      <w:pPr>
        <w:spacing w:after="100"/>
        <w:ind w:right="-2"/>
        <w:jc w:val="center"/>
        <w:rPr>
          <w:b/>
          <w:sz w:val="24"/>
          <w:szCs w:val="24"/>
        </w:rPr>
      </w:pPr>
      <w:r w:rsidRPr="00AB36EF">
        <w:rPr>
          <w:b/>
          <w:sz w:val="24"/>
          <w:szCs w:val="24"/>
        </w:rPr>
        <w:t xml:space="preserve">(Ref. PROCESSO DE COMPRAS N° </w:t>
      </w:r>
      <w:r w:rsidRPr="00AB36EF">
        <w:rPr>
          <w:b/>
          <w:color w:val="FF0000"/>
          <w:sz w:val="24"/>
          <w:szCs w:val="24"/>
        </w:rPr>
        <w:t>xx</w:t>
      </w:r>
      <w:r w:rsidRPr="00AB36EF">
        <w:rPr>
          <w:b/>
          <w:sz w:val="24"/>
          <w:szCs w:val="24"/>
        </w:rPr>
        <w:t>/202</w:t>
      </w:r>
      <w:r w:rsidRPr="00AB36EF">
        <w:rPr>
          <w:b/>
          <w:color w:val="FF0000"/>
          <w:sz w:val="24"/>
          <w:szCs w:val="24"/>
        </w:rPr>
        <w:t>x</w:t>
      </w:r>
      <w:r w:rsidRPr="00AB36EF">
        <w:rPr>
          <w:b/>
          <w:sz w:val="24"/>
          <w:szCs w:val="24"/>
        </w:rPr>
        <w:t>)</w:t>
      </w:r>
    </w:p>
    <w:p w14:paraId="54EB5CB3" w14:textId="6A051751" w:rsidR="00AB36EF" w:rsidRPr="00AB36EF" w:rsidRDefault="00AB36EF" w:rsidP="009B7D4B">
      <w:pPr>
        <w:spacing w:after="100"/>
        <w:ind w:right="-2"/>
        <w:rPr>
          <w:bCs/>
          <w:sz w:val="24"/>
          <w:szCs w:val="24"/>
        </w:rPr>
      </w:pPr>
      <w:r w:rsidRPr="00AB36EF">
        <w:rPr>
          <w:bCs/>
          <w:sz w:val="24"/>
          <w:szCs w:val="24"/>
        </w:rPr>
        <w:t xml:space="preserve">Pelo presente Instrumento, de um lado, a </w:t>
      </w:r>
      <w:r w:rsidRPr="00AB36EF">
        <w:rPr>
          <w:rFonts w:eastAsia="Arial Unicode MS"/>
          <w:bCs/>
          <w:sz w:val="24"/>
          <w:szCs w:val="24"/>
        </w:rPr>
        <w:t>CÂMARA MUNICIPAL DE LIMA DUARTE, MG, inscrita no CNPJ nº 20.434.122/0001-01</w:t>
      </w:r>
      <w:r w:rsidRPr="00AB36EF">
        <w:rPr>
          <w:bCs/>
          <w:sz w:val="24"/>
          <w:szCs w:val="24"/>
        </w:rPr>
        <w:t xml:space="preserve">, com sede na Rua Antônio Carlos, nº 51, Centro, Lima Duarte, MG, CEP 36.140-000, neste ato representada pelo seu Presidente, </w:t>
      </w:r>
      <w:r w:rsidRPr="00883266">
        <w:rPr>
          <w:bCs/>
          <w:sz w:val="24"/>
          <w:szCs w:val="24"/>
          <w:highlight w:val="black"/>
        </w:rPr>
        <w:t>Vereador Fábio Pereira Vieira</w:t>
      </w:r>
      <w:r w:rsidRPr="00AB36EF">
        <w:rPr>
          <w:bCs/>
          <w:sz w:val="24"/>
          <w:szCs w:val="24"/>
        </w:rPr>
        <w:t xml:space="preserve">, brasileiro, </w:t>
      </w:r>
      <w:r w:rsidRPr="00883266">
        <w:rPr>
          <w:bCs/>
          <w:sz w:val="24"/>
          <w:szCs w:val="24"/>
          <w:highlight w:val="black"/>
        </w:rPr>
        <w:t>divorciado</w:t>
      </w:r>
      <w:r w:rsidRPr="00AB36EF">
        <w:rPr>
          <w:bCs/>
          <w:sz w:val="24"/>
          <w:szCs w:val="24"/>
        </w:rPr>
        <w:t xml:space="preserve">, portador do RG nº </w:t>
      </w:r>
      <w:r w:rsidRPr="00883266">
        <w:rPr>
          <w:bCs/>
          <w:sz w:val="24"/>
          <w:szCs w:val="24"/>
          <w:highlight w:val="black"/>
        </w:rPr>
        <w:t>MG 17.200.005</w:t>
      </w:r>
      <w:r w:rsidRPr="00AB36EF">
        <w:rPr>
          <w:bCs/>
          <w:sz w:val="24"/>
          <w:szCs w:val="24"/>
        </w:rPr>
        <w:t xml:space="preserve">, emitido pela </w:t>
      </w:r>
      <w:r w:rsidRPr="00883266">
        <w:rPr>
          <w:bCs/>
          <w:sz w:val="24"/>
          <w:szCs w:val="24"/>
          <w:highlight w:val="black"/>
        </w:rPr>
        <w:t>SSP/MG</w:t>
      </w:r>
      <w:r w:rsidRPr="00AB36EF">
        <w:rPr>
          <w:bCs/>
          <w:sz w:val="24"/>
          <w:szCs w:val="24"/>
        </w:rPr>
        <w:t xml:space="preserve">, inscrito no CPF sob o nº </w:t>
      </w:r>
      <w:r w:rsidRPr="00883266">
        <w:rPr>
          <w:bCs/>
          <w:sz w:val="24"/>
          <w:szCs w:val="24"/>
          <w:highlight w:val="black"/>
        </w:rPr>
        <w:t>093.510.256-67</w:t>
      </w:r>
      <w:r w:rsidRPr="00AB36EF">
        <w:rPr>
          <w:bCs/>
          <w:sz w:val="24"/>
          <w:szCs w:val="24"/>
        </w:rPr>
        <w:t xml:space="preserve">, residente e domiciliado nesta Cidade, doravante denominada CONTRATANTE, e, de outro lado, </w:t>
      </w:r>
      <w:r w:rsidRPr="00AB36EF">
        <w:rPr>
          <w:bCs/>
          <w:color w:val="FF0000"/>
          <w:sz w:val="24"/>
          <w:szCs w:val="24"/>
        </w:rPr>
        <w:t>xxxxxxx</w:t>
      </w:r>
      <w:r w:rsidRPr="00AB36EF">
        <w:rPr>
          <w:bCs/>
          <w:sz w:val="24"/>
          <w:szCs w:val="24"/>
        </w:rPr>
        <w:t xml:space="preserve">, CNPJ nº </w:t>
      </w:r>
      <w:r w:rsidRPr="00AB36EF">
        <w:rPr>
          <w:bCs/>
          <w:color w:val="FF0000"/>
          <w:sz w:val="24"/>
          <w:szCs w:val="24"/>
        </w:rPr>
        <w:t>xxxxxxxxxxx</w:t>
      </w:r>
      <w:r w:rsidRPr="00AB36EF">
        <w:rPr>
          <w:bCs/>
          <w:sz w:val="24"/>
          <w:szCs w:val="24"/>
        </w:rPr>
        <w:t xml:space="preserve">, com sede/endereço na Rua </w:t>
      </w:r>
      <w:r w:rsidRPr="00AB36EF">
        <w:rPr>
          <w:bCs/>
          <w:color w:val="FF0000"/>
          <w:sz w:val="24"/>
          <w:szCs w:val="24"/>
        </w:rPr>
        <w:t>xxxxx</w:t>
      </w:r>
      <w:r w:rsidRPr="00AB36EF">
        <w:rPr>
          <w:bCs/>
          <w:sz w:val="24"/>
          <w:szCs w:val="24"/>
        </w:rPr>
        <w:t xml:space="preserve">, nº </w:t>
      </w:r>
      <w:r w:rsidRPr="00AB36EF">
        <w:rPr>
          <w:bCs/>
          <w:color w:val="FF0000"/>
          <w:sz w:val="24"/>
          <w:szCs w:val="24"/>
        </w:rPr>
        <w:t>xxxx</w:t>
      </w:r>
      <w:r w:rsidRPr="00AB36EF">
        <w:rPr>
          <w:bCs/>
          <w:sz w:val="24"/>
          <w:szCs w:val="24"/>
        </w:rPr>
        <w:t xml:space="preserve">, Bairro </w:t>
      </w:r>
      <w:r w:rsidRPr="00AB36EF">
        <w:rPr>
          <w:bCs/>
          <w:color w:val="FF0000"/>
          <w:sz w:val="24"/>
          <w:szCs w:val="24"/>
        </w:rPr>
        <w:t>xxxxx</w:t>
      </w:r>
      <w:r w:rsidRPr="00AB36EF">
        <w:rPr>
          <w:bCs/>
          <w:sz w:val="24"/>
          <w:szCs w:val="24"/>
        </w:rPr>
        <w:t xml:space="preserve">, cidade de </w:t>
      </w:r>
      <w:r w:rsidRPr="00AB36EF">
        <w:rPr>
          <w:bCs/>
          <w:color w:val="FF0000"/>
          <w:sz w:val="24"/>
          <w:szCs w:val="24"/>
        </w:rPr>
        <w:t>xxxxxxx</w:t>
      </w:r>
      <w:r w:rsidRPr="00AB36EF">
        <w:rPr>
          <w:bCs/>
          <w:sz w:val="24"/>
          <w:szCs w:val="24"/>
        </w:rPr>
        <w:t xml:space="preserve"> - </w:t>
      </w:r>
      <w:r w:rsidRPr="00AB36EF">
        <w:rPr>
          <w:bCs/>
          <w:color w:val="FF0000"/>
          <w:sz w:val="24"/>
          <w:szCs w:val="24"/>
        </w:rPr>
        <w:t>estado</w:t>
      </w:r>
      <w:r w:rsidRPr="00AB36EF">
        <w:rPr>
          <w:bCs/>
          <w:sz w:val="24"/>
          <w:szCs w:val="24"/>
        </w:rPr>
        <w:t xml:space="preserve">, neste ato representado por </w:t>
      </w:r>
      <w:r w:rsidRPr="00AB36EF">
        <w:rPr>
          <w:bCs/>
          <w:color w:val="FF0000"/>
          <w:sz w:val="24"/>
          <w:szCs w:val="24"/>
        </w:rPr>
        <w:t>xxxxxxxxx</w:t>
      </w:r>
      <w:r w:rsidRPr="00AB36EF">
        <w:rPr>
          <w:bCs/>
          <w:sz w:val="24"/>
          <w:szCs w:val="24"/>
        </w:rPr>
        <w:t xml:space="preserve">, </w:t>
      </w:r>
      <w:r w:rsidRPr="00AB36EF">
        <w:rPr>
          <w:bCs/>
          <w:color w:val="FF0000"/>
          <w:sz w:val="24"/>
          <w:szCs w:val="24"/>
        </w:rPr>
        <w:t>(qualificação)</w:t>
      </w:r>
      <w:r w:rsidRPr="00AB36EF">
        <w:rPr>
          <w:bCs/>
          <w:sz w:val="24"/>
          <w:szCs w:val="24"/>
        </w:rPr>
        <w:t xml:space="preserve">, CPF </w:t>
      </w:r>
      <w:r w:rsidRPr="00AB36EF">
        <w:rPr>
          <w:bCs/>
          <w:color w:val="FF0000"/>
          <w:sz w:val="24"/>
          <w:szCs w:val="24"/>
        </w:rPr>
        <w:t>xxxxxx</w:t>
      </w:r>
      <w:r w:rsidRPr="00AB36EF">
        <w:rPr>
          <w:bCs/>
          <w:sz w:val="24"/>
          <w:szCs w:val="24"/>
        </w:rPr>
        <w:t xml:space="preserve">, RG </w:t>
      </w:r>
      <w:r w:rsidRPr="00AB36EF">
        <w:rPr>
          <w:bCs/>
          <w:color w:val="FF0000"/>
          <w:sz w:val="24"/>
          <w:szCs w:val="24"/>
        </w:rPr>
        <w:t>xxxxxxxxx</w:t>
      </w:r>
      <w:r w:rsidRPr="00AB36EF">
        <w:rPr>
          <w:bCs/>
          <w:sz w:val="24"/>
          <w:szCs w:val="24"/>
        </w:rPr>
        <w:t xml:space="preserve">, filiação </w:t>
      </w:r>
      <w:r w:rsidRPr="00AB36EF">
        <w:rPr>
          <w:bCs/>
          <w:color w:val="FF0000"/>
          <w:sz w:val="24"/>
          <w:szCs w:val="24"/>
        </w:rPr>
        <w:t>xxxxxxxx</w:t>
      </w:r>
      <w:r w:rsidRPr="00AB36EF">
        <w:rPr>
          <w:bCs/>
          <w:sz w:val="24"/>
          <w:szCs w:val="24"/>
        </w:rPr>
        <w:t xml:space="preserve">, data de nascimento </w:t>
      </w:r>
      <w:r w:rsidRPr="00AB36EF">
        <w:rPr>
          <w:bCs/>
          <w:color w:val="FF0000"/>
          <w:sz w:val="24"/>
          <w:szCs w:val="24"/>
        </w:rPr>
        <w:t>xxxxx</w:t>
      </w:r>
      <w:r w:rsidRPr="00AB36EF">
        <w:rPr>
          <w:bCs/>
          <w:sz w:val="24"/>
          <w:szCs w:val="24"/>
        </w:rPr>
        <w:t xml:space="preserve">, e-mail: </w:t>
      </w:r>
      <w:r w:rsidRPr="00AB36EF">
        <w:rPr>
          <w:bCs/>
          <w:color w:val="FF0000"/>
          <w:sz w:val="24"/>
          <w:szCs w:val="24"/>
        </w:rPr>
        <w:t>xxxxxxxx</w:t>
      </w:r>
      <w:r w:rsidRPr="00AB36EF">
        <w:rPr>
          <w:bCs/>
          <w:sz w:val="24"/>
          <w:szCs w:val="24"/>
        </w:rPr>
        <w:t>, telefone de contato (</w:t>
      </w:r>
      <w:r w:rsidRPr="00AB36EF">
        <w:rPr>
          <w:bCs/>
          <w:color w:val="FF0000"/>
          <w:sz w:val="24"/>
          <w:szCs w:val="24"/>
        </w:rPr>
        <w:t>xx)</w:t>
      </w:r>
      <w:r w:rsidRPr="00AB36EF">
        <w:rPr>
          <w:bCs/>
          <w:sz w:val="24"/>
          <w:szCs w:val="24"/>
        </w:rPr>
        <w:t xml:space="preserve"> </w:t>
      </w:r>
      <w:r w:rsidRPr="00AB36EF">
        <w:rPr>
          <w:bCs/>
          <w:color w:val="FF0000"/>
          <w:sz w:val="24"/>
          <w:szCs w:val="24"/>
        </w:rPr>
        <w:t>xxxxxxxxx</w:t>
      </w:r>
      <w:r w:rsidRPr="00AB36EF">
        <w:rPr>
          <w:bCs/>
          <w:sz w:val="24"/>
          <w:szCs w:val="24"/>
        </w:rPr>
        <w:t xml:space="preserve">, a seguir denominada CONTRATADA, resolvem firmar o presente Contrato, proveniente do Processo de Compras nº </w:t>
      </w:r>
      <w:r w:rsidR="009C6D51">
        <w:rPr>
          <w:bCs/>
          <w:color w:val="FF0000"/>
          <w:sz w:val="24"/>
          <w:szCs w:val="24"/>
        </w:rPr>
        <w:t>30</w:t>
      </w:r>
      <w:bookmarkStart w:id="0" w:name="_GoBack"/>
      <w:bookmarkEnd w:id="0"/>
      <w:r w:rsidRPr="00AB36EF">
        <w:rPr>
          <w:bCs/>
          <w:sz w:val="24"/>
          <w:szCs w:val="24"/>
        </w:rPr>
        <w:t>/202</w:t>
      </w:r>
      <w:r>
        <w:rPr>
          <w:bCs/>
          <w:color w:val="FF0000"/>
          <w:sz w:val="24"/>
          <w:szCs w:val="24"/>
        </w:rPr>
        <w:t>4</w:t>
      </w:r>
      <w:r w:rsidRPr="00AB36EF">
        <w:rPr>
          <w:bCs/>
          <w:sz w:val="24"/>
          <w:szCs w:val="24"/>
        </w:rPr>
        <w:t xml:space="preserve">, na modalidade dispensa de licitação nº </w:t>
      </w:r>
      <w:r w:rsidR="009C6D51">
        <w:rPr>
          <w:bCs/>
          <w:color w:val="FF0000"/>
          <w:sz w:val="24"/>
          <w:szCs w:val="24"/>
        </w:rPr>
        <w:t>25</w:t>
      </w:r>
      <w:r w:rsidRPr="00AB36EF">
        <w:rPr>
          <w:bCs/>
          <w:sz w:val="24"/>
          <w:szCs w:val="24"/>
        </w:rPr>
        <w:t>/202</w:t>
      </w:r>
      <w:r>
        <w:rPr>
          <w:bCs/>
          <w:color w:val="FF0000"/>
          <w:sz w:val="24"/>
          <w:szCs w:val="24"/>
        </w:rPr>
        <w:t>4</w:t>
      </w:r>
      <w:r w:rsidRPr="00AB36EF">
        <w:rPr>
          <w:bCs/>
          <w:sz w:val="24"/>
          <w:szCs w:val="24"/>
        </w:rPr>
        <w:t xml:space="preserve">, autorizado pelo Gestor na forma descrita na fl. </w:t>
      </w:r>
      <w:r w:rsidRPr="00AB36EF">
        <w:rPr>
          <w:bCs/>
          <w:color w:val="FF0000"/>
          <w:sz w:val="24"/>
          <w:szCs w:val="24"/>
        </w:rPr>
        <w:t>xx</w:t>
      </w:r>
      <w:r w:rsidRPr="00AB36EF">
        <w:rPr>
          <w:bCs/>
          <w:sz w:val="24"/>
          <w:szCs w:val="24"/>
        </w:rPr>
        <w:t>, sob referência da Lei Federal nº</w:t>
      </w:r>
      <w:r w:rsidRPr="00AB36EF">
        <w:rPr>
          <w:bCs/>
          <w:color w:val="FF0000"/>
          <w:sz w:val="24"/>
          <w:szCs w:val="24"/>
        </w:rPr>
        <w:t xml:space="preserve"> </w:t>
      </w:r>
      <w:r w:rsidRPr="00AB36EF">
        <w:rPr>
          <w:bCs/>
          <w:sz w:val="24"/>
          <w:szCs w:val="24"/>
        </w:rPr>
        <w:t>14.133/21 e condições fixadas no processo.</w:t>
      </w:r>
    </w:p>
    <w:p w14:paraId="64501711" w14:textId="77777777" w:rsidR="00AB36EF" w:rsidRPr="00AB36EF" w:rsidRDefault="00AB36EF" w:rsidP="00AB36EF">
      <w:pPr>
        <w:spacing w:after="100"/>
        <w:ind w:right="-2"/>
        <w:rPr>
          <w:b/>
          <w:sz w:val="24"/>
          <w:szCs w:val="24"/>
        </w:rPr>
      </w:pPr>
      <w:r w:rsidRPr="00AB36EF">
        <w:rPr>
          <w:b/>
          <w:sz w:val="24"/>
          <w:szCs w:val="24"/>
        </w:rPr>
        <w:t>CLÁUSULA PRIMEIRA – OBJETO</w:t>
      </w:r>
    </w:p>
    <w:p w14:paraId="6F91D16C" w14:textId="10A4EAED" w:rsidR="00AB36EF" w:rsidRPr="00AB36EF" w:rsidRDefault="00AB36EF" w:rsidP="0028101A">
      <w:pPr>
        <w:numPr>
          <w:ilvl w:val="1"/>
          <w:numId w:val="9"/>
        </w:numPr>
        <w:shd w:val="clear" w:color="auto" w:fill="FFFFFF"/>
        <w:spacing w:after="100" w:line="240" w:lineRule="auto"/>
        <w:ind w:left="0" w:right="-2" w:firstLine="0"/>
        <w:rPr>
          <w:bCs/>
          <w:sz w:val="24"/>
          <w:szCs w:val="24"/>
        </w:rPr>
      </w:pPr>
      <w:r w:rsidRPr="00AB36EF">
        <w:rPr>
          <w:bCs/>
          <w:sz w:val="24"/>
          <w:szCs w:val="24"/>
        </w:rPr>
        <w:t xml:space="preserve">O presente contrato tem por objeto “contratação de </w:t>
      </w:r>
      <w:r w:rsidR="00552071">
        <w:rPr>
          <w:bCs/>
          <w:sz w:val="24"/>
          <w:szCs w:val="24"/>
        </w:rPr>
        <w:t xml:space="preserve">serviços de </w:t>
      </w:r>
      <w:r w:rsidR="00A26613">
        <w:rPr>
          <w:bCs/>
          <w:sz w:val="24"/>
          <w:szCs w:val="24"/>
        </w:rPr>
        <w:t xml:space="preserve">técnico de </w:t>
      </w:r>
      <w:r w:rsidR="00552071">
        <w:rPr>
          <w:bCs/>
          <w:sz w:val="24"/>
          <w:szCs w:val="24"/>
        </w:rPr>
        <w:t>s</w:t>
      </w:r>
      <w:r w:rsidR="00A26613">
        <w:rPr>
          <w:bCs/>
          <w:sz w:val="24"/>
          <w:szCs w:val="24"/>
        </w:rPr>
        <w:t>om e áudio</w:t>
      </w:r>
      <w:r w:rsidRPr="00AB36EF">
        <w:rPr>
          <w:bCs/>
          <w:sz w:val="24"/>
          <w:szCs w:val="24"/>
        </w:rPr>
        <w:t>” conforme relação quantificada e especificada no termo de referência (Anexo I deste Contrato) e proposta da Contratada (Anexo II deste Contrato).</w:t>
      </w:r>
    </w:p>
    <w:p w14:paraId="481C0BCD" w14:textId="77777777" w:rsidR="00AB36EF" w:rsidRPr="00AB36EF" w:rsidRDefault="00AB36EF" w:rsidP="0028101A">
      <w:pPr>
        <w:numPr>
          <w:ilvl w:val="1"/>
          <w:numId w:val="9"/>
        </w:numPr>
        <w:spacing w:after="100" w:line="240" w:lineRule="auto"/>
        <w:ind w:left="0" w:firstLine="0"/>
        <w:rPr>
          <w:bCs/>
          <w:color w:val="FF0000"/>
          <w:sz w:val="24"/>
          <w:szCs w:val="24"/>
          <w:u w:val="single"/>
        </w:rPr>
      </w:pPr>
      <w:r w:rsidRPr="00AB36EF">
        <w:rPr>
          <w:bCs/>
          <w:sz w:val="24"/>
          <w:szCs w:val="24"/>
        </w:rPr>
        <w:t xml:space="preserve">Conforme consta no termo de referência e proposta da Contratada, o serviço a ser fornecido, suas especificações e o preço são: </w:t>
      </w:r>
    </w:p>
    <w:p w14:paraId="76FDA324" w14:textId="77777777" w:rsidR="00AB36EF" w:rsidRPr="00AB36EF" w:rsidRDefault="00AB36EF" w:rsidP="00AB36EF">
      <w:pPr>
        <w:rPr>
          <w:bCs/>
          <w:sz w:val="24"/>
          <w:szCs w:val="24"/>
        </w:rPr>
      </w:pPr>
    </w:p>
    <w:tbl>
      <w:tblPr>
        <w:tblW w:w="10349" w:type="dxa"/>
        <w:tblInd w:w="-1003" w:type="dxa"/>
        <w:tblLayout w:type="fixed"/>
        <w:tblLook w:val="0600" w:firstRow="0" w:lastRow="0" w:firstColumn="0" w:lastColumn="0" w:noHBand="1" w:noVBand="1"/>
      </w:tblPr>
      <w:tblGrid>
        <w:gridCol w:w="557"/>
        <w:gridCol w:w="5256"/>
        <w:gridCol w:w="1276"/>
        <w:gridCol w:w="1417"/>
        <w:gridCol w:w="1843"/>
      </w:tblGrid>
      <w:tr w:rsidR="00552071" w:rsidRPr="00760576" w14:paraId="4401206B" w14:textId="77777777" w:rsidTr="003342E0">
        <w:trPr>
          <w:trHeight w:val="360"/>
        </w:trPr>
        <w:tc>
          <w:tcPr>
            <w:tcW w:w="55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4B66B45" w14:textId="77777777" w:rsidR="00552071" w:rsidRPr="00760576" w:rsidRDefault="00552071" w:rsidP="003342E0">
            <w:pPr>
              <w:spacing w:line="360" w:lineRule="auto"/>
              <w:jc w:val="center"/>
              <w:rPr>
                <w:sz w:val="16"/>
                <w:szCs w:val="16"/>
              </w:rPr>
            </w:pPr>
            <w:r w:rsidRPr="00760576">
              <w:rPr>
                <w:sz w:val="16"/>
                <w:szCs w:val="16"/>
              </w:rPr>
              <w:t>Item</w:t>
            </w:r>
          </w:p>
        </w:tc>
        <w:tc>
          <w:tcPr>
            <w:tcW w:w="5256" w:type="dxa"/>
            <w:vMerge w:val="restart"/>
            <w:tcBorders>
              <w:top w:val="single" w:sz="8" w:space="0" w:color="000000"/>
              <w:right w:val="single" w:sz="8" w:space="0" w:color="000000"/>
            </w:tcBorders>
            <w:tcMar>
              <w:top w:w="100" w:type="dxa"/>
              <w:left w:w="100" w:type="dxa"/>
              <w:bottom w:w="100" w:type="dxa"/>
              <w:right w:w="100" w:type="dxa"/>
            </w:tcMar>
            <w:vAlign w:val="center"/>
          </w:tcPr>
          <w:p w14:paraId="053E0D10" w14:textId="77777777" w:rsidR="00552071" w:rsidRPr="00760576" w:rsidRDefault="00552071" w:rsidP="003342E0">
            <w:pPr>
              <w:spacing w:line="360" w:lineRule="auto"/>
              <w:jc w:val="center"/>
              <w:rPr>
                <w:b/>
                <w:sz w:val="16"/>
                <w:szCs w:val="16"/>
              </w:rPr>
            </w:pPr>
            <w:r w:rsidRPr="00760576">
              <w:rPr>
                <w:sz w:val="16"/>
                <w:szCs w:val="16"/>
              </w:rPr>
              <w:t>DESCRIÇÃO/</w:t>
            </w:r>
          </w:p>
          <w:p w14:paraId="3887CDDE" w14:textId="77777777" w:rsidR="00552071" w:rsidRPr="00760576" w:rsidRDefault="00552071" w:rsidP="003342E0">
            <w:pPr>
              <w:widowControl w:val="0"/>
              <w:spacing w:line="360" w:lineRule="auto"/>
              <w:jc w:val="center"/>
              <w:rPr>
                <w:sz w:val="16"/>
                <w:szCs w:val="16"/>
              </w:rPr>
            </w:pPr>
            <w:r w:rsidRPr="00760576">
              <w:rPr>
                <w:sz w:val="16"/>
                <w:szCs w:val="16"/>
              </w:rPr>
              <w:t>ESPECIFICAÇÃO</w:t>
            </w:r>
          </w:p>
        </w:tc>
        <w:tc>
          <w:tcPr>
            <w:tcW w:w="1276" w:type="dxa"/>
            <w:vMerge w:val="restart"/>
            <w:tcBorders>
              <w:top w:val="single" w:sz="8" w:space="0" w:color="000000"/>
              <w:right w:val="single" w:sz="8" w:space="0" w:color="000000"/>
            </w:tcBorders>
            <w:tcMar>
              <w:top w:w="100" w:type="dxa"/>
              <w:left w:w="100" w:type="dxa"/>
              <w:bottom w:w="100" w:type="dxa"/>
              <w:right w:w="100" w:type="dxa"/>
            </w:tcMar>
            <w:vAlign w:val="center"/>
          </w:tcPr>
          <w:p w14:paraId="4CF19A2F" w14:textId="77777777" w:rsidR="00552071" w:rsidRPr="00760576" w:rsidRDefault="00552071" w:rsidP="003342E0">
            <w:pPr>
              <w:widowControl w:val="0"/>
              <w:spacing w:line="360" w:lineRule="auto"/>
              <w:jc w:val="center"/>
              <w:rPr>
                <w:sz w:val="16"/>
                <w:szCs w:val="16"/>
              </w:rPr>
            </w:pPr>
            <w:r w:rsidRPr="00760576">
              <w:rPr>
                <w:sz w:val="16"/>
                <w:szCs w:val="16"/>
              </w:rPr>
              <w:t>UNIDADE DE MEDIDA</w:t>
            </w:r>
          </w:p>
        </w:tc>
        <w:tc>
          <w:tcPr>
            <w:tcW w:w="1417" w:type="dxa"/>
            <w:vMerge w:val="restart"/>
            <w:tcBorders>
              <w:top w:val="single" w:sz="8" w:space="0" w:color="000000"/>
              <w:right w:val="single" w:sz="8" w:space="0" w:color="000000"/>
            </w:tcBorders>
            <w:tcMar>
              <w:top w:w="100" w:type="dxa"/>
              <w:left w:w="100" w:type="dxa"/>
              <w:bottom w:w="100" w:type="dxa"/>
              <w:right w:w="100" w:type="dxa"/>
            </w:tcMar>
            <w:vAlign w:val="center"/>
          </w:tcPr>
          <w:p w14:paraId="6BB4E36D" w14:textId="77777777" w:rsidR="00552071" w:rsidRPr="00760576" w:rsidRDefault="00552071" w:rsidP="003342E0">
            <w:pPr>
              <w:widowControl w:val="0"/>
              <w:spacing w:line="360" w:lineRule="auto"/>
              <w:jc w:val="center"/>
              <w:rPr>
                <w:b/>
                <w:sz w:val="16"/>
                <w:szCs w:val="16"/>
              </w:rPr>
            </w:pPr>
            <w:r w:rsidRPr="00760576">
              <w:rPr>
                <w:sz w:val="16"/>
                <w:szCs w:val="16"/>
              </w:rPr>
              <w:t>QUANTIDADE</w:t>
            </w:r>
          </w:p>
        </w:tc>
        <w:tc>
          <w:tcPr>
            <w:tcW w:w="1843" w:type="dxa"/>
            <w:tcBorders>
              <w:top w:val="single" w:sz="8" w:space="0" w:color="000000"/>
              <w:right w:val="single" w:sz="8" w:space="0" w:color="000000"/>
            </w:tcBorders>
            <w:vAlign w:val="center"/>
          </w:tcPr>
          <w:p w14:paraId="1585AB16" w14:textId="77777777" w:rsidR="00552071" w:rsidRPr="00760576" w:rsidRDefault="00552071" w:rsidP="003342E0">
            <w:pPr>
              <w:widowControl w:val="0"/>
              <w:spacing w:line="360" w:lineRule="auto"/>
              <w:rPr>
                <w:sz w:val="16"/>
                <w:szCs w:val="16"/>
              </w:rPr>
            </w:pPr>
          </w:p>
        </w:tc>
      </w:tr>
      <w:tr w:rsidR="00552071" w:rsidRPr="00760576" w14:paraId="3070562F" w14:textId="77777777" w:rsidTr="003342E0">
        <w:trPr>
          <w:trHeight w:val="360"/>
        </w:trPr>
        <w:tc>
          <w:tcPr>
            <w:tcW w:w="55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56FE6" w14:textId="77777777" w:rsidR="00552071" w:rsidRPr="00760576" w:rsidRDefault="00552071" w:rsidP="003342E0">
            <w:pPr>
              <w:spacing w:line="360" w:lineRule="auto"/>
              <w:jc w:val="center"/>
              <w:rPr>
                <w:sz w:val="16"/>
                <w:szCs w:val="16"/>
              </w:rPr>
            </w:pPr>
          </w:p>
        </w:tc>
        <w:tc>
          <w:tcPr>
            <w:tcW w:w="5256" w:type="dxa"/>
            <w:vMerge/>
            <w:tcBorders>
              <w:bottom w:val="single" w:sz="8" w:space="0" w:color="000000"/>
              <w:right w:val="single" w:sz="8" w:space="0" w:color="000000"/>
            </w:tcBorders>
            <w:tcMar>
              <w:top w:w="100" w:type="dxa"/>
              <w:left w:w="100" w:type="dxa"/>
              <w:bottom w:w="100" w:type="dxa"/>
              <w:right w:w="100" w:type="dxa"/>
            </w:tcMar>
            <w:vAlign w:val="center"/>
          </w:tcPr>
          <w:p w14:paraId="54E2D240" w14:textId="77777777" w:rsidR="00552071" w:rsidRPr="00760576" w:rsidRDefault="00552071" w:rsidP="003342E0">
            <w:pPr>
              <w:spacing w:line="360" w:lineRule="auto"/>
              <w:jc w:val="center"/>
              <w:rPr>
                <w:sz w:val="16"/>
                <w:szCs w:val="16"/>
              </w:rPr>
            </w:pPr>
          </w:p>
        </w:tc>
        <w:tc>
          <w:tcPr>
            <w:tcW w:w="1276" w:type="dxa"/>
            <w:vMerge/>
            <w:tcBorders>
              <w:bottom w:val="single" w:sz="8" w:space="0" w:color="000000"/>
              <w:right w:val="single" w:sz="8" w:space="0" w:color="000000"/>
            </w:tcBorders>
            <w:tcMar>
              <w:top w:w="100" w:type="dxa"/>
              <w:left w:w="100" w:type="dxa"/>
              <w:bottom w:w="100" w:type="dxa"/>
              <w:right w:w="100" w:type="dxa"/>
            </w:tcMar>
            <w:vAlign w:val="center"/>
          </w:tcPr>
          <w:p w14:paraId="1CA8B94B" w14:textId="77777777" w:rsidR="00552071" w:rsidRPr="00760576" w:rsidRDefault="00552071" w:rsidP="003342E0">
            <w:pPr>
              <w:widowControl w:val="0"/>
              <w:spacing w:line="360" w:lineRule="auto"/>
              <w:jc w:val="center"/>
              <w:rPr>
                <w:sz w:val="16"/>
                <w:szCs w:val="16"/>
              </w:rPr>
            </w:pPr>
          </w:p>
        </w:tc>
        <w:tc>
          <w:tcPr>
            <w:tcW w:w="1417" w:type="dxa"/>
            <w:vMerge/>
            <w:tcBorders>
              <w:bottom w:val="single" w:sz="8" w:space="0" w:color="000000"/>
              <w:right w:val="single" w:sz="8" w:space="0" w:color="000000"/>
            </w:tcBorders>
            <w:tcMar>
              <w:top w:w="100" w:type="dxa"/>
              <w:left w:w="100" w:type="dxa"/>
              <w:bottom w:w="100" w:type="dxa"/>
              <w:right w:w="100" w:type="dxa"/>
            </w:tcMar>
            <w:vAlign w:val="center"/>
          </w:tcPr>
          <w:p w14:paraId="0FD93622" w14:textId="77777777" w:rsidR="00552071" w:rsidRPr="00760576" w:rsidRDefault="00552071" w:rsidP="003342E0">
            <w:pPr>
              <w:widowControl w:val="0"/>
              <w:spacing w:line="360" w:lineRule="auto"/>
              <w:jc w:val="center"/>
              <w:rPr>
                <w:sz w:val="16"/>
                <w:szCs w:val="16"/>
              </w:rPr>
            </w:pPr>
          </w:p>
        </w:tc>
        <w:tc>
          <w:tcPr>
            <w:tcW w:w="1843" w:type="dxa"/>
            <w:tcBorders>
              <w:bottom w:val="single" w:sz="8" w:space="0" w:color="000000"/>
              <w:right w:val="single" w:sz="8" w:space="0" w:color="000000"/>
            </w:tcBorders>
            <w:vAlign w:val="center"/>
          </w:tcPr>
          <w:p w14:paraId="1AFE7F8F" w14:textId="77777777" w:rsidR="00552071" w:rsidRPr="00760576" w:rsidRDefault="00552071" w:rsidP="003342E0">
            <w:pPr>
              <w:widowControl w:val="0"/>
              <w:spacing w:line="360" w:lineRule="auto"/>
              <w:jc w:val="center"/>
              <w:rPr>
                <w:sz w:val="16"/>
                <w:szCs w:val="16"/>
              </w:rPr>
            </w:pPr>
            <w:r>
              <w:rPr>
                <w:sz w:val="16"/>
                <w:szCs w:val="16"/>
              </w:rPr>
              <w:t>VALOR</w:t>
            </w:r>
          </w:p>
        </w:tc>
      </w:tr>
      <w:tr w:rsidR="00552071" w14:paraId="50EA22F7" w14:textId="77777777" w:rsidTr="003342E0">
        <w:trPr>
          <w:trHeight w:val="340"/>
        </w:trPr>
        <w:tc>
          <w:tcPr>
            <w:tcW w:w="5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A71C9E" w14:textId="77777777" w:rsidR="00552071" w:rsidRPr="008150F0" w:rsidRDefault="00552071" w:rsidP="003342E0">
            <w:pPr>
              <w:spacing w:line="360" w:lineRule="auto"/>
              <w:jc w:val="center"/>
              <w:rPr>
                <w:szCs w:val="24"/>
              </w:rPr>
            </w:pPr>
            <w:r w:rsidRPr="008150F0">
              <w:rPr>
                <w:szCs w:val="24"/>
              </w:rPr>
              <w:t>1</w:t>
            </w:r>
          </w:p>
        </w:tc>
        <w:tc>
          <w:tcPr>
            <w:tcW w:w="5256" w:type="dxa"/>
            <w:tcBorders>
              <w:bottom w:val="single" w:sz="8" w:space="0" w:color="000000"/>
              <w:right w:val="single" w:sz="8" w:space="0" w:color="000000"/>
            </w:tcBorders>
            <w:tcMar>
              <w:top w:w="100" w:type="dxa"/>
              <w:left w:w="100" w:type="dxa"/>
              <w:bottom w:w="100" w:type="dxa"/>
              <w:right w:w="100" w:type="dxa"/>
            </w:tcMar>
          </w:tcPr>
          <w:p w14:paraId="7F625D69" w14:textId="128162A9" w:rsidR="00552071" w:rsidRPr="00A26613" w:rsidRDefault="00A26613" w:rsidP="00A26613">
            <w:pPr>
              <w:shd w:val="clear" w:color="auto" w:fill="FFFFFF"/>
              <w:ind w:left="720"/>
              <w:textAlignment w:val="baseline"/>
              <w:rPr>
                <w:b/>
                <w:bCs/>
                <w:szCs w:val="24"/>
              </w:rPr>
            </w:pPr>
            <w:r>
              <w:t>Contratação de serviços de técnico de som e áudio para operação de mesa de som, gerenciamento de microfones, manutenção de cabeamento, gravação e transmissão de áudio ao vivo de reuniões ordinárias, extraordinárias, audiências públicas e demais solenidades da Câmara Municipal de Lima Duarte</w:t>
            </w:r>
            <w:r w:rsidR="00552071" w:rsidRPr="00811E43">
              <w:rPr>
                <w:szCs w:val="24"/>
              </w:rPr>
              <w:t>- Se homem: terno escuro com camisa social lisa, gravatas elegantes. Sapatos de amarrar em couro e cinto em couro liso com fivela discreta.)</w:t>
            </w:r>
          </w:p>
        </w:tc>
        <w:tc>
          <w:tcPr>
            <w:tcW w:w="1276" w:type="dxa"/>
            <w:tcBorders>
              <w:bottom w:val="single" w:sz="8" w:space="0" w:color="000000"/>
              <w:right w:val="single" w:sz="8" w:space="0" w:color="000000"/>
            </w:tcBorders>
            <w:tcMar>
              <w:top w:w="100" w:type="dxa"/>
              <w:left w:w="100" w:type="dxa"/>
              <w:bottom w:w="100" w:type="dxa"/>
              <w:right w:w="100" w:type="dxa"/>
            </w:tcMar>
          </w:tcPr>
          <w:p w14:paraId="7BA679E1" w14:textId="6ED9DCD7" w:rsidR="00552071" w:rsidRPr="008150F0" w:rsidRDefault="00A26613" w:rsidP="003342E0">
            <w:pPr>
              <w:spacing w:line="360" w:lineRule="auto"/>
              <w:ind w:left="280"/>
              <w:rPr>
                <w:szCs w:val="24"/>
              </w:rPr>
            </w:pPr>
            <w:r>
              <w:rPr>
                <w:szCs w:val="24"/>
              </w:rPr>
              <w:t>mês</w:t>
            </w:r>
            <w:r w:rsidR="00552071" w:rsidRPr="008150F0">
              <w:rPr>
                <w:szCs w:val="24"/>
              </w:rPr>
              <w:t xml:space="preserve"> </w:t>
            </w:r>
          </w:p>
        </w:tc>
        <w:tc>
          <w:tcPr>
            <w:tcW w:w="1417" w:type="dxa"/>
            <w:tcBorders>
              <w:bottom w:val="single" w:sz="8" w:space="0" w:color="000000"/>
              <w:right w:val="single" w:sz="8" w:space="0" w:color="000000"/>
            </w:tcBorders>
            <w:tcMar>
              <w:top w:w="100" w:type="dxa"/>
              <w:left w:w="100" w:type="dxa"/>
              <w:bottom w:w="100" w:type="dxa"/>
              <w:right w:w="100" w:type="dxa"/>
            </w:tcMar>
          </w:tcPr>
          <w:p w14:paraId="3C9EACF1" w14:textId="609E2E53" w:rsidR="00552071" w:rsidRPr="004305B0" w:rsidRDefault="00552071" w:rsidP="003342E0">
            <w:pPr>
              <w:spacing w:line="360" w:lineRule="auto"/>
              <w:ind w:left="280"/>
              <w:rPr>
                <w:b/>
                <w:bCs/>
                <w:szCs w:val="24"/>
              </w:rPr>
            </w:pPr>
            <w:r>
              <w:rPr>
                <w:szCs w:val="24"/>
              </w:rPr>
              <w:t xml:space="preserve">   </w:t>
            </w:r>
            <w:r w:rsidR="00A26613">
              <w:rPr>
                <w:szCs w:val="24"/>
              </w:rPr>
              <w:t>12</w:t>
            </w:r>
          </w:p>
        </w:tc>
        <w:tc>
          <w:tcPr>
            <w:tcW w:w="1843" w:type="dxa"/>
            <w:tcBorders>
              <w:bottom w:val="single" w:sz="8" w:space="0" w:color="000000"/>
              <w:right w:val="single" w:sz="8" w:space="0" w:color="000000"/>
            </w:tcBorders>
          </w:tcPr>
          <w:p w14:paraId="2E5D6B4D" w14:textId="77777777" w:rsidR="00552071" w:rsidRDefault="00552071" w:rsidP="003342E0">
            <w:pPr>
              <w:spacing w:line="360" w:lineRule="auto"/>
              <w:ind w:left="280"/>
              <w:rPr>
                <w:b/>
                <w:bCs/>
                <w:szCs w:val="24"/>
              </w:rPr>
            </w:pPr>
          </w:p>
        </w:tc>
      </w:tr>
      <w:tr w:rsidR="00552071" w14:paraId="0D18A373" w14:textId="77777777" w:rsidTr="003342E0">
        <w:trPr>
          <w:trHeight w:val="340"/>
        </w:trPr>
        <w:tc>
          <w:tcPr>
            <w:tcW w:w="850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DA104" w14:textId="77777777" w:rsidR="00552071" w:rsidRDefault="00552071" w:rsidP="003342E0">
            <w:pPr>
              <w:spacing w:line="360" w:lineRule="auto"/>
              <w:ind w:left="280"/>
              <w:jc w:val="center"/>
              <w:rPr>
                <w:b/>
                <w:bCs/>
                <w:szCs w:val="24"/>
              </w:rPr>
            </w:pPr>
            <w:r>
              <w:rPr>
                <w:szCs w:val="24"/>
              </w:rPr>
              <w:t>TOTAL</w:t>
            </w:r>
          </w:p>
        </w:tc>
        <w:tc>
          <w:tcPr>
            <w:tcW w:w="1843" w:type="dxa"/>
            <w:tcBorders>
              <w:top w:val="single" w:sz="8" w:space="0" w:color="000000"/>
              <w:bottom w:val="single" w:sz="8" w:space="0" w:color="000000"/>
              <w:right w:val="single" w:sz="8" w:space="0" w:color="000000"/>
            </w:tcBorders>
          </w:tcPr>
          <w:p w14:paraId="0546EDAC" w14:textId="77777777" w:rsidR="00552071" w:rsidRDefault="00552071" w:rsidP="003342E0">
            <w:pPr>
              <w:spacing w:line="360" w:lineRule="auto"/>
              <w:ind w:left="280"/>
              <w:jc w:val="center"/>
              <w:rPr>
                <w:b/>
                <w:bCs/>
                <w:szCs w:val="24"/>
              </w:rPr>
            </w:pPr>
          </w:p>
        </w:tc>
      </w:tr>
    </w:tbl>
    <w:p w14:paraId="41D52EC7" w14:textId="77777777" w:rsidR="00AB36EF" w:rsidRPr="00AB36EF" w:rsidRDefault="00AB36EF" w:rsidP="00AB36EF">
      <w:pPr>
        <w:spacing w:after="100"/>
        <w:rPr>
          <w:bCs/>
          <w:color w:val="FF0000"/>
          <w:sz w:val="24"/>
          <w:szCs w:val="24"/>
          <w:u w:val="single"/>
        </w:rPr>
      </w:pPr>
    </w:p>
    <w:p w14:paraId="2A7056D2" w14:textId="77777777" w:rsidR="00AB36EF" w:rsidRPr="00AB36EF" w:rsidRDefault="00AB36EF" w:rsidP="0028101A">
      <w:pPr>
        <w:numPr>
          <w:ilvl w:val="1"/>
          <w:numId w:val="9"/>
        </w:numPr>
        <w:spacing w:after="100" w:line="240" w:lineRule="auto"/>
        <w:ind w:left="0" w:right="-2" w:firstLine="0"/>
        <w:rPr>
          <w:bCs/>
          <w:sz w:val="24"/>
          <w:szCs w:val="24"/>
        </w:rPr>
      </w:pPr>
      <w:r w:rsidRPr="00AB36EF">
        <w:rPr>
          <w:bCs/>
          <w:sz w:val="24"/>
          <w:szCs w:val="24"/>
        </w:rPr>
        <w:lastRenderedPageBreak/>
        <w:t xml:space="preserve">Integra o presente contrato, independente de transcrição, por ser de pleno conhecimento das partes, a proposta apresentada pela Contratada, os dados do processo de compras e seus anexos. </w:t>
      </w:r>
    </w:p>
    <w:p w14:paraId="765A3E13" w14:textId="0E1ECA4C" w:rsidR="00AB36EF" w:rsidRPr="009B7D4B" w:rsidRDefault="00AB36EF" w:rsidP="0028101A">
      <w:pPr>
        <w:numPr>
          <w:ilvl w:val="1"/>
          <w:numId w:val="9"/>
        </w:numPr>
        <w:spacing w:after="100" w:line="240" w:lineRule="auto"/>
        <w:ind w:left="0" w:right="-2" w:firstLine="0"/>
        <w:rPr>
          <w:bCs/>
          <w:sz w:val="24"/>
          <w:szCs w:val="24"/>
        </w:rPr>
      </w:pPr>
      <w:r w:rsidRPr="00AB36EF">
        <w:rPr>
          <w:bCs/>
          <w:sz w:val="24"/>
          <w:szCs w:val="24"/>
        </w:rPr>
        <w:t>A contratada fica obrigada a aceitar, nas mesmas condições contratuais, os acréscimos ou supressões que se fizerem necessários no objeto contratado na forma estabelecida pela Lei Federal nº 14.133/21.</w:t>
      </w:r>
    </w:p>
    <w:p w14:paraId="7F0C67A5" w14:textId="77777777" w:rsidR="00AB36EF" w:rsidRPr="00AB36EF" w:rsidRDefault="00AB36EF" w:rsidP="00AB36EF">
      <w:pPr>
        <w:spacing w:after="100"/>
        <w:ind w:right="-2"/>
        <w:rPr>
          <w:b/>
          <w:sz w:val="24"/>
          <w:szCs w:val="24"/>
        </w:rPr>
      </w:pPr>
      <w:r w:rsidRPr="00AB36EF">
        <w:rPr>
          <w:b/>
          <w:sz w:val="24"/>
          <w:szCs w:val="24"/>
        </w:rPr>
        <w:t>CLÁUSULA SEGUNDA – DAS CONDIÇÕES DE EXECUÇÃO E CONDIÇÕES GERAIS</w:t>
      </w:r>
    </w:p>
    <w:p w14:paraId="0C968CE8" w14:textId="77777777" w:rsidR="00A26613" w:rsidRDefault="00AB36EF" w:rsidP="00A26613">
      <w:pPr>
        <w:numPr>
          <w:ilvl w:val="1"/>
          <w:numId w:val="10"/>
        </w:numPr>
        <w:spacing w:after="100" w:line="240" w:lineRule="auto"/>
        <w:ind w:right="-2"/>
        <w:rPr>
          <w:bCs/>
          <w:sz w:val="24"/>
          <w:szCs w:val="24"/>
        </w:rPr>
      </w:pPr>
      <w:r w:rsidRPr="00AB36EF">
        <w:rPr>
          <w:bCs/>
          <w:sz w:val="24"/>
          <w:szCs w:val="24"/>
        </w:rPr>
        <w:t>São condições de execução deste contrato:</w:t>
      </w:r>
    </w:p>
    <w:p w14:paraId="18363DE8" w14:textId="77777777" w:rsidR="00A26613" w:rsidRPr="0049223F" w:rsidRDefault="00A26613" w:rsidP="0049223F">
      <w:pPr>
        <w:pStyle w:val="PargrafodaLista"/>
        <w:numPr>
          <w:ilvl w:val="2"/>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Considerando a necessidade de contratação de serviços de Técnico de Som e Áudio, responsável por garantir a qualidade do áudio em reuniões, audiências públicas e demais solenidades, seguem os requisitos de contratação:</w:t>
      </w:r>
    </w:p>
    <w:p w14:paraId="27D4C28B" w14:textId="77777777" w:rsidR="00A26613" w:rsidRPr="0049223F" w:rsidRDefault="00A26613" w:rsidP="0049223F">
      <w:pPr>
        <w:pStyle w:val="PargrafodaLista"/>
        <w:numPr>
          <w:ilvl w:val="2"/>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Responsabilidades:</w:t>
      </w:r>
    </w:p>
    <w:p w14:paraId="29C41167"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Operação de mesa de som: Mixagem de áudio, ajuste de equalização, efeitos e níveis de volume durante eventos ao vivo;</w:t>
      </w:r>
    </w:p>
    <w:p w14:paraId="214059E6"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Gerenciamento de microfones: Posicionamento, ajuste de ganho e equalização de microfones para garantir a clareza e inteligibilidade da fala.</w:t>
      </w:r>
    </w:p>
    <w:p w14:paraId="4577CFEB"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Manutenção de cabeamento: Verificação e reparo de cabos e conectores de microfones para garantir o funcionamento adequado do sistema de áudio.</w:t>
      </w:r>
    </w:p>
    <w:p w14:paraId="1712E387"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Gravação de áudio: Captura e edição de áudio de reuniões e eventos, garantindo a qualidade e fidelidade do som.</w:t>
      </w:r>
    </w:p>
    <w:p w14:paraId="04234E87"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Transmissão de áudio ao vivo: Cabeamento, configuração e operação do sistema de transmissão de áudio para o computador responsável pela transmissão online de audiências públicas.</w:t>
      </w:r>
    </w:p>
    <w:p w14:paraId="04652EB6"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Suporte técnico: Auxílio na instalação e configuração de equipamentos de áudio, solução de problemas técnicos e realização de manutenções preventivas.</w:t>
      </w:r>
    </w:p>
    <w:p w14:paraId="28E0D637" w14:textId="77777777" w:rsidR="00A26613" w:rsidRPr="0049223F" w:rsidRDefault="00A26613" w:rsidP="0049223F">
      <w:pPr>
        <w:pStyle w:val="PargrafodaLista"/>
        <w:numPr>
          <w:ilvl w:val="2"/>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Requisitos:</w:t>
      </w:r>
    </w:p>
    <w:p w14:paraId="56E0D9E5"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Conhecimento em técnicas de gravação e edição de áudio.</w:t>
      </w:r>
    </w:p>
    <w:p w14:paraId="5257BFE8"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Familiaridade com sistemas de transmissão de áudio ao vivo.</w:t>
      </w:r>
    </w:p>
    <w:p w14:paraId="2E0149CB" w14:textId="77777777"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Habilidade para realizar manutenção básica de equipamentos de áudio.</w:t>
      </w:r>
    </w:p>
    <w:p w14:paraId="50AAAC90" w14:textId="76725235" w:rsidR="00A26613" w:rsidRPr="0049223F" w:rsidRDefault="00A26613" w:rsidP="0049223F">
      <w:pPr>
        <w:pStyle w:val="PargrafodaLista"/>
        <w:numPr>
          <w:ilvl w:val="3"/>
          <w:numId w:val="10"/>
        </w:numPr>
        <w:spacing w:after="100" w:line="240" w:lineRule="auto"/>
        <w:ind w:left="0" w:right="-2" w:firstLine="0"/>
        <w:jc w:val="both"/>
        <w:rPr>
          <w:rFonts w:ascii="Times New Roman" w:hAnsi="Times New Roman" w:cs="Times New Roman"/>
          <w:color w:val="000000"/>
        </w:rPr>
      </w:pPr>
      <w:r w:rsidRPr="0049223F">
        <w:rPr>
          <w:rFonts w:ascii="Times New Roman" w:hAnsi="Times New Roman" w:cs="Times New Roman"/>
        </w:rPr>
        <w:t>Disponibilidade para trabalhar em horários flexíveis, incluindo reuniões noturnas e eventos aos fins de semana.</w:t>
      </w:r>
    </w:p>
    <w:p w14:paraId="15AF5005" w14:textId="2F641D24" w:rsidR="00AB36EF" w:rsidRPr="00A26613" w:rsidRDefault="00AB36EF" w:rsidP="00A26613">
      <w:pPr>
        <w:numPr>
          <w:ilvl w:val="1"/>
          <w:numId w:val="10"/>
        </w:numPr>
        <w:spacing w:after="100" w:line="240" w:lineRule="auto"/>
        <w:ind w:right="-2"/>
        <w:rPr>
          <w:bCs/>
          <w:sz w:val="24"/>
          <w:szCs w:val="24"/>
        </w:rPr>
      </w:pPr>
      <w:r w:rsidRPr="00A26613">
        <w:rPr>
          <w:bCs/>
          <w:sz w:val="24"/>
          <w:szCs w:val="24"/>
        </w:rPr>
        <w:t>São condições gerais deste contrato:</w:t>
      </w:r>
    </w:p>
    <w:p w14:paraId="019D7D9A" w14:textId="77777777" w:rsidR="00AB36EF" w:rsidRPr="00AB36EF" w:rsidRDefault="00AB36EF" w:rsidP="0028101A">
      <w:pPr>
        <w:numPr>
          <w:ilvl w:val="2"/>
          <w:numId w:val="10"/>
        </w:numPr>
        <w:spacing w:after="100" w:line="240" w:lineRule="auto"/>
        <w:ind w:left="0" w:right="-2" w:firstLine="0"/>
        <w:rPr>
          <w:bCs/>
          <w:sz w:val="24"/>
          <w:szCs w:val="24"/>
        </w:rPr>
      </w:pPr>
      <w:r w:rsidRPr="00AB36EF">
        <w:rPr>
          <w:bCs/>
          <w:sz w:val="24"/>
          <w:szCs w:val="24"/>
        </w:rPr>
        <w:t>Este contrato regular-se-á pela legislação indicada no preâmbulo, por suas cláusulas e pelos preceitos de direito público, aplicando-se, supletivamente, os princípios da Teoria Geral dos Contratos e as disposições de direito privado, na forma do art. 89 da Lei Federal nº 14.133/21;</w:t>
      </w:r>
    </w:p>
    <w:p w14:paraId="11E82FC0" w14:textId="7BA41071" w:rsidR="00AB36EF" w:rsidRPr="00AB36EF" w:rsidRDefault="00AB36EF" w:rsidP="0028101A">
      <w:pPr>
        <w:numPr>
          <w:ilvl w:val="2"/>
          <w:numId w:val="10"/>
        </w:numPr>
        <w:spacing w:after="100" w:line="240" w:lineRule="auto"/>
        <w:ind w:left="0" w:right="-2" w:firstLine="0"/>
        <w:rPr>
          <w:bCs/>
          <w:sz w:val="24"/>
          <w:szCs w:val="24"/>
        </w:rPr>
      </w:pPr>
      <w:r w:rsidRPr="00AB36EF">
        <w:rPr>
          <w:bCs/>
          <w:sz w:val="24"/>
          <w:szCs w:val="24"/>
        </w:rPr>
        <w:t>As comunicações entre as partes contratantes, relacionadas com o acompanhamento e controle do presente contrato, serão sempre feitas por escrito</w:t>
      </w:r>
      <w:r w:rsidR="00590697">
        <w:rPr>
          <w:bCs/>
          <w:sz w:val="24"/>
          <w:szCs w:val="24"/>
        </w:rPr>
        <w:t>, via aplicativo WhatsApp ou e-mail institucional</w:t>
      </w:r>
      <w:r w:rsidRPr="00AB36EF">
        <w:rPr>
          <w:bCs/>
          <w:sz w:val="24"/>
          <w:szCs w:val="24"/>
        </w:rPr>
        <w:t>;</w:t>
      </w:r>
    </w:p>
    <w:p w14:paraId="137C9213" w14:textId="77777777" w:rsidR="00AB36EF" w:rsidRPr="00AB36EF" w:rsidRDefault="00AB36EF" w:rsidP="0028101A">
      <w:pPr>
        <w:numPr>
          <w:ilvl w:val="2"/>
          <w:numId w:val="10"/>
        </w:numPr>
        <w:spacing w:after="100" w:line="240" w:lineRule="auto"/>
        <w:ind w:left="0" w:right="-2" w:firstLine="0"/>
        <w:rPr>
          <w:bCs/>
          <w:sz w:val="24"/>
          <w:szCs w:val="24"/>
        </w:rPr>
      </w:pPr>
      <w:r w:rsidRPr="00AB36EF">
        <w:rPr>
          <w:bCs/>
          <w:sz w:val="24"/>
          <w:szCs w:val="24"/>
        </w:rPr>
        <w:t>Este contrato, bem como os direitos e obrigações dele decorrentes, não poderão ser subcontratados, cedidos ou transferidos, total ou parcialmente, nem ser executado em associação da CONTRATADA com terceiros, sem autorização prévia da CONTRATANTE, por escrito, sob pena de aplicação de sanção, inclusive rescisão contratual;</w:t>
      </w:r>
    </w:p>
    <w:p w14:paraId="2CFCA028" w14:textId="77777777" w:rsidR="00AB36EF" w:rsidRPr="00AB36EF" w:rsidRDefault="00AB36EF" w:rsidP="0028101A">
      <w:pPr>
        <w:numPr>
          <w:ilvl w:val="2"/>
          <w:numId w:val="10"/>
        </w:numPr>
        <w:spacing w:after="100" w:line="240" w:lineRule="auto"/>
        <w:ind w:left="0" w:right="-2" w:firstLine="0"/>
        <w:rPr>
          <w:bCs/>
          <w:sz w:val="24"/>
          <w:szCs w:val="24"/>
        </w:rPr>
      </w:pPr>
      <w:r w:rsidRPr="00AB36EF">
        <w:rPr>
          <w:bCs/>
          <w:sz w:val="24"/>
          <w:szCs w:val="24"/>
        </w:rPr>
        <w:t xml:space="preserve">Qualquer tolerância por parte da CONTRATANTE no que tange ao cumprimento das obrigações ora assumidas pela CONTRATADA não importará, em hipótese alguma, em alteração </w:t>
      </w:r>
      <w:r w:rsidRPr="00AB36EF">
        <w:rPr>
          <w:bCs/>
          <w:sz w:val="24"/>
          <w:szCs w:val="24"/>
        </w:rPr>
        <w:lastRenderedPageBreak/>
        <w:t>contratual, novação, transação ou perdão, permanecendo em pleno vigor todas as cláusulas deste contrato, podendo a CONTRATANTE exigir o seu cumprimento a qualquer tempo;</w:t>
      </w:r>
    </w:p>
    <w:p w14:paraId="7298F808" w14:textId="77777777" w:rsidR="00AB36EF" w:rsidRPr="00AB36EF" w:rsidRDefault="00AB36EF" w:rsidP="0028101A">
      <w:pPr>
        <w:numPr>
          <w:ilvl w:val="2"/>
          <w:numId w:val="10"/>
        </w:numPr>
        <w:spacing w:after="100" w:line="240" w:lineRule="auto"/>
        <w:ind w:left="0" w:right="-2" w:firstLine="0"/>
        <w:rPr>
          <w:bCs/>
          <w:sz w:val="24"/>
          <w:szCs w:val="24"/>
        </w:rPr>
      </w:pPr>
      <w:r w:rsidRPr="00AB36EF">
        <w:rPr>
          <w:bCs/>
          <w:sz w:val="24"/>
          <w:szCs w:val="24"/>
        </w:rPr>
        <w:t>Este contrato não estabelece qualquer vínculo de natureza empregatícia ou de responsabilidade entre a CONTRATANTE e os agentes, prepostos, empregados ou demais pessoas da CONTRATADA designadas para a execução do objeto;</w:t>
      </w:r>
    </w:p>
    <w:p w14:paraId="717036C3" w14:textId="77777777" w:rsidR="00AB36EF" w:rsidRPr="00AB36EF" w:rsidRDefault="00AB36EF" w:rsidP="0028101A">
      <w:pPr>
        <w:numPr>
          <w:ilvl w:val="2"/>
          <w:numId w:val="10"/>
        </w:numPr>
        <w:spacing w:after="100" w:line="240" w:lineRule="auto"/>
        <w:ind w:left="0" w:right="-2" w:firstLine="0"/>
        <w:rPr>
          <w:bCs/>
          <w:sz w:val="24"/>
          <w:szCs w:val="24"/>
        </w:rPr>
      </w:pPr>
      <w:r w:rsidRPr="00AB36EF">
        <w:rPr>
          <w:bCs/>
          <w:sz w:val="24"/>
          <w:szCs w:val="24"/>
        </w:rPr>
        <w:t>Os casos omissos serão resolvidos de acordo com o disposto nas leis supramencionadas e segundo os princípios gerais de direito administrativo e subsidiariamente de direito privado, em benefício do interesse público;</w:t>
      </w:r>
    </w:p>
    <w:p w14:paraId="70AB548D" w14:textId="68DCE076" w:rsidR="00AB36EF" w:rsidRPr="009B7D4B" w:rsidRDefault="00AB36EF" w:rsidP="0028101A">
      <w:pPr>
        <w:numPr>
          <w:ilvl w:val="2"/>
          <w:numId w:val="10"/>
        </w:numPr>
        <w:spacing w:after="100" w:line="240" w:lineRule="auto"/>
        <w:ind w:left="0" w:right="-2" w:firstLine="0"/>
        <w:rPr>
          <w:bCs/>
          <w:sz w:val="24"/>
          <w:szCs w:val="24"/>
        </w:rPr>
      </w:pPr>
      <w:r w:rsidRPr="00AB36EF">
        <w:rPr>
          <w:bCs/>
          <w:sz w:val="24"/>
          <w:szCs w:val="24"/>
        </w:rPr>
        <w:t>É dever da CONTRATANTE, acompanhar e fiscalizar a execução deste contrato e comunicar à CONTRATADA toda e qualquer ocorrência relacionada com a execução do Contrato.</w:t>
      </w:r>
    </w:p>
    <w:p w14:paraId="77D798FC" w14:textId="77777777" w:rsidR="00AB36EF" w:rsidRPr="009B7D4B" w:rsidRDefault="00AB36EF" w:rsidP="00AB36EF">
      <w:pPr>
        <w:spacing w:after="100"/>
        <w:ind w:right="-2"/>
        <w:rPr>
          <w:b/>
          <w:sz w:val="24"/>
          <w:szCs w:val="24"/>
        </w:rPr>
      </w:pPr>
      <w:r w:rsidRPr="009B7D4B">
        <w:rPr>
          <w:b/>
          <w:sz w:val="24"/>
          <w:szCs w:val="24"/>
        </w:rPr>
        <w:t>CLÁUSULA TERCEIRA – DAS OBRIGAÇÕES DAS PARTES</w:t>
      </w:r>
    </w:p>
    <w:p w14:paraId="2514EDD1" w14:textId="77777777" w:rsidR="00AB36EF" w:rsidRPr="00AB36EF" w:rsidRDefault="00AB36EF" w:rsidP="00AB36EF">
      <w:pPr>
        <w:spacing w:after="100"/>
        <w:ind w:right="-2"/>
        <w:rPr>
          <w:bCs/>
          <w:sz w:val="24"/>
          <w:szCs w:val="24"/>
        </w:rPr>
      </w:pPr>
      <w:r w:rsidRPr="00AB36EF">
        <w:rPr>
          <w:bCs/>
          <w:sz w:val="24"/>
          <w:szCs w:val="24"/>
        </w:rPr>
        <w:t>3.1. Além das obrigações resultantes da aplicação da Lei Federal nº 14.133/21 e demais normas pertinentes, são obrigações da CONTRATANTE:</w:t>
      </w:r>
    </w:p>
    <w:p w14:paraId="2EF41E8E" w14:textId="77777777" w:rsidR="00AB36EF" w:rsidRPr="00AB36EF" w:rsidRDefault="00AB36EF" w:rsidP="00AB36EF">
      <w:pPr>
        <w:spacing w:after="100"/>
        <w:ind w:right="-2"/>
        <w:rPr>
          <w:bCs/>
          <w:sz w:val="24"/>
          <w:szCs w:val="24"/>
        </w:rPr>
      </w:pPr>
      <w:r w:rsidRPr="00AB36EF">
        <w:rPr>
          <w:bCs/>
          <w:sz w:val="24"/>
          <w:szCs w:val="24"/>
        </w:rPr>
        <w:t>3.1.1. Aplicar penalidades a CONTRATADA, quando for o caso;</w:t>
      </w:r>
    </w:p>
    <w:p w14:paraId="6644E6D4" w14:textId="77777777" w:rsidR="00AB36EF" w:rsidRPr="00AB36EF" w:rsidRDefault="00AB36EF" w:rsidP="00AB36EF">
      <w:pPr>
        <w:spacing w:after="100"/>
        <w:ind w:right="-2"/>
        <w:rPr>
          <w:bCs/>
          <w:sz w:val="24"/>
          <w:szCs w:val="24"/>
        </w:rPr>
      </w:pPr>
      <w:r w:rsidRPr="00AB36EF">
        <w:rPr>
          <w:bCs/>
          <w:sz w:val="24"/>
          <w:szCs w:val="24"/>
        </w:rPr>
        <w:t>3.1.2. Prestar toda e qualquer informação solicitada pela CONTRATADA, quando necessária à perfeita execução do contrato;</w:t>
      </w:r>
    </w:p>
    <w:p w14:paraId="7C584A86" w14:textId="77777777" w:rsidR="00AB36EF" w:rsidRPr="00AB36EF" w:rsidRDefault="00AB36EF" w:rsidP="00AB36EF">
      <w:pPr>
        <w:spacing w:after="100"/>
        <w:ind w:right="-2"/>
        <w:rPr>
          <w:bCs/>
          <w:sz w:val="24"/>
          <w:szCs w:val="24"/>
        </w:rPr>
      </w:pPr>
      <w:r w:rsidRPr="00AB36EF">
        <w:rPr>
          <w:bCs/>
          <w:sz w:val="24"/>
          <w:szCs w:val="24"/>
        </w:rPr>
        <w:t>3.1.3. Efetuar o pagamento a CONTRATADA, na forma estabelecida neste contrato;</w:t>
      </w:r>
    </w:p>
    <w:p w14:paraId="622FEC04" w14:textId="77777777" w:rsidR="00AB36EF" w:rsidRPr="00AB36EF" w:rsidRDefault="00AB36EF" w:rsidP="00AB36EF">
      <w:pPr>
        <w:spacing w:after="100"/>
        <w:ind w:right="-2"/>
        <w:rPr>
          <w:bCs/>
          <w:sz w:val="24"/>
          <w:szCs w:val="24"/>
        </w:rPr>
      </w:pPr>
      <w:r w:rsidRPr="00AB36EF">
        <w:rPr>
          <w:bCs/>
          <w:sz w:val="24"/>
          <w:szCs w:val="24"/>
        </w:rPr>
        <w:t>3.1.4. Notificar a CONTRATADA, por escrito, da aplicação de qualquer sanção;</w:t>
      </w:r>
    </w:p>
    <w:p w14:paraId="637E40AC" w14:textId="77777777" w:rsidR="00AB36EF" w:rsidRPr="00AB36EF" w:rsidRDefault="00AB36EF" w:rsidP="00AB36EF">
      <w:pPr>
        <w:spacing w:after="100"/>
        <w:ind w:right="-2"/>
        <w:rPr>
          <w:bCs/>
          <w:sz w:val="24"/>
          <w:szCs w:val="24"/>
        </w:rPr>
      </w:pPr>
      <w:r w:rsidRPr="00AB36EF">
        <w:rPr>
          <w:bCs/>
          <w:sz w:val="24"/>
          <w:szCs w:val="24"/>
        </w:rPr>
        <w:t>3.1.5. Receber e conferir a especificação do objeto contratado, observando as exigências do contrato;</w:t>
      </w:r>
    </w:p>
    <w:p w14:paraId="7D8403E9" w14:textId="77777777" w:rsidR="00AB36EF" w:rsidRPr="00AB36EF" w:rsidRDefault="00AB36EF" w:rsidP="00AB36EF">
      <w:pPr>
        <w:spacing w:after="100"/>
        <w:ind w:right="-2"/>
        <w:rPr>
          <w:bCs/>
          <w:sz w:val="24"/>
          <w:szCs w:val="24"/>
        </w:rPr>
      </w:pPr>
      <w:r w:rsidRPr="00AB36EF">
        <w:rPr>
          <w:bCs/>
          <w:sz w:val="24"/>
          <w:szCs w:val="24"/>
        </w:rPr>
        <w:t>3.1.6. Fiscalizar a entrega do objeto, relatando e comprovando, por escrito, as eventuais irregularidades;</w:t>
      </w:r>
    </w:p>
    <w:p w14:paraId="4C970465" w14:textId="77777777" w:rsidR="00AB36EF" w:rsidRPr="00AB36EF" w:rsidRDefault="00AB36EF" w:rsidP="00AB36EF">
      <w:pPr>
        <w:spacing w:after="100"/>
        <w:ind w:right="-2"/>
        <w:rPr>
          <w:bCs/>
          <w:sz w:val="24"/>
          <w:szCs w:val="24"/>
        </w:rPr>
      </w:pPr>
      <w:r w:rsidRPr="00AB36EF">
        <w:rPr>
          <w:bCs/>
          <w:sz w:val="24"/>
          <w:szCs w:val="24"/>
        </w:rPr>
        <w:t>3.1.7. Proporcionar as facilidades indispensáveis à boa execução do objeto;</w:t>
      </w:r>
    </w:p>
    <w:p w14:paraId="58906F2E" w14:textId="77777777" w:rsidR="00AB36EF" w:rsidRPr="00AB36EF" w:rsidRDefault="00AB36EF" w:rsidP="00AB36EF">
      <w:pPr>
        <w:spacing w:after="100"/>
        <w:ind w:right="-2"/>
        <w:rPr>
          <w:bCs/>
          <w:sz w:val="24"/>
          <w:szCs w:val="24"/>
        </w:rPr>
      </w:pPr>
      <w:r w:rsidRPr="00AB36EF">
        <w:rPr>
          <w:bCs/>
          <w:sz w:val="24"/>
          <w:szCs w:val="24"/>
        </w:rPr>
        <w:t>3.1.8. Nomear um representante para a fiscalização deste contrato nos termos do art. 117 da Lei Federal nº 14.133/21;</w:t>
      </w:r>
    </w:p>
    <w:p w14:paraId="38062568" w14:textId="77777777" w:rsidR="00AB36EF" w:rsidRPr="00AB36EF" w:rsidRDefault="00AB36EF" w:rsidP="00AB36EF">
      <w:pPr>
        <w:spacing w:after="100"/>
        <w:ind w:right="-2"/>
        <w:rPr>
          <w:bCs/>
          <w:sz w:val="24"/>
          <w:szCs w:val="24"/>
        </w:rPr>
      </w:pPr>
      <w:r w:rsidRPr="00AB36EF">
        <w:rPr>
          <w:bCs/>
          <w:sz w:val="24"/>
          <w:szCs w:val="24"/>
        </w:rPr>
        <w:t>3.1.9. A Câmara não responderá:</w:t>
      </w:r>
    </w:p>
    <w:p w14:paraId="5ED5DD9F" w14:textId="77777777" w:rsidR="00AB36EF" w:rsidRPr="00AB36EF" w:rsidRDefault="00AB36EF" w:rsidP="00AB36EF">
      <w:pPr>
        <w:spacing w:after="100"/>
        <w:ind w:right="-2"/>
        <w:rPr>
          <w:bCs/>
          <w:sz w:val="24"/>
          <w:szCs w:val="24"/>
        </w:rPr>
      </w:pPr>
      <w:r w:rsidRPr="00AB36EF">
        <w:rPr>
          <w:bCs/>
          <w:sz w:val="24"/>
          <w:szCs w:val="24"/>
        </w:rPr>
        <w:t xml:space="preserve">a) por quaisquer ônus, obrigações ou direitos vinculados à legislação tributária, trabalhista, previdenciária, decorrentes da execução da prestação de serviço cujo cumprimento e responsabilidade caberão, exclusivamente ao prestador de serviços; </w:t>
      </w:r>
    </w:p>
    <w:p w14:paraId="4DA40A9B" w14:textId="77777777" w:rsidR="00AB36EF" w:rsidRPr="00AB36EF" w:rsidRDefault="00AB36EF" w:rsidP="00AB36EF">
      <w:pPr>
        <w:spacing w:after="100"/>
        <w:ind w:right="-2"/>
        <w:rPr>
          <w:bCs/>
          <w:sz w:val="24"/>
          <w:szCs w:val="24"/>
        </w:rPr>
      </w:pPr>
      <w:r w:rsidRPr="00AB36EF">
        <w:rPr>
          <w:bCs/>
          <w:sz w:val="24"/>
          <w:szCs w:val="24"/>
        </w:rPr>
        <w:t xml:space="preserve">b) por quaisquer compromissos assumidos pelo prestador de serviços com terceiros. </w:t>
      </w:r>
    </w:p>
    <w:p w14:paraId="2937C117" w14:textId="77777777" w:rsidR="00AB36EF" w:rsidRPr="00AB36EF" w:rsidRDefault="00AB36EF" w:rsidP="00AB36EF">
      <w:pPr>
        <w:spacing w:after="100"/>
        <w:ind w:right="-2"/>
        <w:rPr>
          <w:bCs/>
          <w:sz w:val="24"/>
          <w:szCs w:val="24"/>
        </w:rPr>
      </w:pPr>
      <w:r w:rsidRPr="00AB36EF">
        <w:rPr>
          <w:bCs/>
          <w:sz w:val="24"/>
          <w:szCs w:val="24"/>
        </w:rPr>
        <w:t xml:space="preserve">3.2. Além das obrigações resultantes da aplicação da Lei Federal nº 14.133/21, das decorrentes do Termo de Referência e demais normas pertinentes, são obrigações da CONTRATADA: </w:t>
      </w:r>
    </w:p>
    <w:p w14:paraId="5AF74E98" w14:textId="77777777" w:rsidR="00AB36EF" w:rsidRPr="00AB36EF" w:rsidRDefault="00AB36EF" w:rsidP="00AB36EF">
      <w:pPr>
        <w:spacing w:after="100"/>
        <w:ind w:right="-2"/>
        <w:rPr>
          <w:bCs/>
          <w:sz w:val="24"/>
          <w:szCs w:val="24"/>
        </w:rPr>
      </w:pPr>
      <w:r w:rsidRPr="00AB36EF">
        <w:rPr>
          <w:bCs/>
          <w:sz w:val="24"/>
          <w:szCs w:val="24"/>
        </w:rPr>
        <w:t>3.2.1. Comunicar antecipadamente e por escrito à CONTRATANTE qualquer adversidade que comprometa o cumprimento da entrega do objeto licitado no prazo exigido;</w:t>
      </w:r>
    </w:p>
    <w:p w14:paraId="5C8F02BF" w14:textId="77777777" w:rsidR="00AB36EF" w:rsidRPr="00AB36EF" w:rsidRDefault="00AB36EF" w:rsidP="00AB36EF">
      <w:pPr>
        <w:spacing w:after="100"/>
        <w:ind w:right="-2"/>
        <w:rPr>
          <w:bCs/>
          <w:sz w:val="24"/>
          <w:szCs w:val="24"/>
        </w:rPr>
      </w:pPr>
      <w:r w:rsidRPr="00AB36EF">
        <w:rPr>
          <w:bCs/>
          <w:sz w:val="24"/>
          <w:szCs w:val="24"/>
        </w:rPr>
        <w:t>3.2.2. Facilitar a fiscalização do objeto licitado;</w:t>
      </w:r>
    </w:p>
    <w:p w14:paraId="756937F1" w14:textId="77777777" w:rsidR="00AB36EF" w:rsidRPr="00AB36EF" w:rsidRDefault="00AB36EF" w:rsidP="00AB36EF">
      <w:pPr>
        <w:spacing w:after="100"/>
        <w:ind w:right="-2"/>
        <w:rPr>
          <w:bCs/>
          <w:sz w:val="24"/>
          <w:szCs w:val="24"/>
        </w:rPr>
      </w:pPr>
      <w:r w:rsidRPr="00AB36EF">
        <w:rPr>
          <w:bCs/>
          <w:sz w:val="24"/>
          <w:szCs w:val="24"/>
        </w:rPr>
        <w:t>3.2.3. Arcar com todas as responsabilidades decorrentes do objeto licitado, nos termos da legislação vigente e na forma descrita no termo de referência;</w:t>
      </w:r>
    </w:p>
    <w:p w14:paraId="60942198" w14:textId="77777777" w:rsidR="00AB36EF" w:rsidRPr="00AB36EF" w:rsidRDefault="00AB36EF" w:rsidP="00AB36EF">
      <w:pPr>
        <w:spacing w:after="100"/>
        <w:ind w:right="-2"/>
        <w:rPr>
          <w:bCs/>
          <w:sz w:val="24"/>
          <w:szCs w:val="24"/>
        </w:rPr>
      </w:pPr>
      <w:r w:rsidRPr="00AB36EF">
        <w:rPr>
          <w:bCs/>
          <w:sz w:val="24"/>
          <w:szCs w:val="24"/>
        </w:rPr>
        <w:lastRenderedPageBreak/>
        <w:t>3.2.4. Não transferir a outrem, no todo ou em parte, o objeto desta contratação, sem prévia anuência da CONTRATANTE;</w:t>
      </w:r>
    </w:p>
    <w:p w14:paraId="2DD9A69A" w14:textId="77777777" w:rsidR="00AB36EF" w:rsidRPr="00AB36EF" w:rsidRDefault="00AB36EF" w:rsidP="00AB36EF">
      <w:pPr>
        <w:spacing w:after="100"/>
        <w:ind w:right="-2"/>
        <w:rPr>
          <w:bCs/>
          <w:sz w:val="24"/>
          <w:szCs w:val="24"/>
        </w:rPr>
      </w:pPr>
      <w:r w:rsidRPr="00AB36EF">
        <w:rPr>
          <w:bCs/>
          <w:sz w:val="24"/>
          <w:szCs w:val="24"/>
        </w:rPr>
        <w:t>3.2.5. Responsabilizar-se pela qualidade do objeto fornecido, substituindo às suas expensas exclusivas, no todo ou parte, os que forem apontados como desconforme com os padrões normais do produto;</w:t>
      </w:r>
    </w:p>
    <w:p w14:paraId="11D92862" w14:textId="77777777" w:rsidR="00AB36EF" w:rsidRPr="00AB36EF" w:rsidRDefault="00AB36EF" w:rsidP="00AB36EF">
      <w:pPr>
        <w:spacing w:after="100"/>
        <w:ind w:right="-2"/>
        <w:rPr>
          <w:bCs/>
          <w:sz w:val="24"/>
          <w:szCs w:val="24"/>
        </w:rPr>
      </w:pPr>
      <w:r w:rsidRPr="00AB36EF">
        <w:rPr>
          <w:bCs/>
          <w:sz w:val="24"/>
          <w:szCs w:val="24"/>
        </w:rPr>
        <w:t>3.2.6. Todas as despesas com impostos, taxas, frete, carga, descarga e quaisquer outros que incidam direta ou indiretamente no objeto deste contrato correrão por conta da CONTRATADA;</w:t>
      </w:r>
    </w:p>
    <w:p w14:paraId="52EEE130" w14:textId="77777777" w:rsidR="00AB36EF" w:rsidRPr="00AB36EF" w:rsidRDefault="00AB36EF" w:rsidP="00AB36EF">
      <w:pPr>
        <w:spacing w:after="100"/>
        <w:ind w:right="-2"/>
        <w:rPr>
          <w:bCs/>
          <w:sz w:val="24"/>
          <w:szCs w:val="24"/>
        </w:rPr>
      </w:pPr>
      <w:r w:rsidRPr="00AB36EF">
        <w:rPr>
          <w:bCs/>
          <w:sz w:val="24"/>
          <w:szCs w:val="24"/>
        </w:rPr>
        <w:t>3.2.7. Garantir o cumprimento do contrato, no prazo e forma estipulados, compreendendo o especificado no contrato e termo de referência;</w:t>
      </w:r>
    </w:p>
    <w:p w14:paraId="3141C102" w14:textId="77777777" w:rsidR="00AB36EF" w:rsidRPr="00AB36EF" w:rsidRDefault="00AB36EF" w:rsidP="00AB36EF">
      <w:pPr>
        <w:spacing w:after="100"/>
        <w:ind w:right="-2"/>
        <w:rPr>
          <w:bCs/>
          <w:sz w:val="24"/>
          <w:szCs w:val="24"/>
        </w:rPr>
      </w:pPr>
      <w:r w:rsidRPr="00AB36EF">
        <w:rPr>
          <w:bCs/>
          <w:sz w:val="24"/>
          <w:szCs w:val="24"/>
        </w:rPr>
        <w:t>3.2.8. 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42964A02" w14:textId="77777777" w:rsidR="00AB36EF" w:rsidRPr="00AB36EF" w:rsidRDefault="00AB36EF" w:rsidP="00AB36EF">
      <w:pPr>
        <w:spacing w:after="100"/>
        <w:ind w:right="-2"/>
        <w:rPr>
          <w:bCs/>
          <w:sz w:val="24"/>
          <w:szCs w:val="24"/>
        </w:rPr>
      </w:pPr>
      <w:r w:rsidRPr="00AB36EF">
        <w:rPr>
          <w:bCs/>
          <w:sz w:val="24"/>
          <w:szCs w:val="24"/>
        </w:rPr>
        <w:t>3.2.9. Manter-se durante toda a execução do contrato em compatibilidade com as obrigações assumidas e todas as condições de habilitação e qualificação exigidas na licitação;</w:t>
      </w:r>
    </w:p>
    <w:p w14:paraId="1AA2183A" w14:textId="77777777" w:rsidR="00AB36EF" w:rsidRPr="00AB36EF" w:rsidRDefault="00AB36EF" w:rsidP="00AB36EF">
      <w:pPr>
        <w:spacing w:after="100"/>
        <w:ind w:right="-2"/>
        <w:rPr>
          <w:bCs/>
          <w:sz w:val="24"/>
          <w:szCs w:val="24"/>
        </w:rPr>
      </w:pPr>
      <w:r w:rsidRPr="00AB36EF">
        <w:rPr>
          <w:bCs/>
          <w:sz w:val="24"/>
          <w:szCs w:val="24"/>
        </w:rPr>
        <w:t>3.2.10. Comunicar imediatamente a CONTRATANTE qualquer alteração ocorrida no endereço e outros que forem necessários para comunicação e recebimento de correspondência;</w:t>
      </w:r>
    </w:p>
    <w:p w14:paraId="57883951" w14:textId="77777777" w:rsidR="00AB36EF" w:rsidRPr="00AB36EF" w:rsidRDefault="00AB36EF" w:rsidP="00AB36EF">
      <w:pPr>
        <w:spacing w:after="100"/>
        <w:ind w:right="-2"/>
        <w:rPr>
          <w:bCs/>
          <w:sz w:val="24"/>
          <w:szCs w:val="24"/>
        </w:rPr>
      </w:pPr>
      <w:r w:rsidRPr="00AB36EF">
        <w:rPr>
          <w:bCs/>
          <w:sz w:val="24"/>
          <w:szCs w:val="24"/>
        </w:rPr>
        <w:t>3.2.11. 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200BC6DF" w14:textId="77777777" w:rsidR="00AB36EF" w:rsidRPr="00AB36EF" w:rsidRDefault="00AB36EF" w:rsidP="00AB36EF">
      <w:pPr>
        <w:spacing w:after="100"/>
        <w:ind w:right="-2"/>
        <w:rPr>
          <w:bCs/>
          <w:sz w:val="24"/>
          <w:szCs w:val="24"/>
        </w:rPr>
      </w:pPr>
      <w:r w:rsidRPr="00AB36EF">
        <w:rPr>
          <w:bCs/>
          <w:sz w:val="24"/>
          <w:szCs w:val="24"/>
        </w:rPr>
        <w:t>3.2.12. A CONTRATADA é responsável também pela qualidade do objeto fornecido, não se admitindo, em nenhuma hipótese, a alegação de que terceiros quaisquer, antes do fornecimento, tenham adulterado ou fornecido os mesmos fora dos padrões exigidos;</w:t>
      </w:r>
    </w:p>
    <w:p w14:paraId="7ED928CF" w14:textId="77777777" w:rsidR="00AB36EF" w:rsidRPr="00AB36EF" w:rsidRDefault="00AB36EF" w:rsidP="00AB36EF">
      <w:pPr>
        <w:spacing w:after="100"/>
        <w:ind w:right="-2"/>
        <w:rPr>
          <w:bCs/>
          <w:sz w:val="24"/>
          <w:szCs w:val="24"/>
        </w:rPr>
      </w:pPr>
      <w:r w:rsidRPr="00AB36EF">
        <w:rPr>
          <w:bCs/>
          <w:sz w:val="24"/>
          <w:szCs w:val="24"/>
        </w:rPr>
        <w:t>3.2.13. Responder por quaisquer danos que por sua culpa ou dolo venham a ser causados a CONTRATANTE ou a terceiros, quando da entrega dos produtos, não excluindo ou reduzindo dessa responsabilidade a fiscalização ou o acompanhamento pela CONTRATANTE;</w:t>
      </w:r>
    </w:p>
    <w:p w14:paraId="42B2FEB0" w14:textId="31B351E1" w:rsidR="00AB36EF" w:rsidRPr="00AB36EF" w:rsidRDefault="00AB36EF" w:rsidP="009B7D4B">
      <w:pPr>
        <w:spacing w:after="100"/>
        <w:ind w:right="-2"/>
        <w:rPr>
          <w:bCs/>
          <w:sz w:val="24"/>
          <w:szCs w:val="24"/>
        </w:rPr>
      </w:pPr>
      <w:r w:rsidRPr="00AB36EF">
        <w:rPr>
          <w:bCs/>
          <w:sz w:val="24"/>
          <w:szCs w:val="24"/>
        </w:rPr>
        <w:t>3.2.14. Zelar pela integridade da comunicação.</w:t>
      </w:r>
    </w:p>
    <w:p w14:paraId="67E18EC3" w14:textId="77777777" w:rsidR="00AB36EF" w:rsidRPr="009B7D4B" w:rsidRDefault="00AB36EF" w:rsidP="00AB36EF">
      <w:pPr>
        <w:spacing w:after="100"/>
        <w:ind w:right="-2"/>
        <w:rPr>
          <w:b/>
          <w:sz w:val="24"/>
          <w:szCs w:val="24"/>
        </w:rPr>
      </w:pPr>
      <w:r w:rsidRPr="009B7D4B">
        <w:rPr>
          <w:b/>
          <w:sz w:val="24"/>
          <w:szCs w:val="24"/>
        </w:rPr>
        <w:t>CLÁUSULA QUARTA – DO PREÇO E DAS CONDIÇÕES DE PAGAMENTO</w:t>
      </w:r>
    </w:p>
    <w:p w14:paraId="532EAD19" w14:textId="77777777" w:rsidR="00AB36EF" w:rsidRPr="00AB36EF" w:rsidRDefault="00AB36EF" w:rsidP="00AB36EF">
      <w:pPr>
        <w:spacing w:after="100"/>
        <w:ind w:right="-2"/>
        <w:rPr>
          <w:bCs/>
          <w:sz w:val="24"/>
          <w:szCs w:val="24"/>
        </w:rPr>
      </w:pPr>
      <w:r w:rsidRPr="00AB36EF">
        <w:rPr>
          <w:bCs/>
          <w:sz w:val="24"/>
          <w:szCs w:val="24"/>
        </w:rPr>
        <w:t xml:space="preserve">4.1. A despesa estimada com a execução deste contrato é de R$ </w:t>
      </w:r>
      <w:r w:rsidRPr="00AB36EF">
        <w:rPr>
          <w:bCs/>
          <w:color w:val="FF0000"/>
          <w:sz w:val="24"/>
          <w:szCs w:val="24"/>
        </w:rPr>
        <w:t>xxxxx</w:t>
      </w:r>
      <w:r w:rsidRPr="00AB36EF">
        <w:rPr>
          <w:bCs/>
          <w:sz w:val="24"/>
          <w:szCs w:val="24"/>
        </w:rPr>
        <w:t xml:space="preserve"> (</w:t>
      </w:r>
      <w:r w:rsidRPr="00AB36EF">
        <w:rPr>
          <w:bCs/>
          <w:color w:val="FF0000"/>
          <w:sz w:val="24"/>
          <w:szCs w:val="24"/>
        </w:rPr>
        <w:t>xxxxxxxxxx</w:t>
      </w:r>
      <w:r w:rsidRPr="00AB36EF">
        <w:rPr>
          <w:bCs/>
          <w:sz w:val="24"/>
          <w:szCs w:val="24"/>
        </w:rPr>
        <w:t>), valor unitário do objeto R</w:t>
      </w:r>
      <w:r w:rsidRPr="00AB36EF">
        <w:rPr>
          <w:bCs/>
          <w:color w:val="FF0000"/>
          <w:sz w:val="24"/>
          <w:szCs w:val="24"/>
        </w:rPr>
        <w:t>$ XXX (XXX</w:t>
      </w:r>
      <w:r w:rsidRPr="00AB36EF">
        <w:rPr>
          <w:bCs/>
          <w:sz w:val="24"/>
          <w:szCs w:val="24"/>
        </w:rPr>
        <w:t>), nos quais estão incluídos todos os tributos, encargos trabalhistas, previdenciários, fiscais e comerciais.</w:t>
      </w:r>
    </w:p>
    <w:p w14:paraId="40B38541" w14:textId="0D4E36C9" w:rsidR="00AB36EF" w:rsidRPr="00AB36EF" w:rsidRDefault="00AB36EF" w:rsidP="00AB36EF">
      <w:pPr>
        <w:spacing w:after="100"/>
        <w:ind w:right="-2"/>
        <w:rPr>
          <w:bCs/>
          <w:sz w:val="24"/>
          <w:szCs w:val="24"/>
        </w:rPr>
      </w:pPr>
      <w:r w:rsidRPr="00AB36EF">
        <w:rPr>
          <w:bCs/>
          <w:sz w:val="24"/>
          <w:szCs w:val="24"/>
        </w:rPr>
        <w:t>4.2. O pagamento será em até 1</w:t>
      </w:r>
      <w:r w:rsidR="0049223F">
        <w:rPr>
          <w:bCs/>
          <w:sz w:val="24"/>
          <w:szCs w:val="24"/>
        </w:rPr>
        <w:t>5</w:t>
      </w:r>
      <w:r w:rsidRPr="00AB36EF">
        <w:rPr>
          <w:bCs/>
          <w:sz w:val="24"/>
          <w:szCs w:val="24"/>
        </w:rPr>
        <w:t xml:space="preserve"> (</w:t>
      </w:r>
      <w:r w:rsidR="0049223F">
        <w:rPr>
          <w:bCs/>
          <w:sz w:val="24"/>
          <w:szCs w:val="24"/>
        </w:rPr>
        <w:t>quinze</w:t>
      </w:r>
      <w:r w:rsidRPr="00AB36EF">
        <w:rPr>
          <w:bCs/>
          <w:sz w:val="24"/>
          <w:szCs w:val="24"/>
        </w:rPr>
        <w:t>) dias corridos após a apresentação da Nota Fiscal e efetiva entrega do objeto, que se dará com o ateste. O ateste será dado pelo fiscal de contrato imediatamente após a entrega da Nota Fiscal</w:t>
      </w:r>
      <w:r w:rsidR="00552071">
        <w:rPr>
          <w:bCs/>
          <w:sz w:val="24"/>
          <w:szCs w:val="24"/>
        </w:rPr>
        <w:t xml:space="preserve"> que deverá ser emitida após a realização de cada evento</w:t>
      </w:r>
      <w:r w:rsidRPr="00AB36EF">
        <w:rPr>
          <w:bCs/>
          <w:sz w:val="24"/>
          <w:szCs w:val="24"/>
        </w:rPr>
        <w:t>.</w:t>
      </w:r>
    </w:p>
    <w:p w14:paraId="420BDB0A" w14:textId="77777777" w:rsidR="00AB36EF" w:rsidRPr="00AB36EF" w:rsidRDefault="00AB36EF" w:rsidP="00AB36EF">
      <w:pPr>
        <w:spacing w:after="100"/>
        <w:ind w:right="-2"/>
        <w:rPr>
          <w:bCs/>
          <w:sz w:val="24"/>
          <w:szCs w:val="24"/>
        </w:rPr>
      </w:pPr>
      <w:r w:rsidRPr="00AB36EF">
        <w:rPr>
          <w:bCs/>
          <w:sz w:val="24"/>
          <w:szCs w:val="24"/>
        </w:rPr>
        <w:t>4.2.1. Em caso de irregularidade na emissão do documento fiscal, o pagamento somente será efetuado com a sua reapresentação, desde que regularizado, em novo prazo conforme estabelecido no item 4.2, porém contado da entrega da Nota Fiscal correta.</w:t>
      </w:r>
    </w:p>
    <w:p w14:paraId="5BDEF2F6" w14:textId="77777777" w:rsidR="00AB36EF" w:rsidRPr="00AB36EF" w:rsidRDefault="00AB36EF" w:rsidP="00AB36EF">
      <w:pPr>
        <w:spacing w:after="100"/>
        <w:ind w:right="-2"/>
        <w:rPr>
          <w:bCs/>
          <w:sz w:val="24"/>
          <w:szCs w:val="24"/>
        </w:rPr>
      </w:pPr>
      <w:r w:rsidRPr="00AB36EF">
        <w:rPr>
          <w:bCs/>
          <w:sz w:val="24"/>
          <w:szCs w:val="24"/>
        </w:rPr>
        <w:lastRenderedPageBreak/>
        <w:t>4.2.2. Nenhum pagamento será efetuado à CONTRATADA, enquanto houver pendência de liquidação de obrigação financeira, em virtude de penalidade ou inadimplência contratual.</w:t>
      </w:r>
    </w:p>
    <w:p w14:paraId="131BA987" w14:textId="77777777" w:rsidR="00AB36EF" w:rsidRPr="00AB36EF" w:rsidRDefault="00AB36EF" w:rsidP="00AB36EF">
      <w:pPr>
        <w:spacing w:after="100"/>
        <w:ind w:right="-2"/>
        <w:rPr>
          <w:bCs/>
          <w:sz w:val="24"/>
          <w:szCs w:val="24"/>
        </w:rPr>
      </w:pPr>
      <w:r w:rsidRPr="00AB36EF">
        <w:rPr>
          <w:bCs/>
          <w:sz w:val="24"/>
          <w:szCs w:val="24"/>
        </w:rPr>
        <w:t>4.2.3. O pagamento só se dará mediante apresentação de Nota Fiscal - ou outro documento idôneo de igual valor.</w:t>
      </w:r>
    </w:p>
    <w:p w14:paraId="27435193" w14:textId="77777777" w:rsidR="00AB36EF" w:rsidRPr="00AB36EF" w:rsidRDefault="00AB36EF" w:rsidP="00AB36EF">
      <w:pPr>
        <w:spacing w:after="100"/>
        <w:ind w:right="-2"/>
        <w:rPr>
          <w:bCs/>
          <w:sz w:val="24"/>
          <w:szCs w:val="24"/>
        </w:rPr>
      </w:pPr>
      <w:r w:rsidRPr="00AB36EF">
        <w:rPr>
          <w:bCs/>
          <w:sz w:val="24"/>
          <w:szCs w:val="24"/>
        </w:rPr>
        <w:t>4.2.4. Por ocasião dos pagamentos, a CONTRATANTE efetuará os descontos legais que incidirem sobre as importâncias a serem pagas à CONTRATADA, fornecendo, quando for o caso, os comprovantes dos respectivos recolhimentos feitos junto aos órgãos arrecadadores competentes.</w:t>
      </w:r>
    </w:p>
    <w:p w14:paraId="146E9025" w14:textId="3124F819" w:rsidR="00AB36EF" w:rsidRPr="00883266" w:rsidRDefault="00AB36EF" w:rsidP="0028101A">
      <w:pPr>
        <w:pStyle w:val="PargrafodaLista"/>
        <w:numPr>
          <w:ilvl w:val="2"/>
          <w:numId w:val="11"/>
        </w:numPr>
        <w:spacing w:after="100" w:line="240" w:lineRule="auto"/>
        <w:ind w:left="0" w:right="-2" w:firstLine="0"/>
        <w:rPr>
          <w:rFonts w:ascii="Times New Roman" w:hAnsi="Times New Roman" w:cs="Times New Roman"/>
          <w:bCs/>
        </w:rPr>
      </w:pPr>
      <w:r w:rsidRPr="00883266">
        <w:rPr>
          <w:rFonts w:ascii="Times New Roman" w:hAnsi="Times New Roman" w:cs="Times New Roman"/>
          <w:bCs/>
        </w:rPr>
        <w:t>Quando do pagamento, será efetuada a retenção tributária prevista na legislação aplicável.</w:t>
      </w:r>
    </w:p>
    <w:p w14:paraId="709C9FEC" w14:textId="77777777" w:rsidR="00AB36EF" w:rsidRPr="00AB36EF" w:rsidRDefault="00AB36EF" w:rsidP="0028101A">
      <w:pPr>
        <w:numPr>
          <w:ilvl w:val="2"/>
          <w:numId w:val="11"/>
        </w:numPr>
        <w:spacing w:after="100" w:line="240" w:lineRule="auto"/>
        <w:ind w:left="0" w:right="-2" w:firstLine="0"/>
        <w:rPr>
          <w:bCs/>
          <w:sz w:val="24"/>
          <w:szCs w:val="24"/>
        </w:rPr>
      </w:pPr>
      <w:r w:rsidRPr="00AB36EF">
        <w:rPr>
          <w:bCs/>
          <w:sz w:val="24"/>
          <w:szCs w:val="24"/>
        </w:rPr>
        <w:t>Independentemente do percentual de tributo inserido na planilha, quando houver, serão retidos na fonte, quando da realização do pagamento, os percentuais estabelecidos na legislação vigente.</w:t>
      </w:r>
    </w:p>
    <w:p w14:paraId="43B021B0" w14:textId="77777777" w:rsidR="00AB36EF" w:rsidRPr="00AB36EF" w:rsidRDefault="00AB36EF" w:rsidP="0028101A">
      <w:pPr>
        <w:numPr>
          <w:ilvl w:val="2"/>
          <w:numId w:val="11"/>
        </w:numPr>
        <w:spacing w:after="100" w:line="240" w:lineRule="auto"/>
        <w:ind w:left="0" w:right="-2" w:firstLine="0"/>
        <w:rPr>
          <w:bCs/>
          <w:sz w:val="24"/>
          <w:szCs w:val="24"/>
        </w:rPr>
      </w:pPr>
      <w:r w:rsidRPr="00AB36EF">
        <w:rPr>
          <w:bCs/>
          <w:sz w:val="24"/>
          <w:szCs w:val="24"/>
        </w:rPr>
        <w:t>O contratado regularmente optante pelo Simples Nacional, nos termos da </w:t>
      </w:r>
      <w:hyperlink r:id="rId25" w:history="1">
        <w:r w:rsidRPr="00AB36EF">
          <w:rPr>
            <w:bCs/>
            <w:sz w:val="24"/>
            <w:szCs w:val="24"/>
          </w:rPr>
          <w:t>Lei Complementar nº 123, de 2006</w:t>
        </w:r>
      </w:hyperlink>
      <w:r w:rsidRPr="00AB36EF">
        <w:rPr>
          <w:bCs/>
          <w:sz w:val="24"/>
          <w:szCs w:val="24"/>
        </w:rPr>
        <w:t>, não sofrerá a retenção tributária quanto aos impostos e contribuições abrangidos por aquele regime, desde que não se dedique a caráter de cessão de mão de obra. No entanto, o pagamento ficará condicionado à apresentação de comprovação, por meio de documento oficial, de que faz jus ao tratamento tributário favorecido previsto na referida Lei Complementar.</w:t>
      </w:r>
    </w:p>
    <w:p w14:paraId="15429C17" w14:textId="58C8FD89" w:rsidR="00AB36EF" w:rsidRPr="009B7D4B" w:rsidRDefault="00AB36EF" w:rsidP="0028101A">
      <w:pPr>
        <w:numPr>
          <w:ilvl w:val="2"/>
          <w:numId w:val="11"/>
        </w:numPr>
        <w:spacing w:after="100" w:line="240" w:lineRule="auto"/>
        <w:ind w:left="0" w:right="-2" w:firstLine="0"/>
        <w:rPr>
          <w:bCs/>
          <w:sz w:val="24"/>
          <w:szCs w:val="24"/>
        </w:rPr>
      </w:pPr>
      <w:r w:rsidRPr="00AB36EF">
        <w:rPr>
          <w:bCs/>
          <w:sz w:val="24"/>
          <w:szCs w:val="24"/>
        </w:rPr>
        <w:t xml:space="preserve">O pagamento será efetuado por crédito em conta corrente no Banco </w:t>
      </w:r>
      <w:r w:rsidRPr="00AB36EF">
        <w:rPr>
          <w:bCs/>
          <w:color w:val="FF0000"/>
          <w:sz w:val="24"/>
          <w:szCs w:val="24"/>
        </w:rPr>
        <w:t>xxxxx</w:t>
      </w:r>
      <w:r w:rsidRPr="00AB36EF">
        <w:rPr>
          <w:bCs/>
          <w:sz w:val="24"/>
          <w:szCs w:val="24"/>
        </w:rPr>
        <w:t xml:space="preserve"> - Conta Corrente XXX - AG: XXX ou através de pagamento de boleto a ser encaminhado junto a nota fiscal. </w:t>
      </w:r>
    </w:p>
    <w:p w14:paraId="376AEC35" w14:textId="0DA82863" w:rsidR="00AB36EF" w:rsidRPr="00AB36EF" w:rsidRDefault="00AB36EF" w:rsidP="00AB36EF">
      <w:pPr>
        <w:spacing w:after="100"/>
        <w:ind w:right="-2"/>
        <w:rPr>
          <w:b/>
          <w:sz w:val="24"/>
          <w:szCs w:val="24"/>
        </w:rPr>
      </w:pPr>
      <w:r w:rsidRPr="00AB36EF">
        <w:rPr>
          <w:b/>
          <w:sz w:val="24"/>
          <w:szCs w:val="24"/>
        </w:rPr>
        <w:t>CLÁUSULA QUINTA – DO EQUILÍBRIO ECONÔMICO E FINANCEIRO</w:t>
      </w:r>
      <w:r w:rsidR="0049223F">
        <w:rPr>
          <w:b/>
          <w:sz w:val="24"/>
          <w:szCs w:val="24"/>
        </w:rPr>
        <w:t xml:space="preserve"> E REAJUSTAMENTO.</w:t>
      </w:r>
    </w:p>
    <w:p w14:paraId="1755DA5A" w14:textId="77777777" w:rsidR="0049223F" w:rsidRDefault="0049223F" w:rsidP="0049223F">
      <w:pPr>
        <w:spacing w:after="100"/>
        <w:ind w:right="-2"/>
        <w:rPr>
          <w:b/>
          <w:sz w:val="24"/>
        </w:rPr>
      </w:pPr>
      <w:r w:rsidRPr="00066BBE">
        <w:rPr>
          <w:bCs/>
          <w:sz w:val="24"/>
        </w:rPr>
        <w:t>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w:t>
      </w:r>
      <w:r>
        <w:rPr>
          <w:bCs/>
          <w:sz w:val="24"/>
        </w:rPr>
        <w:t xml:space="preserve"> do</w:t>
      </w:r>
      <w:r w:rsidRPr="00066BBE">
        <w:rPr>
          <w:bCs/>
          <w:sz w:val="24"/>
        </w:rPr>
        <w:t xml:space="preserve">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r w:rsidRPr="00066BBE">
        <w:rPr>
          <w:b/>
          <w:sz w:val="24"/>
        </w:rPr>
        <w:t>.</w:t>
      </w:r>
    </w:p>
    <w:p w14:paraId="53A6780D" w14:textId="77777777" w:rsidR="0049223F" w:rsidRDefault="0049223F" w:rsidP="0049223F">
      <w:pPr>
        <w:spacing w:after="100"/>
        <w:ind w:right="-2"/>
        <w:rPr>
          <w:sz w:val="24"/>
        </w:rPr>
      </w:pPr>
      <w:r w:rsidRPr="00A45793">
        <w:rPr>
          <w:bCs/>
          <w:sz w:val="24"/>
        </w:rPr>
        <w:t xml:space="preserve">5.2. </w:t>
      </w:r>
      <w:r w:rsidRPr="00A45793">
        <w:rPr>
          <w:sz w:val="24"/>
        </w:rPr>
        <w:t xml:space="preserve">A CONTRATANTE terá o prazo de até </w:t>
      </w:r>
      <w:r>
        <w:rPr>
          <w:sz w:val="24"/>
        </w:rPr>
        <w:t>05</w:t>
      </w:r>
      <w:r w:rsidRPr="00A45793">
        <w:rPr>
          <w:sz w:val="24"/>
        </w:rPr>
        <w:t xml:space="preserve"> (</w:t>
      </w:r>
      <w:r>
        <w:rPr>
          <w:sz w:val="24"/>
        </w:rPr>
        <w:t>cinco</w:t>
      </w:r>
      <w:r w:rsidRPr="00A45793">
        <w:rPr>
          <w:sz w:val="24"/>
        </w:rPr>
        <w:t xml:space="preserve">) dias </w:t>
      </w:r>
      <w:r>
        <w:rPr>
          <w:sz w:val="24"/>
        </w:rPr>
        <w:t>úteis</w:t>
      </w:r>
      <w:r w:rsidRPr="00A45793">
        <w:rPr>
          <w:sz w:val="24"/>
        </w:rPr>
        <w:t>, contados da data em que houver recebido o requerimento de reequilíbrio, para se pronunciar a respeito.</w:t>
      </w:r>
    </w:p>
    <w:p w14:paraId="34585DE5" w14:textId="35F2B73C" w:rsidR="0049223F" w:rsidRDefault="0049223F" w:rsidP="0049223F">
      <w:pPr>
        <w:pStyle w:val="NormalWeb"/>
        <w:jc w:val="both"/>
      </w:pPr>
      <w:r>
        <w:t xml:space="preserve">5.3. Os preços contratuais serão reajustados anualmente, no dia </w:t>
      </w:r>
      <w:r w:rsidR="006733FF">
        <w:t>05/08</w:t>
      </w:r>
      <w:r>
        <w:t xml:space="preserve"> (data base do orçamento estimado), com base na variação acumulada do Índice Nacional de Preços ao Consumidor Amplo (IPCA) nos 12 (doze) meses imediatamente anteriores à data do reajuste, em conformidade com o disposto no § 7º do art. 25 da Lei nº 14.133/2021.</w:t>
      </w:r>
    </w:p>
    <w:p w14:paraId="2C56E6AE" w14:textId="7909786B" w:rsidR="00883266" w:rsidRPr="0049223F" w:rsidRDefault="0049223F" w:rsidP="0049223F">
      <w:pPr>
        <w:pStyle w:val="NormalWeb"/>
        <w:jc w:val="both"/>
      </w:pPr>
      <w:r>
        <w:t>5.4.  O reajuste em sentido estrito, conforme previsto no inciso LVIII do art. 6º da Lei nº 14.133/2021, será aplicado para preservar o equilíbrio econômico-financeiro do contrato, considerando a variação dos custos dos insumos utilizados na execução do objeto, em conformidade com a realidade de mercado.</w:t>
      </w:r>
    </w:p>
    <w:p w14:paraId="56AF0422" w14:textId="77777777" w:rsidR="00AB36EF" w:rsidRPr="00AB36EF" w:rsidRDefault="00AB36EF" w:rsidP="00AB36EF">
      <w:pPr>
        <w:spacing w:after="100"/>
        <w:ind w:right="-2"/>
        <w:rPr>
          <w:b/>
          <w:sz w:val="24"/>
          <w:szCs w:val="24"/>
        </w:rPr>
      </w:pPr>
      <w:r w:rsidRPr="00AB36EF">
        <w:rPr>
          <w:b/>
          <w:sz w:val="24"/>
          <w:szCs w:val="24"/>
        </w:rPr>
        <w:t>CLÁUSULA SEXTA – DA FORMA DE FORNECIMENTO E DA FISCALIZAÇÃO</w:t>
      </w:r>
    </w:p>
    <w:p w14:paraId="133E727B" w14:textId="77777777" w:rsidR="00AB36EF" w:rsidRPr="00AB36EF" w:rsidRDefault="00AB36EF" w:rsidP="0028101A">
      <w:pPr>
        <w:numPr>
          <w:ilvl w:val="1"/>
          <w:numId w:val="13"/>
        </w:numPr>
        <w:spacing w:after="0" w:line="240" w:lineRule="auto"/>
        <w:ind w:left="0" w:firstLine="0"/>
        <w:rPr>
          <w:bCs/>
          <w:sz w:val="24"/>
          <w:szCs w:val="24"/>
        </w:rPr>
      </w:pPr>
      <w:r w:rsidRPr="00AB36EF">
        <w:rPr>
          <w:bCs/>
          <w:sz w:val="24"/>
          <w:szCs w:val="24"/>
        </w:rPr>
        <w:t>O contrato, ou instrumento equivalente oriundo desta contratação, terá como responsáveis:</w:t>
      </w:r>
    </w:p>
    <w:p w14:paraId="2477F08C" w14:textId="176F0C50" w:rsidR="00883266" w:rsidRPr="00883266" w:rsidRDefault="00883266" w:rsidP="0028101A">
      <w:pPr>
        <w:pStyle w:val="PargrafodaLista"/>
        <w:numPr>
          <w:ilvl w:val="2"/>
          <w:numId w:val="13"/>
        </w:numPr>
        <w:spacing w:after="0" w:line="240" w:lineRule="auto"/>
        <w:ind w:left="0" w:firstLine="0"/>
        <w:jc w:val="both"/>
        <w:rPr>
          <w:rFonts w:ascii="Times New Roman" w:hAnsi="Times New Roman" w:cs="Times New Roman"/>
        </w:rPr>
      </w:pPr>
      <w:r w:rsidRPr="00883266">
        <w:rPr>
          <w:rFonts w:ascii="Times New Roman" w:hAnsi="Times New Roman" w:cs="Times New Roman"/>
        </w:rPr>
        <w:lastRenderedPageBreak/>
        <w:t>GESTOR E FISCAL DO CONTRATO DE CONTRATO DA CÂMARA MUNICIPAL DE LIMA DUARTE: Chefe de Secretaria - Emília Mansur de Souza Figueiredo, conforme Portaria nº 06/2024.</w:t>
      </w:r>
    </w:p>
    <w:p w14:paraId="1981E3D0" w14:textId="77777777" w:rsidR="00AB36EF" w:rsidRPr="00AB36EF" w:rsidRDefault="00AB36EF" w:rsidP="0028101A">
      <w:pPr>
        <w:numPr>
          <w:ilvl w:val="1"/>
          <w:numId w:val="13"/>
        </w:numPr>
        <w:spacing w:after="0" w:line="240" w:lineRule="auto"/>
        <w:ind w:left="0" w:firstLine="0"/>
        <w:rPr>
          <w:bCs/>
          <w:sz w:val="24"/>
          <w:szCs w:val="24"/>
        </w:rPr>
      </w:pPr>
      <w:r w:rsidRPr="00883266">
        <w:rPr>
          <w:bCs/>
          <w:sz w:val="24"/>
          <w:szCs w:val="24"/>
        </w:rPr>
        <w:t>Compete ao Gestor do Contrato  exercer</w:t>
      </w:r>
      <w:r w:rsidRPr="00AB36EF">
        <w:rPr>
          <w:bCs/>
          <w:sz w:val="24"/>
          <w:szCs w:val="24"/>
        </w:rPr>
        <w:t xml:space="preserve">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3 viabilidade de realização de reequilíbrio econômico-financeiro e da celebração dos respectivos termos aditivos, etc.</w:t>
      </w:r>
    </w:p>
    <w:p w14:paraId="270D6C38" w14:textId="77777777" w:rsidR="00AB36EF" w:rsidRPr="00AB36EF" w:rsidRDefault="00AB36EF" w:rsidP="0028101A">
      <w:pPr>
        <w:numPr>
          <w:ilvl w:val="1"/>
          <w:numId w:val="13"/>
        </w:numPr>
        <w:spacing w:before="100" w:beforeAutospacing="1" w:after="100" w:afterAutospacing="1" w:line="240" w:lineRule="auto"/>
        <w:ind w:left="0" w:firstLine="0"/>
        <w:rPr>
          <w:bCs/>
          <w:sz w:val="24"/>
          <w:szCs w:val="24"/>
        </w:rPr>
      </w:pPr>
      <w:r w:rsidRPr="00AB36EF">
        <w:rPr>
          <w:bCs/>
          <w:sz w:val="24"/>
          <w:szCs w:val="24"/>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48FD6906" w14:textId="77777777" w:rsidR="00AB36EF" w:rsidRPr="00AB36EF" w:rsidRDefault="00AB36EF" w:rsidP="00AB36EF">
      <w:pPr>
        <w:spacing w:after="100"/>
        <w:ind w:right="-2"/>
        <w:rPr>
          <w:b/>
          <w:sz w:val="24"/>
          <w:szCs w:val="24"/>
        </w:rPr>
      </w:pPr>
      <w:r w:rsidRPr="00AB36EF">
        <w:rPr>
          <w:b/>
          <w:sz w:val="24"/>
          <w:szCs w:val="24"/>
        </w:rPr>
        <w:t>CLÁUSULA SÉTIMA – DA DOTAÇÃO ORÇAMENTÁRIA</w:t>
      </w:r>
    </w:p>
    <w:p w14:paraId="372275D1" w14:textId="3584A4CD" w:rsidR="00AB36EF" w:rsidRPr="00AB36EF" w:rsidRDefault="00AB36EF" w:rsidP="009B7D4B">
      <w:pPr>
        <w:spacing w:after="100"/>
        <w:ind w:right="-2"/>
        <w:rPr>
          <w:bCs/>
          <w:sz w:val="24"/>
          <w:szCs w:val="24"/>
        </w:rPr>
      </w:pPr>
      <w:r w:rsidRPr="00AB36EF">
        <w:rPr>
          <w:bCs/>
          <w:sz w:val="24"/>
          <w:szCs w:val="24"/>
        </w:rPr>
        <w:t>7.1. As despesas decorrentes da execução do presente contrato correrão por conta de dotação orçamentária própria, constante no orçamento vigente, de acordo com a classificação 3.3.90.30.00.1.01.00.01.031.0010.2.0001- MANUTENÇÃO DE SERVIÇOS DA CÂMARA MUNICIPAL. </w:t>
      </w:r>
    </w:p>
    <w:p w14:paraId="400E9816" w14:textId="77777777" w:rsidR="00AB36EF" w:rsidRPr="00AB36EF" w:rsidRDefault="00AB36EF" w:rsidP="00AB36EF">
      <w:pPr>
        <w:spacing w:after="100"/>
        <w:ind w:right="-2"/>
        <w:rPr>
          <w:b/>
          <w:sz w:val="24"/>
          <w:szCs w:val="24"/>
        </w:rPr>
      </w:pPr>
      <w:r w:rsidRPr="00AB36EF">
        <w:rPr>
          <w:b/>
          <w:sz w:val="24"/>
          <w:szCs w:val="24"/>
        </w:rPr>
        <w:t>CLÁUSULA OITAVA – DA VIGÊNCIA</w:t>
      </w:r>
    </w:p>
    <w:p w14:paraId="4D38BCF1" w14:textId="41B47D5E" w:rsidR="00AB36EF" w:rsidRPr="009B7D4B" w:rsidRDefault="00AB36EF" w:rsidP="009B7D4B">
      <w:pPr>
        <w:autoSpaceDE w:val="0"/>
        <w:autoSpaceDN w:val="0"/>
        <w:adjustRightInd w:val="0"/>
        <w:ind w:right="282"/>
        <w:rPr>
          <w:bCs/>
          <w:sz w:val="24"/>
          <w:szCs w:val="24"/>
        </w:rPr>
      </w:pPr>
      <w:r w:rsidRPr="00AB36EF">
        <w:rPr>
          <w:bCs/>
          <w:sz w:val="24"/>
          <w:szCs w:val="24"/>
        </w:rPr>
        <w:t xml:space="preserve">8.1. O prazo de vigência da contratação </w:t>
      </w:r>
      <w:r w:rsidR="007707BB">
        <w:rPr>
          <w:bCs/>
          <w:sz w:val="24"/>
          <w:szCs w:val="24"/>
        </w:rPr>
        <w:t xml:space="preserve">é </w:t>
      </w:r>
      <w:r w:rsidR="0049223F">
        <w:rPr>
          <w:bCs/>
          <w:sz w:val="24"/>
          <w:szCs w:val="24"/>
        </w:rPr>
        <w:t>de 12 meses prorrogáveis conforme previsto na Lei 14.133/2021.</w:t>
      </w:r>
    </w:p>
    <w:p w14:paraId="14B54378" w14:textId="77777777" w:rsidR="00AB36EF" w:rsidRPr="00AB36EF" w:rsidRDefault="00AB36EF" w:rsidP="00AB36EF">
      <w:pPr>
        <w:spacing w:after="100"/>
        <w:ind w:right="-2"/>
        <w:rPr>
          <w:b/>
          <w:sz w:val="24"/>
          <w:szCs w:val="24"/>
        </w:rPr>
      </w:pPr>
      <w:r w:rsidRPr="00AB36EF">
        <w:rPr>
          <w:b/>
          <w:sz w:val="24"/>
          <w:szCs w:val="24"/>
        </w:rPr>
        <w:t>CLÁUSULA NONA – DA ALTERAÇÃO E EXECUÇÃO DO CONTRATO</w:t>
      </w:r>
    </w:p>
    <w:p w14:paraId="08EA04E0" w14:textId="77777777" w:rsidR="00AB36EF" w:rsidRPr="00AB36EF" w:rsidRDefault="00AB36EF" w:rsidP="00AB36EF">
      <w:pPr>
        <w:spacing w:after="100"/>
        <w:ind w:right="-2"/>
        <w:rPr>
          <w:bCs/>
          <w:sz w:val="24"/>
          <w:szCs w:val="24"/>
        </w:rPr>
      </w:pPr>
      <w:r w:rsidRPr="00AB36EF">
        <w:rPr>
          <w:bCs/>
          <w:sz w:val="24"/>
          <w:szCs w:val="24"/>
        </w:rPr>
        <w:t>9.1. O presente contrato é regido pela Lei Federal nº 14.133/21, decorrendo todos os direitos e prerrogativas previstos na Lei Geral de Licitações.</w:t>
      </w:r>
    </w:p>
    <w:p w14:paraId="14C9B448" w14:textId="77777777" w:rsidR="00AB36EF" w:rsidRPr="00AB36EF" w:rsidRDefault="00AB36EF" w:rsidP="00AB36EF">
      <w:pPr>
        <w:spacing w:after="100"/>
        <w:ind w:right="-2"/>
        <w:rPr>
          <w:bCs/>
          <w:sz w:val="24"/>
          <w:szCs w:val="24"/>
        </w:rPr>
      </w:pPr>
      <w:r w:rsidRPr="00AB36EF">
        <w:rPr>
          <w:bCs/>
          <w:sz w:val="24"/>
          <w:szCs w:val="24"/>
        </w:rPr>
        <w:t>9.2. A alteração do presente contrato poderá ocorrer, justificadamente, na forma e condições dispostas no art. 124 da Lei Federal n° 14.133/21.</w:t>
      </w:r>
    </w:p>
    <w:p w14:paraId="7B8E66B4" w14:textId="26B1B875" w:rsidR="00AB36EF" w:rsidRPr="00AB36EF" w:rsidRDefault="00AB36EF" w:rsidP="009B7D4B">
      <w:pPr>
        <w:spacing w:after="100"/>
        <w:ind w:right="-2"/>
        <w:rPr>
          <w:bCs/>
          <w:sz w:val="24"/>
          <w:szCs w:val="24"/>
        </w:rPr>
      </w:pPr>
      <w:r w:rsidRPr="00AB36EF">
        <w:rPr>
          <w:bCs/>
          <w:sz w:val="24"/>
          <w:szCs w:val="24"/>
        </w:rPr>
        <w:t>9.3. O presente contrato deverá ser executado fielmente pelas partes, de acordo com as cláusulas avençadas e as normas da Lei de Licitações, e cada parte responderá pelas consequências de sua inexecução total ou parcial, conforme art. 156 da Lei Federal n° 14.133/21.</w:t>
      </w:r>
    </w:p>
    <w:p w14:paraId="21070B7E" w14:textId="77777777" w:rsidR="00AB36EF" w:rsidRPr="00AB36EF" w:rsidRDefault="00AB36EF" w:rsidP="00AB36EF">
      <w:pPr>
        <w:spacing w:after="100"/>
        <w:ind w:right="-2"/>
        <w:rPr>
          <w:b/>
          <w:sz w:val="24"/>
          <w:szCs w:val="24"/>
        </w:rPr>
      </w:pPr>
      <w:r w:rsidRPr="00AB36EF">
        <w:rPr>
          <w:b/>
          <w:sz w:val="24"/>
          <w:szCs w:val="24"/>
        </w:rPr>
        <w:t>CLÁUSULA DÉCIMA – DA EXTINÇÃO DO CONTRATO</w:t>
      </w:r>
    </w:p>
    <w:p w14:paraId="7DAD1D66" w14:textId="7AEE6550" w:rsidR="00AB36EF" w:rsidRPr="00AB36EF" w:rsidRDefault="00AB36EF" w:rsidP="009B7D4B">
      <w:pPr>
        <w:spacing w:after="100"/>
        <w:ind w:right="-2"/>
        <w:rPr>
          <w:bCs/>
          <w:sz w:val="24"/>
          <w:szCs w:val="24"/>
        </w:rPr>
      </w:pPr>
      <w:r w:rsidRPr="00AB36EF">
        <w:rPr>
          <w:bCs/>
          <w:sz w:val="24"/>
          <w:szCs w:val="24"/>
        </w:rPr>
        <w:t>10.1. Constituirão motivos para extinção do contrato, a qual será formalmente motivada nos autos do processo, assegurados o contraditório e a ampla defesa, as situações previstas nos arts. 137, 138 e 139 da Lei Federal nº 14.133/21.</w:t>
      </w:r>
    </w:p>
    <w:p w14:paraId="754DD600" w14:textId="77777777" w:rsidR="00AB36EF" w:rsidRPr="00AB36EF" w:rsidRDefault="00AB36EF" w:rsidP="00AB36EF">
      <w:pPr>
        <w:spacing w:after="100"/>
        <w:ind w:right="-2"/>
        <w:rPr>
          <w:b/>
          <w:sz w:val="24"/>
          <w:szCs w:val="24"/>
        </w:rPr>
      </w:pPr>
      <w:r w:rsidRPr="00AB36EF">
        <w:rPr>
          <w:b/>
          <w:sz w:val="24"/>
          <w:szCs w:val="24"/>
        </w:rPr>
        <w:t>CLÁUSULA DÉCIMA PRIMEIRA – DAS INFRAÇÕES, SANÇÕES ADMINISTRATIVAS E RECURSOS ADMINISTRATIVOS</w:t>
      </w:r>
    </w:p>
    <w:p w14:paraId="4617B942"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O contratado será responsabilizado administrativamente pelas infrações a que der causa conforme descritas no art. 155 da Lei Federal nº 14.133/21.</w:t>
      </w:r>
    </w:p>
    <w:p w14:paraId="172AEB2D"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As sanções a serem aplicadas ao responsável pelas infrações administrativas são as descritas no art. 156 e da Lei Federal nº 14.133/21.</w:t>
      </w:r>
    </w:p>
    <w:p w14:paraId="648CDAC9"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lastRenderedPageBreak/>
        <w:t>A forma e prazos a serem observados para aplicação da sanção, bem como os recursos administrativos a serem interpostos observarão o disposto nos arts. 157 e 158 da Lei Federal nº 14.133/21.</w:t>
      </w:r>
    </w:p>
    <w:p w14:paraId="0AB24F21"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A multa será aplicada após a constatação da irregularidade pelo fiscal de contrato, que deverá de imediato informar a Mesa Diretora, com o devido relatório técnico do ocorrido.</w:t>
      </w:r>
    </w:p>
    <w:p w14:paraId="75924CFF"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Entende-se por prejuízo causado à Administração questões financeiras e questões afetas ao descumprimento do princípio da eficiência.</w:t>
      </w:r>
    </w:p>
    <w:p w14:paraId="08A0D2B1"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A reincidência no descumprimento das obrigações contratuais ensejará a aplicação da sanção prevista neste contrato, acrescida de 50%.</w:t>
      </w:r>
    </w:p>
    <w:p w14:paraId="1CBF941D"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Considera-se reincidência o fato da empresa contratada ter inadimplido obrigações dispostas neste contrato no período do contrato, contados da aplicação de sanção anterior e a ocorrência do fato gerador da sanção atual.</w:t>
      </w:r>
    </w:p>
    <w:p w14:paraId="7CA1DEC5"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68EC1B48"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Em qualquer hipótese de aplicação de sanções administrativas assegurar-se-á o direito ao contraditório e à ampla defesa.</w:t>
      </w:r>
    </w:p>
    <w:p w14:paraId="44DF92C4"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As multas são independentes entre si, e a aplicação de uma não exclui a outra.</w:t>
      </w:r>
    </w:p>
    <w:p w14:paraId="500E3B79"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As penalidades previstas poderão ser aplicadas de forma isolada ou cumulativamente, sem prejuízo do cancelamento do registro nos termos da legislação pertinente.</w:t>
      </w:r>
    </w:p>
    <w:p w14:paraId="4D0C7BBB" w14:textId="77777777"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O contratado que não recolher as multas previstas neste contrato, no prazo estabelecido, estará sujeito à pena de impedimento de contratar com a Administração Pública Municipal de Lima Duarte, enquanto não adimplida a obrigação.</w:t>
      </w:r>
    </w:p>
    <w:p w14:paraId="03CA7E57" w14:textId="50E1BC10" w:rsidR="00AB36EF" w:rsidRPr="00AB36EF" w:rsidRDefault="00AB36EF" w:rsidP="0028101A">
      <w:pPr>
        <w:numPr>
          <w:ilvl w:val="1"/>
          <w:numId w:val="12"/>
        </w:numPr>
        <w:spacing w:after="0" w:line="240" w:lineRule="auto"/>
        <w:ind w:left="0" w:firstLine="0"/>
        <w:rPr>
          <w:bCs/>
          <w:sz w:val="24"/>
          <w:szCs w:val="24"/>
        </w:rPr>
      </w:pPr>
      <w:r w:rsidRPr="00AB36EF">
        <w:rPr>
          <w:bCs/>
          <w:sz w:val="24"/>
          <w:szCs w:val="24"/>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0A5D7F7D" w14:textId="77777777" w:rsidR="00AB36EF" w:rsidRPr="00AB36EF" w:rsidRDefault="00AB36EF" w:rsidP="00AB36EF">
      <w:pPr>
        <w:spacing w:after="100"/>
        <w:ind w:right="-2"/>
        <w:rPr>
          <w:b/>
          <w:sz w:val="24"/>
          <w:szCs w:val="24"/>
        </w:rPr>
      </w:pPr>
      <w:r w:rsidRPr="00AB36EF">
        <w:rPr>
          <w:b/>
          <w:sz w:val="24"/>
          <w:szCs w:val="24"/>
        </w:rPr>
        <w:t>CLÁUSULA</w:t>
      </w:r>
      <w:r w:rsidRPr="00AB36EF">
        <w:rPr>
          <w:b/>
          <w:sz w:val="24"/>
          <w:szCs w:val="24"/>
        </w:rPr>
        <w:tab/>
        <w:t>DÉCIMA</w:t>
      </w:r>
      <w:r w:rsidRPr="00AB36EF">
        <w:rPr>
          <w:b/>
          <w:sz w:val="24"/>
          <w:szCs w:val="24"/>
        </w:rPr>
        <w:tab/>
        <w:t>SEGUNDA</w:t>
      </w:r>
      <w:r w:rsidRPr="00AB36EF">
        <w:rPr>
          <w:b/>
          <w:sz w:val="24"/>
          <w:szCs w:val="24"/>
        </w:rPr>
        <w:tab/>
        <w:t>–</w:t>
      </w:r>
      <w:r w:rsidRPr="00AB36EF">
        <w:rPr>
          <w:b/>
          <w:sz w:val="24"/>
          <w:szCs w:val="24"/>
        </w:rPr>
        <w:tab/>
        <w:t>DO</w:t>
      </w:r>
      <w:r w:rsidRPr="00AB36EF">
        <w:rPr>
          <w:b/>
          <w:sz w:val="24"/>
          <w:szCs w:val="24"/>
        </w:rPr>
        <w:tab/>
        <w:t>RECONHECIMENTO DOS DIREITOS DA ADMINISTRAÇÃO</w:t>
      </w:r>
    </w:p>
    <w:p w14:paraId="0B7E1E9D" w14:textId="05074942" w:rsidR="00AB36EF" w:rsidRPr="00AB36EF" w:rsidRDefault="00AB36EF" w:rsidP="00AB36EF">
      <w:pPr>
        <w:spacing w:after="100"/>
        <w:ind w:right="-2"/>
        <w:rPr>
          <w:bCs/>
          <w:sz w:val="24"/>
          <w:szCs w:val="24"/>
        </w:rPr>
      </w:pPr>
      <w:r w:rsidRPr="00AB36EF">
        <w:rPr>
          <w:bCs/>
          <w:sz w:val="24"/>
          <w:szCs w:val="24"/>
        </w:rPr>
        <w:t>12.1. A Contratada por este ato declara e reconhece os direitos da Administração em caso de rescisão administrativa prevista na Lei Federal nº 14.133/21.</w:t>
      </w:r>
    </w:p>
    <w:p w14:paraId="00692948" w14:textId="77777777" w:rsidR="00AB36EF" w:rsidRPr="00AB36EF" w:rsidRDefault="00AB36EF" w:rsidP="00AB36EF">
      <w:pPr>
        <w:spacing w:after="100"/>
        <w:ind w:right="-2"/>
        <w:rPr>
          <w:b/>
          <w:sz w:val="24"/>
          <w:szCs w:val="24"/>
        </w:rPr>
      </w:pPr>
      <w:r w:rsidRPr="00AB36EF">
        <w:rPr>
          <w:b/>
          <w:sz w:val="24"/>
          <w:szCs w:val="24"/>
        </w:rPr>
        <w:t>CLÁUSULA DÉCIMA TERCEIRA – DA LEGISLAÇÃO APLICÁVEL</w:t>
      </w:r>
    </w:p>
    <w:p w14:paraId="7C4B2FEF" w14:textId="091BA7F6" w:rsidR="00AB36EF" w:rsidRPr="00AB36EF" w:rsidRDefault="00AB36EF" w:rsidP="00AB36EF">
      <w:pPr>
        <w:spacing w:after="100"/>
        <w:ind w:right="-2"/>
        <w:rPr>
          <w:bCs/>
          <w:sz w:val="24"/>
          <w:szCs w:val="24"/>
        </w:rPr>
      </w:pPr>
      <w:r w:rsidRPr="00AB36EF">
        <w:rPr>
          <w:bCs/>
          <w:sz w:val="24"/>
          <w:szCs w:val="24"/>
        </w:rPr>
        <w:t>13.1. Na execução deste contrato e nos casos omissos aplicam-se as regras e princípios estabelecidos na Lei Federal nº 14.133/21, no presente contrato, proveniente do processo de compras apontado no preâmbulo, nos preceitos de direito público, aplicando-se, supletivamente, os princípios da Teoria Geral dos Contratos e as disposições de direito privado.</w:t>
      </w:r>
    </w:p>
    <w:p w14:paraId="6B7AEC44" w14:textId="77777777" w:rsidR="00AB36EF" w:rsidRPr="00AB36EF" w:rsidRDefault="00AB36EF" w:rsidP="00AB36EF">
      <w:pPr>
        <w:spacing w:after="100"/>
        <w:ind w:right="-2"/>
        <w:rPr>
          <w:b/>
          <w:sz w:val="24"/>
          <w:szCs w:val="24"/>
        </w:rPr>
      </w:pPr>
      <w:r w:rsidRPr="00AB36EF">
        <w:rPr>
          <w:b/>
          <w:sz w:val="24"/>
          <w:szCs w:val="24"/>
        </w:rPr>
        <w:t>CLÁUSULA DÉCIMA QUARTA – DA GARANTIA CONTRATUAL</w:t>
      </w:r>
    </w:p>
    <w:p w14:paraId="1A28214B" w14:textId="0DA83591" w:rsidR="00AB36EF" w:rsidRPr="00AB36EF" w:rsidRDefault="00AB36EF" w:rsidP="00AB36EF">
      <w:pPr>
        <w:spacing w:after="100"/>
        <w:ind w:left="0" w:right="-2" w:firstLine="0"/>
        <w:rPr>
          <w:bCs/>
          <w:sz w:val="24"/>
          <w:szCs w:val="24"/>
        </w:rPr>
      </w:pPr>
      <w:r w:rsidRPr="00AB36EF">
        <w:rPr>
          <w:bCs/>
          <w:sz w:val="24"/>
          <w:szCs w:val="24"/>
        </w:rPr>
        <w:t xml:space="preserve">14.1. Não será exigida garantia contratual para o presente contrato. </w:t>
      </w:r>
    </w:p>
    <w:p w14:paraId="1091E7CE" w14:textId="77777777" w:rsidR="00AB36EF" w:rsidRPr="00AB36EF" w:rsidRDefault="00AB36EF" w:rsidP="00AB36EF">
      <w:pPr>
        <w:spacing w:after="100"/>
        <w:ind w:right="-2"/>
        <w:rPr>
          <w:b/>
          <w:sz w:val="24"/>
          <w:szCs w:val="24"/>
        </w:rPr>
      </w:pPr>
      <w:r w:rsidRPr="00AB36EF">
        <w:rPr>
          <w:b/>
          <w:sz w:val="24"/>
          <w:szCs w:val="24"/>
        </w:rPr>
        <w:t xml:space="preserve">CLÁUSULA DÉCIMA QUINTA – DA PUBLICAÇÃO </w:t>
      </w:r>
    </w:p>
    <w:p w14:paraId="07361AC5" w14:textId="2E97B930" w:rsidR="00AB36EF" w:rsidRPr="00AB36EF" w:rsidRDefault="00AB36EF" w:rsidP="00AB36EF">
      <w:pPr>
        <w:spacing w:after="100"/>
        <w:ind w:right="-2"/>
        <w:rPr>
          <w:bCs/>
          <w:sz w:val="24"/>
          <w:szCs w:val="24"/>
        </w:rPr>
      </w:pPr>
      <w:r w:rsidRPr="00AB36EF">
        <w:rPr>
          <w:bCs/>
          <w:sz w:val="24"/>
          <w:szCs w:val="24"/>
        </w:rPr>
        <w:t xml:space="preserve">15.1. O extrato do presente contrato será publicado </w:t>
      </w:r>
      <w:r w:rsidRPr="00AB36EF">
        <w:rPr>
          <w:bCs/>
          <w:iCs/>
          <w:sz w:val="24"/>
          <w:szCs w:val="24"/>
        </w:rPr>
        <w:t xml:space="preserve">no </w:t>
      </w:r>
      <w:r w:rsidRPr="00AB36EF">
        <w:rPr>
          <w:bCs/>
          <w:sz w:val="24"/>
          <w:szCs w:val="24"/>
        </w:rPr>
        <w:t>site oficial, quadros de avisos da CONTRATANTE, bem como no Portal Nacional de Compras Públicas.</w:t>
      </w:r>
    </w:p>
    <w:p w14:paraId="41ADA832" w14:textId="77777777" w:rsidR="00AB36EF" w:rsidRPr="00AB36EF" w:rsidRDefault="00AB36EF" w:rsidP="00AB36EF">
      <w:pPr>
        <w:spacing w:after="100"/>
        <w:ind w:right="-2"/>
        <w:rPr>
          <w:b/>
          <w:sz w:val="24"/>
          <w:szCs w:val="24"/>
        </w:rPr>
      </w:pPr>
      <w:r w:rsidRPr="00AB36EF">
        <w:rPr>
          <w:b/>
          <w:sz w:val="24"/>
          <w:szCs w:val="24"/>
        </w:rPr>
        <w:t>CLÁUSULA DÉCIMA SEXTA – DO FORO</w:t>
      </w:r>
    </w:p>
    <w:p w14:paraId="14383FAB" w14:textId="135E9571" w:rsidR="00AB36EF" w:rsidRPr="00AB36EF" w:rsidRDefault="00AB36EF" w:rsidP="00AB36EF">
      <w:pPr>
        <w:spacing w:after="100"/>
        <w:ind w:right="-2"/>
        <w:rPr>
          <w:bCs/>
          <w:sz w:val="24"/>
          <w:szCs w:val="24"/>
        </w:rPr>
      </w:pPr>
      <w:r w:rsidRPr="00AB36EF">
        <w:rPr>
          <w:bCs/>
          <w:sz w:val="24"/>
          <w:szCs w:val="24"/>
        </w:rPr>
        <w:lastRenderedPageBreak/>
        <w:t>16.1. Fica eleito o foro da Comarca de Lima Duarte para dirimir as questões derivadas deste contrato.</w:t>
      </w:r>
    </w:p>
    <w:p w14:paraId="11EE67A9" w14:textId="35E4535B" w:rsidR="00AB36EF" w:rsidRPr="00AB36EF" w:rsidRDefault="00AB36EF" w:rsidP="00AB36EF">
      <w:pPr>
        <w:spacing w:after="100"/>
        <w:ind w:right="-2"/>
        <w:rPr>
          <w:bCs/>
          <w:sz w:val="24"/>
          <w:szCs w:val="24"/>
        </w:rPr>
      </w:pPr>
      <w:r w:rsidRPr="00AB36EF">
        <w:rPr>
          <w:bCs/>
          <w:sz w:val="24"/>
          <w:szCs w:val="24"/>
        </w:rPr>
        <w:t>E por estarem de acordo, depois de lido e achado conforme, foi o presente contrato lavrado em 2 (duas) cópias de igual teor e forma, assinado pelas partes e testemunhas abaixo.</w:t>
      </w:r>
    </w:p>
    <w:p w14:paraId="020B73BF" w14:textId="5EA45165" w:rsidR="00AB36EF" w:rsidRPr="00AB36EF" w:rsidRDefault="00AB36EF" w:rsidP="00AB36EF">
      <w:pPr>
        <w:spacing w:after="100"/>
        <w:ind w:right="-2"/>
        <w:rPr>
          <w:bCs/>
          <w:sz w:val="24"/>
          <w:szCs w:val="24"/>
        </w:rPr>
      </w:pPr>
      <w:r w:rsidRPr="00AB36EF">
        <w:rPr>
          <w:bCs/>
          <w:sz w:val="24"/>
          <w:szCs w:val="24"/>
        </w:rPr>
        <w:t xml:space="preserve">Lima Duarte, </w:t>
      </w:r>
      <w:r w:rsidRPr="00AB36EF">
        <w:rPr>
          <w:bCs/>
          <w:color w:val="FF0000"/>
          <w:sz w:val="24"/>
          <w:szCs w:val="24"/>
        </w:rPr>
        <w:t>XX</w:t>
      </w:r>
      <w:r w:rsidRPr="00AB36EF">
        <w:rPr>
          <w:bCs/>
          <w:sz w:val="24"/>
          <w:szCs w:val="24"/>
        </w:rPr>
        <w:t xml:space="preserve"> de </w:t>
      </w:r>
      <w:r w:rsidRPr="00AB36EF">
        <w:rPr>
          <w:bCs/>
          <w:color w:val="FF0000"/>
          <w:sz w:val="24"/>
          <w:szCs w:val="24"/>
        </w:rPr>
        <w:t>XXX</w:t>
      </w:r>
      <w:r w:rsidRPr="00AB36EF">
        <w:rPr>
          <w:bCs/>
          <w:sz w:val="24"/>
          <w:szCs w:val="24"/>
        </w:rPr>
        <w:t xml:space="preserve"> de 202</w:t>
      </w:r>
      <w:r w:rsidRPr="00AB36EF">
        <w:rPr>
          <w:bCs/>
          <w:color w:val="FF0000"/>
          <w:sz w:val="24"/>
          <w:szCs w:val="24"/>
        </w:rPr>
        <w:t>x</w:t>
      </w:r>
      <w:r w:rsidR="009B7D4B">
        <w:rPr>
          <w:bCs/>
          <w:color w:val="FF0000"/>
          <w:sz w:val="24"/>
          <w:szCs w:val="24"/>
        </w:rPr>
        <w:t>.</w:t>
      </w:r>
    </w:p>
    <w:p w14:paraId="0C642674" w14:textId="77777777" w:rsidR="00AB36EF" w:rsidRPr="00AB36EF" w:rsidRDefault="00AB36EF" w:rsidP="00AB36EF">
      <w:pPr>
        <w:spacing w:after="100"/>
        <w:ind w:right="-2"/>
        <w:rPr>
          <w:bCs/>
          <w:sz w:val="24"/>
          <w:szCs w:val="24"/>
        </w:rPr>
      </w:pPr>
    </w:p>
    <w:p w14:paraId="7923EF3B" w14:textId="77777777" w:rsidR="00AB36EF" w:rsidRPr="00AB36EF" w:rsidRDefault="00AB36EF" w:rsidP="00AB36EF">
      <w:pPr>
        <w:jc w:val="center"/>
        <w:rPr>
          <w:bCs/>
          <w:sz w:val="24"/>
          <w:szCs w:val="24"/>
        </w:rPr>
      </w:pPr>
      <w:r w:rsidRPr="00AB36EF">
        <w:rPr>
          <w:bCs/>
          <w:sz w:val="24"/>
          <w:szCs w:val="24"/>
        </w:rPr>
        <w:t>_________________________________________</w:t>
      </w:r>
    </w:p>
    <w:p w14:paraId="729D9904" w14:textId="77777777" w:rsidR="00AB36EF" w:rsidRPr="00AB36EF" w:rsidRDefault="00AB36EF" w:rsidP="00AB36EF">
      <w:pPr>
        <w:jc w:val="center"/>
        <w:rPr>
          <w:bCs/>
          <w:sz w:val="24"/>
          <w:szCs w:val="24"/>
        </w:rPr>
      </w:pPr>
      <w:r w:rsidRPr="00AB36EF">
        <w:rPr>
          <w:bCs/>
          <w:sz w:val="24"/>
          <w:szCs w:val="24"/>
        </w:rPr>
        <w:t>Fábio Pereira Vieira</w:t>
      </w:r>
    </w:p>
    <w:p w14:paraId="2304236B" w14:textId="77777777" w:rsidR="00AB36EF" w:rsidRPr="00AB36EF" w:rsidRDefault="00AB36EF" w:rsidP="00AB36EF">
      <w:pPr>
        <w:jc w:val="center"/>
        <w:rPr>
          <w:bCs/>
          <w:sz w:val="24"/>
          <w:szCs w:val="24"/>
        </w:rPr>
      </w:pPr>
      <w:r w:rsidRPr="00AB36EF">
        <w:rPr>
          <w:bCs/>
          <w:sz w:val="24"/>
          <w:szCs w:val="24"/>
        </w:rPr>
        <w:t>Presidente da Câmara Municipal de Lima Duarte</w:t>
      </w:r>
    </w:p>
    <w:p w14:paraId="70CF882D" w14:textId="77777777" w:rsidR="00AB36EF" w:rsidRPr="00AB36EF" w:rsidRDefault="00AB36EF" w:rsidP="00AB36EF">
      <w:pPr>
        <w:jc w:val="center"/>
        <w:rPr>
          <w:bCs/>
          <w:sz w:val="24"/>
          <w:szCs w:val="24"/>
        </w:rPr>
      </w:pPr>
      <w:r w:rsidRPr="00AB36EF">
        <w:rPr>
          <w:bCs/>
          <w:sz w:val="24"/>
          <w:szCs w:val="24"/>
        </w:rPr>
        <w:t>Contratante</w:t>
      </w:r>
    </w:p>
    <w:p w14:paraId="64A80B0D" w14:textId="7298B0B2" w:rsidR="00AB36EF" w:rsidRDefault="00AB36EF" w:rsidP="00AB36EF">
      <w:pPr>
        <w:spacing w:after="100"/>
        <w:ind w:right="-2"/>
        <w:rPr>
          <w:bCs/>
          <w:sz w:val="24"/>
          <w:szCs w:val="24"/>
        </w:rPr>
      </w:pPr>
    </w:p>
    <w:p w14:paraId="66BF942C" w14:textId="77777777" w:rsidR="009B7D4B" w:rsidRPr="00AB36EF" w:rsidRDefault="009B7D4B" w:rsidP="00AB36EF">
      <w:pPr>
        <w:spacing w:after="100"/>
        <w:ind w:right="-2"/>
        <w:rPr>
          <w:bCs/>
          <w:sz w:val="24"/>
          <w:szCs w:val="24"/>
        </w:rPr>
      </w:pPr>
    </w:p>
    <w:p w14:paraId="1DBCD05C" w14:textId="77777777" w:rsidR="00AB36EF" w:rsidRPr="00AB36EF" w:rsidRDefault="00AB36EF" w:rsidP="00AB36EF">
      <w:pPr>
        <w:jc w:val="center"/>
        <w:rPr>
          <w:bCs/>
          <w:sz w:val="24"/>
          <w:szCs w:val="24"/>
        </w:rPr>
      </w:pPr>
      <w:r w:rsidRPr="00AB36EF">
        <w:rPr>
          <w:bCs/>
          <w:sz w:val="24"/>
          <w:szCs w:val="24"/>
        </w:rPr>
        <w:t>______________________________________</w:t>
      </w:r>
    </w:p>
    <w:p w14:paraId="6F921CB4" w14:textId="77777777" w:rsidR="00AB36EF" w:rsidRPr="00AB36EF" w:rsidRDefault="00AB36EF" w:rsidP="00AB36EF">
      <w:pPr>
        <w:jc w:val="center"/>
        <w:rPr>
          <w:bCs/>
          <w:sz w:val="24"/>
          <w:szCs w:val="24"/>
        </w:rPr>
      </w:pPr>
      <w:r w:rsidRPr="00AB36EF">
        <w:rPr>
          <w:bCs/>
          <w:sz w:val="24"/>
          <w:szCs w:val="24"/>
        </w:rPr>
        <w:t>XXX</w:t>
      </w:r>
    </w:p>
    <w:p w14:paraId="536429F0" w14:textId="77777777" w:rsidR="00AB36EF" w:rsidRPr="00AB36EF" w:rsidRDefault="00AB36EF" w:rsidP="00AB36EF">
      <w:pPr>
        <w:jc w:val="center"/>
        <w:rPr>
          <w:bCs/>
          <w:sz w:val="24"/>
          <w:szCs w:val="24"/>
        </w:rPr>
      </w:pPr>
      <w:r w:rsidRPr="00AB36EF">
        <w:rPr>
          <w:bCs/>
          <w:sz w:val="24"/>
          <w:szCs w:val="24"/>
        </w:rPr>
        <w:t>XXXX</w:t>
      </w:r>
    </w:p>
    <w:p w14:paraId="44A9C277" w14:textId="77777777" w:rsidR="00AB36EF" w:rsidRPr="00AB36EF" w:rsidRDefault="00AB36EF" w:rsidP="00AB36EF">
      <w:pPr>
        <w:jc w:val="center"/>
        <w:rPr>
          <w:bCs/>
          <w:sz w:val="24"/>
          <w:szCs w:val="24"/>
        </w:rPr>
      </w:pPr>
      <w:r w:rsidRPr="00AB36EF">
        <w:rPr>
          <w:bCs/>
          <w:sz w:val="24"/>
          <w:szCs w:val="24"/>
        </w:rPr>
        <w:t>Contratada</w:t>
      </w:r>
    </w:p>
    <w:p w14:paraId="3F9626BF" w14:textId="77777777" w:rsidR="00AB36EF" w:rsidRPr="00AB36EF" w:rsidRDefault="00AB36EF" w:rsidP="00AB36EF">
      <w:pPr>
        <w:spacing w:after="100"/>
        <w:ind w:right="-2"/>
        <w:rPr>
          <w:bCs/>
          <w:sz w:val="24"/>
          <w:szCs w:val="24"/>
        </w:rPr>
      </w:pPr>
      <w:r w:rsidRPr="00AB36EF">
        <w:rPr>
          <w:bCs/>
          <w:sz w:val="24"/>
          <w:szCs w:val="24"/>
        </w:rPr>
        <w:t>Testemunhas:</w:t>
      </w:r>
    </w:p>
    <w:p w14:paraId="7E594D37" w14:textId="77777777" w:rsidR="00AB36EF" w:rsidRPr="00AB36EF" w:rsidRDefault="00AB36EF" w:rsidP="00AB36EF">
      <w:pPr>
        <w:spacing w:after="100"/>
        <w:ind w:right="-2"/>
        <w:rPr>
          <w:bCs/>
          <w:sz w:val="24"/>
          <w:szCs w:val="24"/>
        </w:rPr>
      </w:pPr>
    </w:p>
    <w:p w14:paraId="42F44365" w14:textId="77777777" w:rsidR="00AB36EF" w:rsidRPr="00AB36EF" w:rsidRDefault="00AB36EF" w:rsidP="00AB36EF">
      <w:pPr>
        <w:spacing w:after="100"/>
        <w:ind w:right="-2"/>
        <w:rPr>
          <w:bCs/>
          <w:sz w:val="24"/>
          <w:szCs w:val="24"/>
        </w:rPr>
      </w:pPr>
      <w:r w:rsidRPr="00AB36EF">
        <w:rPr>
          <w:bCs/>
          <w:sz w:val="24"/>
          <w:szCs w:val="24"/>
        </w:rPr>
        <w:t>Jozielly Maria d’Ávila                                                                                       Edson Lima Campos</w:t>
      </w:r>
    </w:p>
    <w:p w14:paraId="2FCA62D1" w14:textId="77777777" w:rsidR="00AB36EF" w:rsidRPr="00AB36EF" w:rsidRDefault="00AB36EF" w:rsidP="00AB36EF">
      <w:pPr>
        <w:spacing w:after="100"/>
        <w:ind w:right="-2"/>
        <w:rPr>
          <w:bCs/>
          <w:sz w:val="24"/>
          <w:szCs w:val="24"/>
        </w:rPr>
      </w:pPr>
      <w:r w:rsidRPr="00AB36EF">
        <w:rPr>
          <w:bCs/>
          <w:sz w:val="24"/>
          <w:szCs w:val="24"/>
        </w:rPr>
        <w:t xml:space="preserve">Matrícula </w:t>
      </w:r>
      <w:r w:rsidRPr="00AB36EF">
        <w:rPr>
          <w:bCs/>
          <w:color w:val="FF0000"/>
          <w:sz w:val="24"/>
          <w:szCs w:val="24"/>
        </w:rPr>
        <w:t xml:space="preserve">XXXXX  </w:t>
      </w:r>
      <w:r w:rsidRPr="00AB36EF">
        <w:rPr>
          <w:bCs/>
          <w:sz w:val="24"/>
          <w:szCs w:val="24"/>
        </w:rPr>
        <w:t xml:space="preserve">                                                                                            Matrícula </w:t>
      </w:r>
      <w:r w:rsidRPr="00AB36EF">
        <w:rPr>
          <w:bCs/>
          <w:color w:val="FF0000"/>
          <w:sz w:val="24"/>
          <w:szCs w:val="24"/>
        </w:rPr>
        <w:t>XXXXX</w:t>
      </w:r>
    </w:p>
    <w:p w14:paraId="50F3427D" w14:textId="304B06A0" w:rsidR="005A30E5" w:rsidRDefault="005A30E5" w:rsidP="00350744">
      <w:pPr>
        <w:spacing w:after="160" w:line="259" w:lineRule="auto"/>
        <w:ind w:left="0" w:firstLine="0"/>
        <w:jc w:val="left"/>
      </w:pPr>
    </w:p>
    <w:sectPr w:rsidR="005A30E5">
      <w:headerReference w:type="even" r:id="rId26"/>
      <w:headerReference w:type="default" r:id="rId27"/>
      <w:footerReference w:type="default" r:id="rId28"/>
      <w:headerReference w:type="first" r:id="rId29"/>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70A46" w14:textId="77777777" w:rsidR="00222949" w:rsidRDefault="00222949">
      <w:pPr>
        <w:spacing w:after="0" w:line="240" w:lineRule="auto"/>
      </w:pPr>
      <w:r>
        <w:separator/>
      </w:r>
    </w:p>
  </w:endnote>
  <w:endnote w:type="continuationSeparator" w:id="0">
    <w:p w14:paraId="54254BC7" w14:textId="77777777" w:rsidR="00222949" w:rsidRDefault="0022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95AB" w14:textId="77777777" w:rsidR="003342E0" w:rsidRPr="006026EB" w:rsidRDefault="003342E0" w:rsidP="006026EB">
    <w:pPr>
      <w:pStyle w:val="Rodap"/>
      <w:jc w:val="center"/>
      <w:rPr>
        <w:b/>
        <w:bCs/>
        <w:sz w:val="20"/>
        <w:szCs w:val="20"/>
      </w:rPr>
    </w:pPr>
    <w:r w:rsidRPr="006026EB">
      <w:rPr>
        <w:b/>
        <w:bCs/>
        <w:sz w:val="20"/>
        <w:szCs w:val="20"/>
      </w:rPr>
      <w:t xml:space="preserve">Sede provisória: Praça Nominato de Paiva Duque, n° 15 – Centro – CEP: 36.140-000 – Lima Duarte – MG </w:t>
    </w:r>
  </w:p>
  <w:p w14:paraId="71D979EA" w14:textId="77777777" w:rsidR="003342E0" w:rsidRPr="006026EB" w:rsidRDefault="003342E0" w:rsidP="006026EB">
    <w:pPr>
      <w:pStyle w:val="Rodap"/>
      <w:jc w:val="center"/>
      <w:rPr>
        <w:b/>
        <w:bCs/>
        <w:sz w:val="20"/>
        <w:szCs w:val="20"/>
      </w:rPr>
    </w:pPr>
    <w:r w:rsidRPr="006026EB">
      <w:rPr>
        <w:b/>
        <w:bCs/>
        <w:sz w:val="20"/>
        <w:szCs w:val="20"/>
      </w:rPr>
      <w:t>Telefone: (32) 99863-4627 -  E-mail: licitacao@limaduarte.mg.leg.br</w:t>
    </w:r>
  </w:p>
  <w:p w14:paraId="3F26FA12" w14:textId="77777777" w:rsidR="003342E0" w:rsidRPr="006026EB" w:rsidRDefault="003342E0" w:rsidP="006026EB">
    <w:pPr>
      <w:pStyle w:val="Rodap"/>
      <w:jc w:val="center"/>
      <w:rPr>
        <w:b/>
        <w:bCs/>
        <w:sz w:val="20"/>
        <w:szCs w:val="20"/>
      </w:rPr>
    </w:pPr>
    <w:r w:rsidRPr="006026EB">
      <w:rPr>
        <w:b/>
        <w:bCs/>
        <w:sz w:val="20"/>
        <w:szCs w:val="20"/>
      </w:rPr>
      <w:t>Página na Internet: http:// http://www.limaduarte.mg.leg.br</w:t>
    </w:r>
  </w:p>
  <w:p w14:paraId="55546C50" w14:textId="77777777" w:rsidR="003342E0" w:rsidRPr="00C258B9" w:rsidRDefault="003342E0" w:rsidP="006026EB">
    <w:pPr>
      <w:pStyle w:val="Rodap"/>
    </w:pPr>
  </w:p>
  <w:p w14:paraId="6FBB142C" w14:textId="77777777" w:rsidR="003342E0" w:rsidRDefault="003342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14CDD" w14:textId="77777777" w:rsidR="00222949" w:rsidRDefault="00222949">
      <w:pPr>
        <w:spacing w:after="0" w:line="259" w:lineRule="auto"/>
        <w:ind w:left="0" w:firstLine="0"/>
        <w:jc w:val="left"/>
      </w:pPr>
      <w:r>
        <w:separator/>
      </w:r>
    </w:p>
  </w:footnote>
  <w:footnote w:type="continuationSeparator" w:id="0">
    <w:p w14:paraId="6A05ADE9" w14:textId="77777777" w:rsidR="00222949" w:rsidRDefault="00222949">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4E59" w14:textId="77777777" w:rsidR="003342E0" w:rsidRDefault="003342E0">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3342E0" w:rsidRDefault="003342E0">
    <w:pPr>
      <w:spacing w:after="0" w:line="259" w:lineRule="auto"/>
      <w:ind w:left="0" w:firstLine="0"/>
      <w:jc w:val="left"/>
    </w:pPr>
    <w:r>
      <w:t xml:space="preserve"> </w:t>
    </w:r>
  </w:p>
  <w:p w14:paraId="13D9879F" w14:textId="77777777" w:rsidR="003342E0" w:rsidRDefault="003342E0">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2A9B" w14:textId="0B5779DC" w:rsidR="003342E0" w:rsidRDefault="003342E0"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3342E0" w:rsidRDefault="003342E0"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CBC3" w14:textId="77777777" w:rsidR="003342E0" w:rsidRDefault="003342E0">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3342E0" w:rsidRDefault="003342E0">
    <w:pPr>
      <w:spacing w:after="0" w:line="259" w:lineRule="auto"/>
      <w:ind w:left="0" w:firstLine="0"/>
      <w:jc w:val="left"/>
    </w:pPr>
    <w:r>
      <w:t xml:space="preserve"> </w:t>
    </w:r>
  </w:p>
  <w:p w14:paraId="12B47288" w14:textId="77777777" w:rsidR="003342E0" w:rsidRDefault="003342E0">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3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304"/>
    <w:multiLevelType w:val="multilevel"/>
    <w:tmpl w:val="C13EFB8E"/>
    <w:lvl w:ilvl="0">
      <w:start w:val="5"/>
      <w:numFmt w:val="decimal"/>
      <w:lvlText w:val="%1."/>
      <w:lvlJc w:val="left"/>
      <w:pPr>
        <w:ind w:left="360" w:hanging="360"/>
      </w:pPr>
    </w:lvl>
    <w:lvl w:ilvl="1">
      <w:start w:val="1"/>
      <w:numFmt w:val="decimal"/>
      <w:lvlText w:val="%1.%2."/>
      <w:lvlJc w:val="left"/>
      <w:pPr>
        <w:ind w:left="362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090479"/>
    <w:multiLevelType w:val="multilevel"/>
    <w:tmpl w:val="7E364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611326"/>
    <w:multiLevelType w:val="multilevel"/>
    <w:tmpl w:val="B4F801BE"/>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8" w15:restartNumberingAfterBreak="0">
    <w:nsid w:val="438A38A0"/>
    <w:multiLevelType w:val="multilevel"/>
    <w:tmpl w:val="D070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ascii="Times New Roman" w:hAnsi="Times New Roman" w:cs="Times New Roman"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4B3380"/>
    <w:multiLevelType w:val="multilevel"/>
    <w:tmpl w:val="CFCC5E4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DF1249"/>
    <w:multiLevelType w:val="multilevel"/>
    <w:tmpl w:val="E49A98B8"/>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5"/>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14"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2"/>
  </w:num>
  <w:num w:numId="5">
    <w:abstractNumId w:val="3"/>
  </w:num>
  <w:num w:numId="6">
    <w:abstractNumId w:val="4"/>
  </w:num>
  <w:num w:numId="7">
    <w:abstractNumId w:val="11"/>
  </w:num>
  <w:num w:numId="8">
    <w:abstractNumId w:val="15"/>
  </w:num>
  <w:num w:numId="9">
    <w:abstractNumId w:val="14"/>
  </w:num>
  <w:num w:numId="10">
    <w:abstractNumId w:val="8"/>
  </w:num>
  <w:num w:numId="11">
    <w:abstractNumId w:val="13"/>
  </w:num>
  <w:num w:numId="12">
    <w:abstractNumId w:val="7"/>
  </w:num>
  <w:num w:numId="13">
    <w:abstractNumId w:val="6"/>
  </w:num>
  <w:num w:numId="14">
    <w:abstractNumId w:val="1"/>
  </w:num>
  <w:num w:numId="15">
    <w:abstractNumId w:val="1"/>
  </w:num>
  <w:num w:numId="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222949"/>
    <w:rsid w:val="00280D96"/>
    <w:rsid w:val="0028101A"/>
    <w:rsid w:val="003271DE"/>
    <w:rsid w:val="003342E0"/>
    <w:rsid w:val="00350744"/>
    <w:rsid w:val="003560F2"/>
    <w:rsid w:val="00372C28"/>
    <w:rsid w:val="003C033C"/>
    <w:rsid w:val="0049223F"/>
    <w:rsid w:val="004A38BF"/>
    <w:rsid w:val="004A7760"/>
    <w:rsid w:val="00500286"/>
    <w:rsid w:val="00521123"/>
    <w:rsid w:val="00543829"/>
    <w:rsid w:val="00552071"/>
    <w:rsid w:val="00590697"/>
    <w:rsid w:val="005A30E5"/>
    <w:rsid w:val="005F6F73"/>
    <w:rsid w:val="006026EB"/>
    <w:rsid w:val="006055C7"/>
    <w:rsid w:val="006733FF"/>
    <w:rsid w:val="006B2CDD"/>
    <w:rsid w:val="006C4AD1"/>
    <w:rsid w:val="006E3276"/>
    <w:rsid w:val="006F0B72"/>
    <w:rsid w:val="00720DFC"/>
    <w:rsid w:val="007707BB"/>
    <w:rsid w:val="00883266"/>
    <w:rsid w:val="009646B5"/>
    <w:rsid w:val="009B7D4B"/>
    <w:rsid w:val="009C6D51"/>
    <w:rsid w:val="009D3C8A"/>
    <w:rsid w:val="00A14E9F"/>
    <w:rsid w:val="00A26613"/>
    <w:rsid w:val="00AB36EF"/>
    <w:rsid w:val="00B650EF"/>
    <w:rsid w:val="00BC657C"/>
    <w:rsid w:val="00BF3638"/>
    <w:rsid w:val="00C15FC4"/>
    <w:rsid w:val="00CC53CD"/>
    <w:rsid w:val="00DF3232"/>
    <w:rsid w:val="00EE0926"/>
    <w:rsid w:val="00F03D20"/>
    <w:rsid w:val="00F57FCE"/>
    <w:rsid w:val="00F62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uiPriority w:val="9"/>
    <w:semiHidden/>
    <w:rsid w:val="00BF36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604390738">
      <w:bodyDiv w:val="1"/>
      <w:marLeft w:val="0"/>
      <w:marRight w:val="0"/>
      <w:marTop w:val="0"/>
      <w:marBottom w:val="0"/>
      <w:divBdr>
        <w:top w:val="none" w:sz="0" w:space="0" w:color="auto"/>
        <w:left w:val="none" w:sz="0" w:space="0" w:color="auto"/>
        <w:bottom w:val="none" w:sz="0" w:space="0" w:color="auto"/>
        <w:right w:val="none" w:sz="0" w:space="0" w:color="auto"/>
      </w:divBdr>
    </w:div>
    <w:div w:id="772439413">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13" Type="http://schemas.openxmlformats.org/officeDocument/2006/relationships/hyperlink" Target="http://www.portaldatransparencia.gov.br/ceis" TargetMode="External"/><Relationship Id="rId18" Type="http://schemas.openxmlformats.org/officeDocument/2006/relationships/hyperlink" Target="https://www.gov.br/empresas-e-negocios/pt-br/empreendedo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empresas-e-negocios/pt-br/empreendedor"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planalto.gov.br/ccivil_03/leis/lcp/lcp123.htm" TargetMode="Externa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empresas-e-negocios/pt-br/empreendedo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mpresas-e-negocios/pt-br/empreendedor" TargetMode="External"/><Relationship Id="rId28"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gov.br/empresas-e-negocios/pt-br/empreendedo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portaldatransparencia.gov.br/ceis" TargetMode="External"/><Relationship Id="rId22" Type="http://schemas.openxmlformats.org/officeDocument/2006/relationships/hyperlink" Target="https://www.gov.br/empresas-e-negocios/pt-br/empreendedor"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A722-96D3-4B7E-B4E6-F950B3EC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8351</Words>
  <Characters>45099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53344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10</cp:revision>
  <cp:lastPrinted>2024-05-16T20:01:00Z</cp:lastPrinted>
  <dcterms:created xsi:type="dcterms:W3CDTF">2024-08-29T16:31:00Z</dcterms:created>
  <dcterms:modified xsi:type="dcterms:W3CDTF">2024-08-29T17:01:00Z</dcterms:modified>
</cp:coreProperties>
</file>