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99" w:rsidRPr="00B2675E" w:rsidRDefault="00371499" w:rsidP="00371499">
      <w:pPr>
        <w:pStyle w:val="Ttulo1"/>
        <w:rPr>
          <w:rFonts w:ascii="Arial" w:hAnsi="Arial"/>
          <w:sz w:val="24"/>
          <w:szCs w:val="24"/>
        </w:rPr>
      </w:pPr>
      <w:bookmarkStart w:id="0" w:name="_GoBack"/>
      <w:bookmarkEnd w:id="0"/>
      <w:r w:rsidRPr="00B2675E">
        <w:rPr>
          <w:sz w:val="24"/>
          <w:szCs w:val="24"/>
        </w:rPr>
        <w:t>MENSAGEM Nº</w:t>
      </w:r>
      <w:r>
        <w:rPr>
          <w:sz w:val="24"/>
          <w:szCs w:val="24"/>
        </w:rPr>
        <w:t xml:space="preserve"> 235</w:t>
      </w:r>
      <w:r w:rsidRPr="00B2675E">
        <w:rPr>
          <w:sz w:val="24"/>
          <w:szCs w:val="24"/>
        </w:rPr>
        <w:t>/16</w:t>
      </w:r>
    </w:p>
    <w:p w:rsidR="00371499" w:rsidRPr="00B2675E" w:rsidRDefault="00371499" w:rsidP="00371499">
      <w:pPr>
        <w:spacing w:before="120" w:after="120"/>
        <w:ind w:firstLine="1418"/>
        <w:jc w:val="both"/>
        <w:rPr>
          <w:rFonts w:ascii="Arial" w:hAnsi="Arial"/>
          <w:sz w:val="24"/>
          <w:szCs w:val="24"/>
        </w:rPr>
      </w:pPr>
    </w:p>
    <w:p w:rsidR="00371499" w:rsidRPr="00B2675E" w:rsidRDefault="00371499" w:rsidP="00371499">
      <w:pPr>
        <w:spacing w:before="120" w:after="120"/>
        <w:ind w:firstLine="1418"/>
        <w:jc w:val="both"/>
        <w:rPr>
          <w:sz w:val="24"/>
          <w:szCs w:val="24"/>
        </w:rPr>
      </w:pPr>
      <w:r w:rsidRPr="00B2675E">
        <w:rPr>
          <w:sz w:val="24"/>
          <w:szCs w:val="24"/>
        </w:rPr>
        <w:t xml:space="preserve">         Excelentíssimo Senhor Presidente.</w:t>
      </w:r>
    </w:p>
    <w:p w:rsidR="00371499" w:rsidRPr="00B2675E" w:rsidRDefault="00371499" w:rsidP="00371499">
      <w:pPr>
        <w:pStyle w:val="Corpodetexto"/>
        <w:spacing w:before="120" w:after="120"/>
        <w:ind w:firstLine="1418"/>
        <w:rPr>
          <w:szCs w:val="24"/>
        </w:rPr>
      </w:pP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 xml:space="preserve">Submeto à elevada apreciação dessa Egrégia Câmara Municipal o Projeto de Lei nº </w:t>
      </w:r>
      <w:r>
        <w:rPr>
          <w:szCs w:val="24"/>
        </w:rPr>
        <w:t>11</w:t>
      </w:r>
      <w:r w:rsidRPr="00B2675E">
        <w:rPr>
          <w:szCs w:val="24"/>
        </w:rPr>
        <w:t>/</w:t>
      </w:r>
      <w:r>
        <w:rPr>
          <w:szCs w:val="24"/>
        </w:rPr>
        <w:t>2016</w:t>
      </w:r>
      <w:r w:rsidRPr="00B2675E">
        <w:rPr>
          <w:szCs w:val="24"/>
        </w:rPr>
        <w:t>, que “</w:t>
      </w:r>
      <w:r w:rsidRPr="00B2675E">
        <w:rPr>
          <w:i/>
          <w:szCs w:val="24"/>
        </w:rPr>
        <w:t>Dispõe sobre concessão de subvenções sociais às Entidades que menciona, e dá outras providências</w:t>
      </w:r>
      <w:r w:rsidRPr="00B2675E">
        <w:rPr>
          <w:szCs w:val="24"/>
        </w:rPr>
        <w:t>”.</w:t>
      </w: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>A referida proposição foi formalizada em consonância aos disciplinamentos contidos na Lei nº 4.320, de 17 de março de 1964, Lei Complementar nº 101, de 04 de maio de 2000 e Lei de Diretrizes Orçamentárias para o exercício financeiro de 2017 e demais disposições legais aplicáveis.</w:t>
      </w: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  <w:r>
        <w:rPr>
          <w:szCs w:val="24"/>
        </w:rPr>
        <w:t>A</w:t>
      </w:r>
      <w:r w:rsidRPr="00B2675E">
        <w:rPr>
          <w:szCs w:val="24"/>
        </w:rPr>
        <w:t>ssim, com enfoque na melhoria da qualidade de vida da população, a Administração Municipal objetiva subvencionar as Entidades mencionadas no Projeto de Lei incluso, que deverão se encarregar de executar as atividades de caráter público-social, em compatibilidade à sua área de atuação, nos termos legais.</w:t>
      </w:r>
    </w:p>
    <w:p w:rsidR="00371499" w:rsidRPr="00B2675E" w:rsidRDefault="00371499" w:rsidP="00371499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2675E">
        <w:rPr>
          <w:sz w:val="24"/>
          <w:szCs w:val="24"/>
        </w:rPr>
        <w:t xml:space="preserve">transferência </w:t>
      </w:r>
      <w:r>
        <w:rPr>
          <w:sz w:val="24"/>
          <w:szCs w:val="24"/>
        </w:rPr>
        <w:t xml:space="preserve">está </w:t>
      </w:r>
      <w:r w:rsidRPr="00B2675E">
        <w:rPr>
          <w:sz w:val="24"/>
          <w:szCs w:val="24"/>
        </w:rPr>
        <w:t xml:space="preserve">autorizada </w:t>
      </w:r>
      <w:r>
        <w:rPr>
          <w:sz w:val="24"/>
          <w:szCs w:val="24"/>
        </w:rPr>
        <w:t xml:space="preserve">para as entidades beneficiárias </w:t>
      </w:r>
      <w:r w:rsidRPr="00B2675E">
        <w:rPr>
          <w:sz w:val="24"/>
          <w:szCs w:val="24"/>
        </w:rPr>
        <w:t>identificada</w:t>
      </w:r>
      <w:r>
        <w:rPr>
          <w:sz w:val="24"/>
          <w:szCs w:val="24"/>
        </w:rPr>
        <w:t>s</w:t>
      </w:r>
      <w:r w:rsidRPr="00B2675E">
        <w:rPr>
          <w:sz w:val="24"/>
          <w:szCs w:val="24"/>
        </w:rPr>
        <w:t xml:space="preserve"> expressamente</w:t>
      </w:r>
      <w:r>
        <w:rPr>
          <w:sz w:val="24"/>
          <w:szCs w:val="24"/>
        </w:rPr>
        <w:t xml:space="preserve">, por ser tratar </w:t>
      </w:r>
      <w:r w:rsidRPr="00B2675E">
        <w:rPr>
          <w:sz w:val="24"/>
          <w:szCs w:val="24"/>
        </w:rPr>
        <w:t xml:space="preserve">da subvenção prevista no </w:t>
      </w:r>
      <w:hyperlink r:id="rId7" w:anchor="art12§3i" w:history="1">
        <w:r w:rsidRPr="00B2675E">
          <w:rPr>
            <w:sz w:val="24"/>
            <w:szCs w:val="24"/>
          </w:rPr>
          <w:t>inciso I do § 3</w:t>
        </w:r>
        <w:r w:rsidRPr="00B2675E">
          <w:rPr>
            <w:sz w:val="24"/>
            <w:szCs w:val="24"/>
            <w:vertAlign w:val="superscript"/>
          </w:rPr>
          <w:t>o</w:t>
        </w:r>
        <w:r w:rsidRPr="00B2675E">
          <w:rPr>
            <w:sz w:val="24"/>
            <w:szCs w:val="24"/>
          </w:rPr>
          <w:t xml:space="preserve"> do art. 12 da Lei n</w:t>
        </w:r>
        <w:r w:rsidRPr="00B2675E">
          <w:rPr>
            <w:sz w:val="24"/>
            <w:szCs w:val="24"/>
            <w:vertAlign w:val="superscript"/>
          </w:rPr>
          <w:t>o</w:t>
        </w:r>
        <w:r w:rsidRPr="00B2675E">
          <w:rPr>
            <w:sz w:val="24"/>
            <w:szCs w:val="24"/>
          </w:rPr>
          <w:t xml:space="preserve"> 4.320, de 17 de março de 1964</w:t>
        </w:r>
      </w:hyperlink>
      <w:r w:rsidRPr="00B2675E">
        <w:rPr>
          <w:sz w:val="24"/>
          <w:szCs w:val="24"/>
        </w:rPr>
        <w:t xml:space="preserve">, observado o disposto no </w:t>
      </w:r>
      <w:hyperlink r:id="rId8" w:anchor="art26" w:history="1">
        <w:r w:rsidRPr="00B2675E">
          <w:rPr>
            <w:sz w:val="24"/>
            <w:szCs w:val="24"/>
          </w:rPr>
          <w:t xml:space="preserve">art. 26 da Lei Complementar </w:t>
        </w:r>
        <w:proofErr w:type="gramStart"/>
        <w:r w:rsidRPr="00B2675E">
          <w:rPr>
            <w:sz w:val="24"/>
            <w:szCs w:val="24"/>
          </w:rPr>
          <w:t>n</w:t>
        </w:r>
        <w:r w:rsidRPr="00B2675E">
          <w:rPr>
            <w:sz w:val="24"/>
            <w:szCs w:val="24"/>
            <w:vertAlign w:val="superscript"/>
          </w:rPr>
          <w:t>o</w:t>
        </w:r>
        <w:r w:rsidRPr="00B2675E">
          <w:rPr>
            <w:sz w:val="24"/>
            <w:szCs w:val="24"/>
          </w:rPr>
          <w:t xml:space="preserve"> 101</w:t>
        </w:r>
        <w:proofErr w:type="gramEnd"/>
        <w:r w:rsidRPr="00B2675E">
          <w:rPr>
            <w:sz w:val="24"/>
            <w:szCs w:val="24"/>
          </w:rPr>
          <w:t>, de 4 de maio de 2000</w:t>
        </w:r>
      </w:hyperlink>
      <w:r w:rsidRPr="00B2675E">
        <w:rPr>
          <w:sz w:val="24"/>
          <w:szCs w:val="24"/>
        </w:rPr>
        <w:t xml:space="preserve">. </w:t>
      </w: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>Para efetivação do planejamento afeto a concessão das subvenções sociais em questão o Executivo Municipal consignou dotações orçamentárias próprias na proposta orçamentária de 2017.</w:t>
      </w: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 xml:space="preserve">Diante da relevância da proposição, solicitamos aos Ilustres </w:t>
      </w:r>
      <w:proofErr w:type="gramStart"/>
      <w:r w:rsidRPr="00B2675E">
        <w:rPr>
          <w:szCs w:val="24"/>
        </w:rPr>
        <w:t>Edis</w:t>
      </w:r>
      <w:proofErr w:type="gramEnd"/>
      <w:r w:rsidRPr="00B2675E">
        <w:rPr>
          <w:szCs w:val="24"/>
        </w:rPr>
        <w:t xml:space="preserve"> sua aprovação.</w:t>
      </w:r>
    </w:p>
    <w:p w:rsidR="00371499" w:rsidRDefault="00371499" w:rsidP="00371499">
      <w:pPr>
        <w:pStyle w:val="Corpodetexto"/>
        <w:spacing w:before="120" w:after="120"/>
        <w:ind w:firstLine="1985"/>
        <w:rPr>
          <w:szCs w:val="24"/>
        </w:rPr>
      </w:pPr>
      <w:r w:rsidRPr="00B2675E">
        <w:rPr>
          <w:szCs w:val="24"/>
        </w:rPr>
        <w:t>Atenciosamente,</w:t>
      </w:r>
    </w:p>
    <w:p w:rsidR="00371499" w:rsidRPr="00B2675E" w:rsidRDefault="00371499" w:rsidP="00371499">
      <w:pPr>
        <w:pStyle w:val="Corpodetexto"/>
        <w:spacing w:before="120" w:after="120"/>
        <w:ind w:firstLine="1985"/>
        <w:rPr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  <w:r w:rsidRPr="0043051B">
        <w:rPr>
          <w:sz w:val="24"/>
          <w:szCs w:val="24"/>
        </w:rPr>
        <w:t>Lima Duarte, 26 de Setembro de 2016.</w:t>
      </w:r>
    </w:p>
    <w:p w:rsidR="00371499" w:rsidRPr="0043051B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center"/>
        <w:rPr>
          <w:sz w:val="24"/>
          <w:szCs w:val="24"/>
        </w:rPr>
      </w:pPr>
    </w:p>
    <w:p w:rsidR="00371499" w:rsidRPr="0043051B" w:rsidRDefault="00371499" w:rsidP="00371499">
      <w:pPr>
        <w:spacing w:before="120" w:after="120"/>
        <w:ind w:firstLine="1985"/>
        <w:jc w:val="center"/>
        <w:rPr>
          <w:b/>
          <w:sz w:val="24"/>
          <w:szCs w:val="24"/>
        </w:rPr>
      </w:pPr>
      <w:proofErr w:type="spellStart"/>
      <w:r w:rsidRPr="0043051B">
        <w:rPr>
          <w:b/>
          <w:sz w:val="24"/>
          <w:szCs w:val="24"/>
        </w:rPr>
        <w:t>Arzenclever</w:t>
      </w:r>
      <w:proofErr w:type="spellEnd"/>
      <w:r w:rsidRPr="0043051B">
        <w:rPr>
          <w:b/>
          <w:sz w:val="24"/>
          <w:szCs w:val="24"/>
        </w:rPr>
        <w:t xml:space="preserve"> </w:t>
      </w:r>
      <w:proofErr w:type="spellStart"/>
      <w:r w:rsidRPr="0043051B">
        <w:rPr>
          <w:b/>
          <w:sz w:val="24"/>
          <w:szCs w:val="24"/>
        </w:rPr>
        <w:t>Geraldino</w:t>
      </w:r>
      <w:proofErr w:type="spellEnd"/>
      <w:r w:rsidRPr="0043051B">
        <w:rPr>
          <w:b/>
          <w:sz w:val="24"/>
          <w:szCs w:val="24"/>
        </w:rPr>
        <w:t xml:space="preserve"> Silva</w:t>
      </w:r>
    </w:p>
    <w:p w:rsidR="00371499" w:rsidRPr="0043051B" w:rsidRDefault="00371499" w:rsidP="00371499">
      <w:pPr>
        <w:spacing w:before="120" w:after="120"/>
        <w:ind w:firstLine="1985"/>
        <w:jc w:val="center"/>
        <w:rPr>
          <w:b/>
          <w:sz w:val="24"/>
          <w:szCs w:val="24"/>
        </w:rPr>
      </w:pPr>
      <w:r w:rsidRPr="0043051B">
        <w:rPr>
          <w:b/>
          <w:sz w:val="24"/>
          <w:szCs w:val="24"/>
        </w:rPr>
        <w:t>Prefeito Municipal</w:t>
      </w: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Pr="00B2675E" w:rsidRDefault="00371499" w:rsidP="00371499">
      <w:pPr>
        <w:spacing w:before="120" w:after="120"/>
        <w:ind w:firstLine="1985"/>
        <w:jc w:val="both"/>
        <w:rPr>
          <w:sz w:val="24"/>
          <w:szCs w:val="24"/>
        </w:rPr>
      </w:pPr>
    </w:p>
    <w:p w:rsidR="00371499" w:rsidRDefault="00371499" w:rsidP="00371499">
      <w:pPr>
        <w:pStyle w:val="Corpodetexto"/>
        <w:rPr>
          <w:sz w:val="28"/>
          <w:szCs w:val="28"/>
        </w:rPr>
      </w:pPr>
    </w:p>
    <w:p w:rsidR="00371499" w:rsidRPr="00293B5C" w:rsidRDefault="00371499" w:rsidP="00371499">
      <w:pPr>
        <w:pStyle w:val="Corpodetexto"/>
        <w:ind w:firstLine="1418"/>
        <w:rPr>
          <w:sz w:val="28"/>
          <w:szCs w:val="28"/>
        </w:rPr>
      </w:pPr>
    </w:p>
    <w:p w:rsidR="00371499" w:rsidRPr="00293B5C" w:rsidRDefault="00371499" w:rsidP="00371499">
      <w:pPr>
        <w:pStyle w:val="Ttulo7"/>
        <w:ind w:firstLine="567"/>
        <w:rPr>
          <w:rFonts w:ascii="Times New Roman" w:hAnsi="Times New Roman"/>
          <w:szCs w:val="24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 w:rsidRPr="00D517E3">
        <w:rPr>
          <w:b w:val="0"/>
          <w:sz w:val="22"/>
        </w:rPr>
        <w:tab/>
      </w:r>
      <w:r w:rsidRPr="00293B5C">
        <w:rPr>
          <w:rFonts w:ascii="Times New Roman" w:hAnsi="Times New Roman"/>
          <w:szCs w:val="24"/>
        </w:rPr>
        <w:t xml:space="preserve">PROJETO DE LEI </w:t>
      </w:r>
      <w:r>
        <w:rPr>
          <w:rFonts w:ascii="Times New Roman" w:hAnsi="Times New Roman"/>
          <w:szCs w:val="24"/>
        </w:rPr>
        <w:t>Nº 11/2016</w:t>
      </w: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left="5103"/>
        <w:jc w:val="both"/>
        <w:rPr>
          <w:b/>
          <w:sz w:val="24"/>
          <w:szCs w:val="24"/>
        </w:rPr>
      </w:pPr>
      <w:r w:rsidRPr="00474ADD">
        <w:rPr>
          <w:b/>
          <w:sz w:val="24"/>
          <w:szCs w:val="24"/>
        </w:rPr>
        <w:t>Dispõe sobre concessão de subvenções sociais às Entidades que menciona, e dá outras providências.</w:t>
      </w:r>
    </w:p>
    <w:p w:rsidR="00371499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Default="00371499" w:rsidP="00371499">
      <w:pPr>
        <w:ind w:firstLine="567"/>
        <w:jc w:val="both"/>
        <w:rPr>
          <w:sz w:val="24"/>
          <w:szCs w:val="24"/>
        </w:rPr>
      </w:pPr>
      <w:r w:rsidRPr="00474ADD">
        <w:rPr>
          <w:sz w:val="24"/>
          <w:szCs w:val="24"/>
        </w:rPr>
        <w:t xml:space="preserve">A Câmara Municipal de </w:t>
      </w:r>
      <w:r>
        <w:rPr>
          <w:sz w:val="24"/>
          <w:szCs w:val="24"/>
        </w:rPr>
        <w:t>Lima Duarte aprova e o Prefeito sanciona a seguinte Lei:</w:t>
      </w: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74AD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pStyle w:val="Corpodetexto"/>
        <w:ind w:firstLine="567"/>
        <w:rPr>
          <w:szCs w:val="24"/>
        </w:rPr>
      </w:pPr>
      <w:r w:rsidRPr="00AC1248">
        <w:rPr>
          <w:b/>
          <w:szCs w:val="24"/>
        </w:rPr>
        <w:t>Art. 1º</w:t>
      </w:r>
      <w:r w:rsidRPr="009E74ED">
        <w:rPr>
          <w:szCs w:val="24"/>
        </w:rPr>
        <w:t xml:space="preserve"> Fica o Chefe do Poder Executivo </w:t>
      </w:r>
      <w:r>
        <w:rPr>
          <w:szCs w:val="24"/>
        </w:rPr>
        <w:t>M</w:t>
      </w:r>
      <w:r w:rsidRPr="009E74ED">
        <w:rPr>
          <w:szCs w:val="24"/>
        </w:rPr>
        <w:t>unicipal autorizado a conceder subvenções sociais, para o exercício de 201</w:t>
      </w:r>
      <w:r>
        <w:rPr>
          <w:szCs w:val="24"/>
        </w:rPr>
        <w:t>7</w:t>
      </w:r>
      <w:r w:rsidRPr="009E74ED">
        <w:rPr>
          <w:szCs w:val="24"/>
        </w:rPr>
        <w:t>, às Entidades abaixo relacionadas, nos seguintes valores:</w:t>
      </w: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  <w:r w:rsidRPr="009E74ED">
        <w:rPr>
          <w:sz w:val="24"/>
          <w:szCs w:val="24"/>
        </w:rPr>
        <w:tab/>
      </w:r>
    </w:p>
    <w:tbl>
      <w:tblPr>
        <w:tblW w:w="9071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6357"/>
        <w:gridCol w:w="662"/>
        <w:gridCol w:w="1324"/>
      </w:tblGrid>
      <w:tr w:rsidR="00371499" w:rsidRPr="009E74ED" w:rsidTr="005752DB">
        <w:trPr>
          <w:trHeight w:val="553"/>
        </w:trPr>
        <w:tc>
          <w:tcPr>
            <w:tcW w:w="728" w:type="dxa"/>
          </w:tcPr>
          <w:p w:rsidR="00371499" w:rsidRPr="009E74ED" w:rsidRDefault="00371499" w:rsidP="005752DB">
            <w:pPr>
              <w:pStyle w:val="Ttulo5"/>
              <w:jc w:val="both"/>
              <w:rPr>
                <w:rFonts w:ascii="Times New Roman" w:hAnsi="Times New Roman"/>
                <w:szCs w:val="24"/>
              </w:rPr>
            </w:pPr>
            <w:r w:rsidRPr="009E74ED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-</w:t>
            </w:r>
          </w:p>
        </w:tc>
        <w:tc>
          <w:tcPr>
            <w:tcW w:w="6357" w:type="dxa"/>
          </w:tcPr>
          <w:p w:rsidR="00371499" w:rsidRPr="00423EDB" w:rsidRDefault="00371499" w:rsidP="005752DB">
            <w:pPr>
              <w:pStyle w:val="Ttulo2"/>
              <w:jc w:val="left"/>
              <w:rPr>
                <w:szCs w:val="24"/>
              </w:rPr>
            </w:pPr>
            <w:r w:rsidRPr="007B7C75">
              <w:rPr>
                <w:b/>
                <w:szCs w:val="24"/>
              </w:rPr>
              <w:t xml:space="preserve">Santa Casa de Misericórdia de Lima Duarte                                               </w:t>
            </w:r>
            <w:r>
              <w:rPr>
                <w:b/>
                <w:szCs w:val="24"/>
              </w:rPr>
              <w:t xml:space="preserve"> </w:t>
            </w:r>
            <w:r w:rsidRPr="007B7C75">
              <w:rPr>
                <w:b/>
                <w:szCs w:val="24"/>
              </w:rPr>
              <w:t xml:space="preserve"> </w:t>
            </w:r>
          </w:p>
        </w:tc>
        <w:tc>
          <w:tcPr>
            <w:tcW w:w="662" w:type="dxa"/>
          </w:tcPr>
          <w:p w:rsidR="00371499" w:rsidRPr="009E74ED" w:rsidRDefault="00371499" w:rsidP="005752DB">
            <w:pPr>
              <w:pStyle w:val="Ttulo4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9E74ED">
              <w:rPr>
                <w:szCs w:val="24"/>
              </w:rPr>
              <w:t>$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371499" w:rsidRPr="009E74ED" w:rsidRDefault="00371499" w:rsidP="005752DB">
            <w:pPr>
              <w:pStyle w:val="Ttulo4"/>
              <w:jc w:val="left"/>
              <w:rPr>
                <w:szCs w:val="24"/>
              </w:rPr>
            </w:pPr>
            <w:r>
              <w:rPr>
                <w:szCs w:val="24"/>
              </w:rPr>
              <w:t>300.000,00</w:t>
            </w:r>
          </w:p>
        </w:tc>
      </w:tr>
      <w:tr w:rsidR="00371499" w:rsidRPr="009E74ED" w:rsidTr="005752DB">
        <w:trPr>
          <w:trHeight w:val="573"/>
        </w:trPr>
        <w:tc>
          <w:tcPr>
            <w:tcW w:w="728" w:type="dxa"/>
          </w:tcPr>
          <w:p w:rsidR="00371499" w:rsidRPr="009E74ED" w:rsidRDefault="00371499" w:rsidP="005752DB">
            <w:pPr>
              <w:jc w:val="both"/>
              <w:rPr>
                <w:sz w:val="24"/>
                <w:szCs w:val="24"/>
              </w:rPr>
            </w:pPr>
            <w:r w:rsidRPr="009E74ED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6357" w:type="dxa"/>
          </w:tcPr>
          <w:p w:rsidR="00371499" w:rsidRPr="009E74ED" w:rsidRDefault="00371499" w:rsidP="005752DB">
            <w:pPr>
              <w:pStyle w:val="Ttulo3"/>
              <w:ind w:left="0"/>
              <w:jc w:val="left"/>
              <w:rPr>
                <w:szCs w:val="24"/>
              </w:rPr>
            </w:pPr>
            <w:r w:rsidRPr="00241E3D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ssociação</w:t>
            </w:r>
            <w:r w:rsidRPr="00241E3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de</w:t>
            </w:r>
            <w:r w:rsidRPr="00241E3D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ais</w:t>
            </w:r>
            <w:r w:rsidRPr="00241E3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e</w:t>
            </w:r>
            <w:r w:rsidRPr="00241E3D">
              <w:rPr>
                <w:b/>
                <w:szCs w:val="24"/>
              </w:rPr>
              <w:t xml:space="preserve"> A</w:t>
            </w:r>
            <w:r>
              <w:rPr>
                <w:b/>
                <w:szCs w:val="24"/>
              </w:rPr>
              <w:t>migos</w:t>
            </w:r>
            <w:r w:rsidRPr="00241E3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dos</w:t>
            </w:r>
            <w:r w:rsidRPr="00241E3D">
              <w:rPr>
                <w:b/>
                <w:szCs w:val="24"/>
              </w:rPr>
              <w:t xml:space="preserve"> E</w:t>
            </w:r>
            <w:r>
              <w:rPr>
                <w:b/>
                <w:szCs w:val="24"/>
              </w:rPr>
              <w:t>xcepcionais</w:t>
            </w:r>
            <w:r w:rsidRPr="00241E3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de</w:t>
            </w:r>
            <w:r w:rsidRPr="00241E3D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ima</w:t>
            </w:r>
            <w:r w:rsidRPr="00241E3D">
              <w:rPr>
                <w:b/>
                <w:szCs w:val="24"/>
              </w:rPr>
              <w:t xml:space="preserve"> D</w:t>
            </w:r>
            <w:r>
              <w:rPr>
                <w:b/>
                <w:szCs w:val="24"/>
              </w:rPr>
              <w:t>uarte</w:t>
            </w:r>
          </w:p>
        </w:tc>
        <w:tc>
          <w:tcPr>
            <w:tcW w:w="662" w:type="dxa"/>
          </w:tcPr>
          <w:p w:rsidR="00371499" w:rsidRPr="009E74ED" w:rsidRDefault="00371499" w:rsidP="005752DB">
            <w:pPr>
              <w:pStyle w:val="Ttulo6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R</w:t>
            </w:r>
            <w:r w:rsidRPr="009E74ED">
              <w:rPr>
                <w:rFonts w:ascii="Times New Roman" w:hAnsi="Times New Roman"/>
                <w:b w:val="0"/>
                <w:szCs w:val="24"/>
              </w:rPr>
              <w:t>$</w:t>
            </w:r>
          </w:p>
        </w:tc>
        <w:tc>
          <w:tcPr>
            <w:tcW w:w="1324" w:type="dxa"/>
          </w:tcPr>
          <w:p w:rsidR="00371499" w:rsidRPr="009E74ED" w:rsidRDefault="00371499" w:rsidP="005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50.000,00</w:t>
            </w:r>
          </w:p>
        </w:tc>
      </w:tr>
      <w:tr w:rsidR="00371499" w:rsidRPr="009E74ED" w:rsidTr="005752DB">
        <w:trPr>
          <w:trHeight w:val="553"/>
        </w:trPr>
        <w:tc>
          <w:tcPr>
            <w:tcW w:w="728" w:type="dxa"/>
          </w:tcPr>
          <w:p w:rsidR="00371499" w:rsidRPr="009E74ED" w:rsidRDefault="00371499" w:rsidP="00575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</w:t>
            </w:r>
          </w:p>
        </w:tc>
        <w:tc>
          <w:tcPr>
            <w:tcW w:w="6357" w:type="dxa"/>
          </w:tcPr>
          <w:p w:rsidR="00371499" w:rsidRPr="009E74ED" w:rsidRDefault="00371499" w:rsidP="005752DB">
            <w:pPr>
              <w:pStyle w:val="Ttulo3"/>
              <w:ind w:left="0"/>
              <w:rPr>
                <w:szCs w:val="24"/>
              </w:rPr>
            </w:pPr>
            <w:r w:rsidRPr="007B7C75">
              <w:rPr>
                <w:b/>
                <w:szCs w:val="24"/>
              </w:rPr>
              <w:t xml:space="preserve">Inst. de Longa Perm. Para </w:t>
            </w:r>
            <w:proofErr w:type="gramStart"/>
            <w:r w:rsidRPr="007B7C75">
              <w:rPr>
                <w:b/>
                <w:szCs w:val="24"/>
              </w:rPr>
              <w:t>Idosos Lar</w:t>
            </w:r>
            <w:proofErr w:type="gramEnd"/>
            <w:r w:rsidRPr="007B7C75">
              <w:rPr>
                <w:b/>
                <w:szCs w:val="24"/>
              </w:rPr>
              <w:t xml:space="preserve"> SVP – ILPI</w:t>
            </w:r>
            <w:r>
              <w:rPr>
                <w:b/>
                <w:szCs w:val="24"/>
              </w:rPr>
              <w:t xml:space="preserve">  </w:t>
            </w:r>
            <w:r w:rsidRPr="007B7C75">
              <w:rPr>
                <w:b/>
                <w:szCs w:val="24"/>
              </w:rPr>
              <w:t xml:space="preserve">                                   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62" w:type="dxa"/>
          </w:tcPr>
          <w:p w:rsidR="00371499" w:rsidRPr="009E74ED" w:rsidRDefault="00371499" w:rsidP="005752DB">
            <w:pPr>
              <w:pStyle w:val="Ttulo4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9E74ED">
              <w:rPr>
                <w:szCs w:val="24"/>
              </w:rPr>
              <w:t>$</w:t>
            </w:r>
          </w:p>
        </w:tc>
        <w:tc>
          <w:tcPr>
            <w:tcW w:w="1324" w:type="dxa"/>
          </w:tcPr>
          <w:p w:rsidR="00371499" w:rsidRPr="009E74ED" w:rsidRDefault="00371499" w:rsidP="0057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50.000,00</w:t>
            </w:r>
          </w:p>
        </w:tc>
      </w:tr>
    </w:tbl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  <w:r w:rsidRPr="009E74ED">
        <w:rPr>
          <w:sz w:val="24"/>
          <w:szCs w:val="24"/>
        </w:rPr>
        <w:tab/>
      </w:r>
      <w:r w:rsidRPr="00AC1248">
        <w:rPr>
          <w:b/>
          <w:sz w:val="24"/>
          <w:szCs w:val="24"/>
        </w:rPr>
        <w:t>Art. 2º</w:t>
      </w:r>
      <w:r w:rsidRPr="009E74ED">
        <w:rPr>
          <w:sz w:val="24"/>
          <w:szCs w:val="24"/>
        </w:rPr>
        <w:t xml:space="preserve"> As subvenções sociais</w:t>
      </w:r>
      <w:r>
        <w:rPr>
          <w:sz w:val="24"/>
          <w:szCs w:val="24"/>
        </w:rPr>
        <w:t xml:space="preserve"> </w:t>
      </w:r>
      <w:r w:rsidRPr="009E74ED">
        <w:rPr>
          <w:sz w:val="24"/>
          <w:szCs w:val="24"/>
        </w:rPr>
        <w:t xml:space="preserve">serão concedidas às </w:t>
      </w:r>
      <w:r>
        <w:rPr>
          <w:sz w:val="24"/>
          <w:szCs w:val="24"/>
        </w:rPr>
        <w:t>E</w:t>
      </w:r>
      <w:r w:rsidRPr="009E74ED">
        <w:rPr>
          <w:sz w:val="24"/>
          <w:szCs w:val="24"/>
        </w:rPr>
        <w:t>ntidades mencionadas</w:t>
      </w:r>
      <w:r>
        <w:rPr>
          <w:sz w:val="24"/>
          <w:szCs w:val="24"/>
        </w:rPr>
        <w:t xml:space="preserve"> no art. 1º desta Lei</w:t>
      </w:r>
      <w:r w:rsidRPr="009E74ED">
        <w:rPr>
          <w:sz w:val="24"/>
          <w:szCs w:val="24"/>
        </w:rPr>
        <w:t xml:space="preserve"> para a execução das suas atividades, desde que estejam legalmente constituídas.</w:t>
      </w: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  <w:r w:rsidRPr="009E74ED">
        <w:rPr>
          <w:sz w:val="24"/>
          <w:szCs w:val="24"/>
        </w:rPr>
        <w:t xml:space="preserve"> </w:t>
      </w:r>
      <w:r w:rsidRPr="00AC1248">
        <w:rPr>
          <w:b/>
          <w:sz w:val="24"/>
          <w:szCs w:val="24"/>
        </w:rPr>
        <w:t>Art. 3º</w:t>
      </w:r>
      <w:r w:rsidRPr="009E74ED">
        <w:rPr>
          <w:sz w:val="24"/>
          <w:szCs w:val="24"/>
        </w:rPr>
        <w:t xml:space="preserve"> Os recursos </w:t>
      </w:r>
      <w:r>
        <w:rPr>
          <w:sz w:val="24"/>
          <w:szCs w:val="24"/>
        </w:rPr>
        <w:t xml:space="preserve">previstos nesta </w:t>
      </w:r>
      <w:r w:rsidRPr="009E74ED">
        <w:rPr>
          <w:sz w:val="24"/>
          <w:szCs w:val="24"/>
        </w:rPr>
        <w:t>Lei serão liberados de acordo com as disponibilidades financeiras.</w:t>
      </w: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  <w:r w:rsidRPr="00AC1248">
        <w:rPr>
          <w:b/>
          <w:sz w:val="24"/>
          <w:szCs w:val="24"/>
        </w:rPr>
        <w:t>Art. 4º</w:t>
      </w:r>
      <w:r w:rsidRPr="009E74ED">
        <w:rPr>
          <w:sz w:val="24"/>
          <w:szCs w:val="24"/>
        </w:rPr>
        <w:t xml:space="preserve"> Fica</w:t>
      </w:r>
      <w:r>
        <w:rPr>
          <w:sz w:val="24"/>
          <w:szCs w:val="24"/>
        </w:rPr>
        <w:t>m</w:t>
      </w:r>
      <w:r w:rsidRPr="009E74ED">
        <w:rPr>
          <w:sz w:val="24"/>
          <w:szCs w:val="24"/>
        </w:rPr>
        <w:t xml:space="preserve"> as Entidades contempladas pelo Município com subvenções sociais obrigadas a prestarem contas da aplicação dos recursos recebidos ao Poder Executivo Municipal.</w:t>
      </w: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  <w:r w:rsidRPr="00AC1248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.  </w:t>
      </w:r>
      <w:r w:rsidRPr="009E74ED">
        <w:rPr>
          <w:sz w:val="24"/>
          <w:szCs w:val="24"/>
        </w:rPr>
        <w:t xml:space="preserve">As Entidades que não tiverem suas contas aprovadas pelo Poder Executivo ou que não </w:t>
      </w:r>
      <w:proofErr w:type="gramStart"/>
      <w:r w:rsidRPr="009E74ED">
        <w:rPr>
          <w:sz w:val="24"/>
          <w:szCs w:val="24"/>
        </w:rPr>
        <w:t>prestarem</w:t>
      </w:r>
      <w:proofErr w:type="gramEnd"/>
      <w:r w:rsidRPr="009E74ED">
        <w:rPr>
          <w:sz w:val="24"/>
          <w:szCs w:val="24"/>
        </w:rPr>
        <w:t xml:space="preserve"> contas não poderão ser contempladas com novas subvenções e deverão ressarcir aos cofres públicos os valores anteriormente recebidos.</w:t>
      </w: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  <w:r w:rsidRPr="00AC1248">
        <w:rPr>
          <w:b/>
          <w:sz w:val="24"/>
          <w:szCs w:val="24"/>
        </w:rPr>
        <w:t>Art. 5º</w:t>
      </w:r>
      <w:r w:rsidRPr="009E74ED">
        <w:rPr>
          <w:sz w:val="24"/>
          <w:szCs w:val="24"/>
        </w:rPr>
        <w:t xml:space="preserve"> As despesas decorrentes desta Lei correrão por conta de dotações </w:t>
      </w:r>
      <w:r>
        <w:rPr>
          <w:sz w:val="24"/>
          <w:szCs w:val="24"/>
        </w:rPr>
        <w:t xml:space="preserve">orçamentárias próprias </w:t>
      </w:r>
      <w:r w:rsidRPr="009E74ED">
        <w:rPr>
          <w:sz w:val="24"/>
          <w:szCs w:val="24"/>
        </w:rPr>
        <w:t xml:space="preserve">consignadas </w:t>
      </w:r>
      <w:r>
        <w:rPr>
          <w:sz w:val="24"/>
          <w:szCs w:val="24"/>
        </w:rPr>
        <w:t>no O</w:t>
      </w:r>
      <w:r w:rsidRPr="009E74ED">
        <w:rPr>
          <w:sz w:val="24"/>
          <w:szCs w:val="24"/>
        </w:rPr>
        <w:t>rçamento</w:t>
      </w:r>
      <w:r>
        <w:rPr>
          <w:sz w:val="24"/>
          <w:szCs w:val="24"/>
        </w:rPr>
        <w:t xml:space="preserve"> Municipal</w:t>
      </w:r>
      <w:r w:rsidRPr="009E74ED">
        <w:rPr>
          <w:sz w:val="24"/>
          <w:szCs w:val="24"/>
        </w:rPr>
        <w:t>.</w:t>
      </w: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Default="00371499" w:rsidP="00371499">
      <w:pPr>
        <w:ind w:firstLine="567"/>
        <w:jc w:val="both"/>
        <w:rPr>
          <w:sz w:val="24"/>
          <w:szCs w:val="24"/>
        </w:rPr>
      </w:pPr>
      <w:r w:rsidRPr="00AC1248">
        <w:rPr>
          <w:b/>
          <w:sz w:val="24"/>
          <w:szCs w:val="24"/>
        </w:rPr>
        <w:t>Art. 6º</w:t>
      </w:r>
      <w:r w:rsidRPr="009E74ED">
        <w:rPr>
          <w:sz w:val="24"/>
          <w:szCs w:val="24"/>
        </w:rPr>
        <w:t xml:space="preserve"> Esta Lei entra em vigor em 1º de janeiro de 201</w:t>
      </w:r>
      <w:r>
        <w:rPr>
          <w:sz w:val="24"/>
          <w:szCs w:val="24"/>
        </w:rPr>
        <w:t>7</w:t>
      </w:r>
      <w:r w:rsidRPr="009E74ED">
        <w:rPr>
          <w:sz w:val="24"/>
          <w:szCs w:val="24"/>
        </w:rPr>
        <w:t>.</w:t>
      </w:r>
    </w:p>
    <w:p w:rsidR="00371499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9E74ED" w:rsidRDefault="00371499" w:rsidP="00371499">
      <w:pPr>
        <w:ind w:firstLine="567"/>
        <w:jc w:val="both"/>
        <w:rPr>
          <w:sz w:val="24"/>
          <w:szCs w:val="24"/>
        </w:rPr>
      </w:pPr>
    </w:p>
    <w:p w:rsidR="00371499" w:rsidRPr="0043051B" w:rsidRDefault="00371499" w:rsidP="00371499">
      <w:pPr>
        <w:jc w:val="center"/>
        <w:rPr>
          <w:bCs/>
          <w:sz w:val="24"/>
          <w:szCs w:val="24"/>
        </w:rPr>
      </w:pPr>
      <w:r w:rsidRPr="0043051B">
        <w:rPr>
          <w:bCs/>
          <w:sz w:val="24"/>
          <w:szCs w:val="24"/>
        </w:rPr>
        <w:t>Lima Duarte, 26 de Setembro de 2016.</w:t>
      </w: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rPr>
          <w:bCs/>
          <w:sz w:val="24"/>
          <w:szCs w:val="24"/>
        </w:rPr>
      </w:pPr>
    </w:p>
    <w:p w:rsidR="00371499" w:rsidRPr="0043051B" w:rsidRDefault="00371499" w:rsidP="00371499">
      <w:pPr>
        <w:jc w:val="center"/>
        <w:rPr>
          <w:b/>
          <w:bCs/>
          <w:sz w:val="24"/>
          <w:szCs w:val="24"/>
        </w:rPr>
      </w:pPr>
      <w:proofErr w:type="spellStart"/>
      <w:r w:rsidRPr="0043051B">
        <w:rPr>
          <w:b/>
          <w:bCs/>
          <w:sz w:val="24"/>
          <w:szCs w:val="24"/>
        </w:rPr>
        <w:t>Arzenclever</w:t>
      </w:r>
      <w:proofErr w:type="spellEnd"/>
      <w:r w:rsidRPr="0043051B">
        <w:rPr>
          <w:b/>
          <w:bCs/>
          <w:sz w:val="24"/>
          <w:szCs w:val="24"/>
        </w:rPr>
        <w:t xml:space="preserve"> </w:t>
      </w:r>
      <w:proofErr w:type="spellStart"/>
      <w:r w:rsidRPr="0043051B">
        <w:rPr>
          <w:b/>
          <w:bCs/>
          <w:sz w:val="24"/>
          <w:szCs w:val="24"/>
        </w:rPr>
        <w:t>Geraldino</w:t>
      </w:r>
      <w:proofErr w:type="spellEnd"/>
      <w:r w:rsidRPr="0043051B">
        <w:rPr>
          <w:b/>
          <w:bCs/>
          <w:sz w:val="24"/>
          <w:szCs w:val="24"/>
        </w:rPr>
        <w:t xml:space="preserve"> Silva</w:t>
      </w:r>
    </w:p>
    <w:p w:rsidR="00371499" w:rsidRPr="0043051B" w:rsidRDefault="00371499" w:rsidP="00371499">
      <w:pPr>
        <w:jc w:val="center"/>
        <w:rPr>
          <w:b/>
        </w:rPr>
      </w:pPr>
      <w:r w:rsidRPr="0043051B">
        <w:rPr>
          <w:b/>
          <w:bCs/>
          <w:sz w:val="24"/>
          <w:szCs w:val="24"/>
        </w:rPr>
        <w:t>Prefeito Municipal</w:t>
      </w:r>
    </w:p>
    <w:p w:rsidR="00286D71" w:rsidRDefault="00286D71"/>
    <w:sectPr w:rsidR="00286D71">
      <w:headerReference w:type="default" r:id="rId9"/>
      <w:pgSz w:w="11907" w:h="16840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A8" w:rsidRDefault="00863CA8">
      <w:r>
        <w:separator/>
      </w:r>
    </w:p>
  </w:endnote>
  <w:endnote w:type="continuationSeparator" w:id="0">
    <w:p w:rsidR="00863CA8" w:rsidRDefault="0086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A8" w:rsidRDefault="00863CA8">
      <w:r>
        <w:separator/>
      </w:r>
    </w:p>
  </w:footnote>
  <w:footnote w:type="continuationSeparator" w:id="0">
    <w:p w:rsidR="00863CA8" w:rsidRDefault="0086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1B" w:rsidRDefault="00371499" w:rsidP="0043051B">
    <w:pPr>
      <w:pStyle w:val="Cabealho"/>
      <w:tabs>
        <w:tab w:val="right" w:pos="9720"/>
      </w:tabs>
      <w:ind w:left="-720" w:right="-702"/>
      <w:rPr>
        <w:rFonts w:ascii="Bookman Old Style" w:eastAsia="Batang" w:hAnsi="Bookman Old Style"/>
        <w:b/>
        <w:bCs/>
        <w:i/>
        <w:iCs/>
        <w:color w:val="000080"/>
        <w:sz w:val="32"/>
      </w:rPr>
    </w:pPr>
    <w:r>
      <w:rPr>
        <w:rFonts w:ascii="Bookman Old Style" w:eastAsia="Batang" w:hAnsi="Bookman Old Style"/>
        <w:b/>
        <w:bCs/>
        <w:i/>
        <w:iCs/>
        <w:color w:val="000080"/>
        <w:sz w:val="32"/>
      </w:rPr>
      <w:t xml:space="preserve">     </w:t>
    </w:r>
  </w:p>
  <w:p w:rsidR="0043051B" w:rsidRDefault="00371499" w:rsidP="0043051B">
    <w:pPr>
      <w:pStyle w:val="Cabealho"/>
      <w:tabs>
        <w:tab w:val="right" w:pos="9720"/>
      </w:tabs>
      <w:ind w:left="-720" w:right="-702"/>
      <w:rPr>
        <w:rFonts w:ascii="Bookman Old Style" w:eastAsia="Batang" w:hAnsi="Bookman Old Style"/>
        <w:b/>
        <w:bCs/>
        <w:i/>
        <w:iCs/>
        <w:color w:val="000080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112395</wp:posOffset>
          </wp:positionH>
          <wp:positionV relativeFrom="paragraph">
            <wp:posOffset>-328930</wp:posOffset>
          </wp:positionV>
          <wp:extent cx="739775" cy="8001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atang" w:hAnsi="Bookman Old Style"/>
        <w:b/>
        <w:bCs/>
        <w:i/>
        <w:iCs/>
        <w:color w:val="000080"/>
        <w:sz w:val="32"/>
      </w:rPr>
      <w:t xml:space="preserve">               </w:t>
    </w:r>
    <w:r>
      <w:rPr>
        <w:rFonts w:ascii="Bookman Old Style" w:eastAsia="Batang" w:hAnsi="Bookman Old Style"/>
        <w:b/>
        <w:bCs/>
        <w:i/>
        <w:iCs/>
        <w:color w:val="000080"/>
        <w:sz w:val="32"/>
      </w:rPr>
      <w:tab/>
      <w:t xml:space="preserve">       Prefeitura Municipal de Lima Duarte – MG</w:t>
    </w:r>
  </w:p>
  <w:p w:rsidR="0043051B" w:rsidRDefault="00371499" w:rsidP="0043051B">
    <w:pPr>
      <w:pStyle w:val="Rodap"/>
      <w:tabs>
        <w:tab w:val="right" w:pos="9360"/>
      </w:tabs>
      <w:ind w:right="-702"/>
      <w:jc w:val="center"/>
      <w:rPr>
        <w:rFonts w:ascii="Estrangelo Edessa" w:eastAsia="Batang" w:hAnsi="Estrangelo Edessa"/>
        <w:i/>
        <w:iCs/>
        <w:color w:val="000080"/>
      </w:rPr>
    </w:pPr>
    <w:r>
      <w:rPr>
        <w:rFonts w:ascii="Estrangelo Edessa" w:eastAsia="Batang" w:hAnsi="Estrangelo Edessa"/>
        <w:i/>
        <w:iCs/>
        <w:color w:val="000080"/>
        <w:sz w:val="22"/>
      </w:rPr>
      <w:t xml:space="preserve">        P</w:t>
    </w:r>
    <w:r>
      <w:rPr>
        <w:rFonts w:ascii="Estrangelo Edessa" w:eastAsia="Batang" w:hAnsi="Estrangelo Edessa"/>
        <w:i/>
        <w:iCs/>
        <w:color w:val="000080"/>
      </w:rPr>
      <w:t>raça Juscelino Kubitscheck, 173 – Centro – 36.140-000.</w:t>
    </w:r>
  </w:p>
  <w:p w:rsidR="0043051B" w:rsidRDefault="00863CA8">
    <w:pPr>
      <w:pStyle w:val="Cabealho"/>
    </w:pPr>
  </w:p>
  <w:p w:rsidR="0043051B" w:rsidRDefault="00863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99"/>
    <w:rsid w:val="000E6DC9"/>
    <w:rsid w:val="00286D71"/>
    <w:rsid w:val="00371499"/>
    <w:rsid w:val="008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499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37149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371499"/>
    <w:pPr>
      <w:keepNext/>
      <w:ind w:left="106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371499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371499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371499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371499"/>
    <w:pPr>
      <w:keepNext/>
      <w:jc w:val="both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49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7149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714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714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4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1499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37149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371499"/>
    <w:pPr>
      <w:keepNext/>
      <w:ind w:left="106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371499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371499"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371499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371499"/>
    <w:pPr>
      <w:keepNext/>
      <w:jc w:val="both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49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7149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7149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714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714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714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4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14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432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Usuário</cp:lastModifiedBy>
  <cp:revision>2</cp:revision>
  <dcterms:created xsi:type="dcterms:W3CDTF">2016-10-15T17:43:00Z</dcterms:created>
  <dcterms:modified xsi:type="dcterms:W3CDTF">2016-10-15T17:43:00Z</dcterms:modified>
</cp:coreProperties>
</file>