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A1" w:rsidRPr="005C302D" w:rsidRDefault="00CA19A1" w:rsidP="002237E1">
      <w:pPr>
        <w:spacing w:line="276" w:lineRule="auto"/>
        <w:jc w:val="center"/>
        <w:rPr>
          <w:rFonts w:ascii="Book Antiqua" w:hAnsi="Book Antiqua"/>
          <w:b/>
          <w:sz w:val="22"/>
          <w:szCs w:val="22"/>
        </w:rPr>
      </w:pPr>
      <w:bookmarkStart w:id="0" w:name="_GoBack"/>
      <w:bookmarkEnd w:id="0"/>
      <w:r w:rsidRPr="005C302D">
        <w:rPr>
          <w:rFonts w:ascii="Book Antiqua" w:hAnsi="Book Antiqua"/>
          <w:b/>
          <w:sz w:val="22"/>
          <w:szCs w:val="22"/>
        </w:rPr>
        <w:t xml:space="preserve">PROJETO DE LEI ORDINÁRIA N° </w:t>
      </w:r>
      <w:r w:rsidR="00080839">
        <w:rPr>
          <w:rFonts w:ascii="Book Antiqua" w:hAnsi="Book Antiqua"/>
          <w:b/>
          <w:sz w:val="22"/>
          <w:szCs w:val="22"/>
        </w:rPr>
        <w:t>034</w:t>
      </w:r>
      <w:r w:rsidRPr="005C302D">
        <w:rPr>
          <w:rFonts w:ascii="Book Antiqua" w:hAnsi="Book Antiqua"/>
          <w:b/>
          <w:sz w:val="22"/>
          <w:szCs w:val="22"/>
        </w:rPr>
        <w:t>/201</w:t>
      </w:r>
      <w:r w:rsidR="00DF702D" w:rsidRPr="005C302D">
        <w:rPr>
          <w:rFonts w:ascii="Book Antiqua" w:hAnsi="Book Antiqua"/>
          <w:b/>
          <w:sz w:val="22"/>
          <w:szCs w:val="22"/>
        </w:rPr>
        <w:t>7</w:t>
      </w:r>
    </w:p>
    <w:p w:rsidR="00B76D0C" w:rsidRPr="005C302D" w:rsidRDefault="00B76D0C" w:rsidP="002237E1">
      <w:pPr>
        <w:widowControl w:val="0"/>
        <w:tabs>
          <w:tab w:val="left" w:pos="1418"/>
        </w:tabs>
        <w:spacing w:line="276" w:lineRule="auto"/>
        <w:rPr>
          <w:rFonts w:ascii="Book Antiqua" w:eastAsia="Times New Roman" w:hAnsi="Book Antiqua"/>
          <w:b/>
          <w:sz w:val="22"/>
          <w:szCs w:val="22"/>
          <w:u w:val="single"/>
          <w:lang w:eastAsia="pt-BR"/>
        </w:rPr>
      </w:pPr>
    </w:p>
    <w:p w:rsidR="00B76D0C" w:rsidRPr="005C302D" w:rsidRDefault="00B76D0C" w:rsidP="002237E1">
      <w:pPr>
        <w:widowControl w:val="0"/>
        <w:tabs>
          <w:tab w:val="left" w:pos="1418"/>
        </w:tabs>
        <w:spacing w:line="276" w:lineRule="auto"/>
        <w:ind w:left="3544"/>
        <w:rPr>
          <w:rFonts w:ascii="Book Antiqua" w:eastAsia="Times New Roman" w:hAnsi="Book Antiqua"/>
          <w:i/>
          <w:sz w:val="22"/>
          <w:szCs w:val="22"/>
          <w:lang w:eastAsia="pt-BR"/>
        </w:rPr>
      </w:pPr>
      <w:r w:rsidRPr="005C302D">
        <w:rPr>
          <w:rFonts w:ascii="Book Antiqua" w:eastAsia="Times New Roman" w:hAnsi="Book Antiqua"/>
          <w:i/>
          <w:sz w:val="22"/>
          <w:szCs w:val="22"/>
          <w:lang w:eastAsia="pt-BR"/>
        </w:rPr>
        <w:t xml:space="preserve">Estabelece a proteção do </w:t>
      </w:r>
      <w:r w:rsidR="00740E4F" w:rsidRPr="005C302D">
        <w:rPr>
          <w:rFonts w:ascii="Book Antiqua" w:eastAsia="Times New Roman" w:hAnsi="Book Antiqua"/>
          <w:i/>
          <w:sz w:val="22"/>
          <w:szCs w:val="22"/>
          <w:lang w:eastAsia="pt-BR"/>
        </w:rPr>
        <w:t>Patrimônio Histórico Cultural</w:t>
      </w:r>
      <w:r w:rsidR="00FD3685">
        <w:rPr>
          <w:rFonts w:ascii="Book Antiqua" w:eastAsia="Times New Roman" w:hAnsi="Book Antiqua"/>
          <w:i/>
          <w:sz w:val="22"/>
          <w:szCs w:val="22"/>
          <w:lang w:eastAsia="pt-BR"/>
        </w:rPr>
        <w:t xml:space="preserve"> </w:t>
      </w:r>
      <w:r w:rsidRPr="005C302D">
        <w:rPr>
          <w:rFonts w:ascii="Book Antiqua" w:eastAsia="Times New Roman" w:hAnsi="Book Antiqua"/>
          <w:i/>
          <w:sz w:val="22"/>
          <w:szCs w:val="22"/>
          <w:lang w:eastAsia="pt-BR"/>
        </w:rPr>
        <w:t xml:space="preserve">do Município de Lima Duarte atendendo ao disposto no artigo 216 da Constituição Federal, </w:t>
      </w:r>
      <w:r w:rsidR="001440CA" w:rsidRPr="005C302D">
        <w:rPr>
          <w:rFonts w:ascii="Book Antiqua" w:eastAsia="Times New Roman" w:hAnsi="Book Antiqua"/>
          <w:i/>
          <w:sz w:val="22"/>
          <w:szCs w:val="22"/>
          <w:lang w:eastAsia="pt-BR"/>
        </w:rPr>
        <w:t xml:space="preserve">e </w:t>
      </w:r>
      <w:r w:rsidR="00A43E59" w:rsidRPr="005C302D">
        <w:rPr>
          <w:rFonts w:ascii="Book Antiqua" w:eastAsia="Times New Roman" w:hAnsi="Book Antiqua"/>
          <w:i/>
          <w:sz w:val="22"/>
          <w:szCs w:val="22"/>
          <w:lang w:eastAsia="pt-BR"/>
        </w:rPr>
        <w:t>modifica</w:t>
      </w:r>
      <w:r w:rsidRPr="005C302D">
        <w:rPr>
          <w:rFonts w:ascii="Book Antiqua" w:eastAsia="Times New Roman" w:hAnsi="Book Antiqua"/>
          <w:i/>
          <w:sz w:val="22"/>
          <w:szCs w:val="22"/>
          <w:lang w:eastAsia="pt-BR"/>
        </w:rPr>
        <w:t xml:space="preserve"> o </w:t>
      </w:r>
      <w:r w:rsidR="001440CA" w:rsidRPr="005C302D">
        <w:rPr>
          <w:rFonts w:ascii="Book Antiqua" w:eastAsia="Times New Roman" w:hAnsi="Book Antiqua"/>
          <w:i/>
          <w:sz w:val="22"/>
          <w:szCs w:val="22"/>
          <w:lang w:eastAsia="pt-BR"/>
        </w:rPr>
        <w:t xml:space="preserve">Conselho Deliberativo Municipal do </w:t>
      </w:r>
      <w:r w:rsidR="00740E4F" w:rsidRPr="005C302D">
        <w:rPr>
          <w:rFonts w:ascii="Book Antiqua" w:eastAsia="Times New Roman" w:hAnsi="Book Antiqua"/>
          <w:i/>
          <w:sz w:val="22"/>
          <w:szCs w:val="22"/>
          <w:lang w:eastAsia="pt-BR"/>
        </w:rPr>
        <w:t>Patrimônio Histórico Cultural</w:t>
      </w:r>
      <w:r w:rsidR="001440CA" w:rsidRPr="005C302D">
        <w:rPr>
          <w:rFonts w:ascii="Book Antiqua" w:eastAsia="Times New Roman" w:hAnsi="Book Antiqua"/>
          <w:i/>
          <w:sz w:val="22"/>
          <w:szCs w:val="22"/>
          <w:lang w:eastAsia="pt-BR"/>
        </w:rPr>
        <w:t xml:space="preserve"> de Lima Duarte</w:t>
      </w:r>
      <w:r w:rsidRPr="005C302D">
        <w:rPr>
          <w:rFonts w:ascii="Book Antiqua" w:eastAsia="Times New Roman" w:hAnsi="Book Antiqua"/>
          <w:i/>
          <w:sz w:val="22"/>
          <w:szCs w:val="22"/>
          <w:lang w:eastAsia="pt-BR"/>
        </w:rPr>
        <w:t xml:space="preserve"> e dá outras providências.</w:t>
      </w:r>
    </w:p>
    <w:p w:rsidR="00B76D0C" w:rsidRPr="005C302D" w:rsidRDefault="00B76D0C" w:rsidP="002237E1">
      <w:pPr>
        <w:widowControl w:val="0"/>
        <w:tabs>
          <w:tab w:val="left" w:pos="1418"/>
        </w:tabs>
        <w:spacing w:line="276" w:lineRule="auto"/>
        <w:ind w:left="3544"/>
        <w:rPr>
          <w:rFonts w:ascii="Book Antiqua" w:eastAsia="Times New Roman" w:hAnsi="Book Antiqua"/>
          <w:sz w:val="22"/>
          <w:szCs w:val="22"/>
          <w:lang w:eastAsia="pt-BR"/>
        </w:rPr>
      </w:pPr>
    </w:p>
    <w:p w:rsidR="00B76D0C" w:rsidRPr="005C302D" w:rsidRDefault="00B76D0C" w:rsidP="002237E1">
      <w:pPr>
        <w:widowControl w:val="0"/>
        <w:tabs>
          <w:tab w:val="left" w:pos="1418"/>
        </w:tabs>
        <w:spacing w:line="276" w:lineRule="auto"/>
        <w:rPr>
          <w:rFonts w:ascii="Book Antiqua" w:eastAsia="Times New Roman" w:hAnsi="Book Antiqua"/>
          <w:b/>
          <w:bCs/>
          <w:sz w:val="22"/>
          <w:szCs w:val="22"/>
          <w:lang w:eastAsia="pt-BR"/>
        </w:rPr>
      </w:pPr>
      <w:r w:rsidRPr="005C302D">
        <w:rPr>
          <w:rFonts w:ascii="Book Antiqua" w:eastAsia="Times New Roman" w:hAnsi="Book Antiqua"/>
          <w:b/>
          <w:bCs/>
          <w:sz w:val="22"/>
          <w:szCs w:val="22"/>
          <w:lang w:eastAsia="pt-BR"/>
        </w:rPr>
        <w:t> </w:t>
      </w:r>
    </w:p>
    <w:p w:rsidR="00B76D0C" w:rsidRPr="005C302D" w:rsidRDefault="00B76D0C" w:rsidP="002237E1">
      <w:pPr>
        <w:widowControl w:val="0"/>
        <w:tabs>
          <w:tab w:val="left" w:pos="1418"/>
        </w:tabs>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A CÂMARA MUNICIPAL DE LIMA DUARTE, APROVOU E PREFEITO SANCIONO</w:t>
      </w:r>
      <w:r w:rsidR="005E36BE">
        <w:rPr>
          <w:rFonts w:ascii="Book Antiqua" w:eastAsia="Times New Roman" w:hAnsi="Book Antiqua"/>
          <w:sz w:val="22"/>
          <w:szCs w:val="22"/>
          <w:lang w:eastAsia="pt-BR"/>
        </w:rPr>
        <w:t>U</w:t>
      </w:r>
      <w:r w:rsidRPr="005C302D">
        <w:rPr>
          <w:rFonts w:ascii="Book Antiqua" w:eastAsia="Times New Roman" w:hAnsi="Book Antiqua"/>
          <w:sz w:val="22"/>
          <w:szCs w:val="22"/>
          <w:lang w:eastAsia="pt-BR"/>
        </w:rPr>
        <w:t xml:space="preserve"> A SEGUINTE LEI:</w:t>
      </w:r>
    </w:p>
    <w:p w:rsidR="001440CA" w:rsidRPr="005C302D" w:rsidRDefault="001440CA" w:rsidP="002237E1">
      <w:pPr>
        <w:widowControl w:val="0"/>
        <w:tabs>
          <w:tab w:val="left" w:pos="1418"/>
        </w:tabs>
        <w:spacing w:line="276" w:lineRule="auto"/>
        <w:rPr>
          <w:rFonts w:ascii="Book Antiqua" w:eastAsia="Times New Roman" w:hAnsi="Book Antiqua"/>
          <w:sz w:val="22"/>
          <w:szCs w:val="22"/>
          <w:lang w:eastAsia="pt-BR"/>
        </w:rPr>
      </w:pPr>
    </w:p>
    <w:p w:rsidR="001440CA" w:rsidRPr="005C302D" w:rsidRDefault="00442599"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CAPÍTULO I</w:t>
      </w:r>
    </w:p>
    <w:p w:rsidR="001440CA" w:rsidRPr="005C302D" w:rsidRDefault="00442599"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 xml:space="preserve">DO </w:t>
      </w:r>
      <w:r w:rsidR="00740E4F" w:rsidRPr="005C302D">
        <w:rPr>
          <w:rFonts w:ascii="Book Antiqua" w:hAnsi="Book Antiqua"/>
          <w:b/>
          <w:bCs/>
          <w:color w:val="000000"/>
          <w:sz w:val="22"/>
          <w:szCs w:val="22"/>
          <w:lang w:eastAsia="pt-BR"/>
        </w:rPr>
        <w:t>PATRIMÔNIO HISTÓRICO CULTURAL</w:t>
      </w:r>
      <w:r w:rsidRPr="005C302D">
        <w:rPr>
          <w:rFonts w:ascii="Book Antiqua" w:hAnsi="Book Antiqua"/>
          <w:b/>
          <w:bCs/>
          <w:color w:val="000000"/>
          <w:sz w:val="22"/>
          <w:szCs w:val="22"/>
          <w:lang w:eastAsia="pt-BR"/>
        </w:rPr>
        <w:t xml:space="preserve"> DO MUNICÍPIO</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1º</w:t>
      </w:r>
      <w:r w:rsidR="00001299"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Constituem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do Município de </w:t>
      </w:r>
      <w:r w:rsidR="00D915DD" w:rsidRPr="005C302D">
        <w:rPr>
          <w:rFonts w:ascii="Book Antiqua" w:hAnsi="Book Antiqua"/>
          <w:color w:val="000000"/>
          <w:sz w:val="22"/>
          <w:szCs w:val="22"/>
          <w:lang w:eastAsia="pt-BR"/>
        </w:rPr>
        <w:t>Lima Duarte</w:t>
      </w:r>
      <w:r w:rsidRPr="005C302D">
        <w:rPr>
          <w:rFonts w:ascii="Book Antiqua" w:hAnsi="Book Antiqua"/>
          <w:color w:val="000000"/>
          <w:sz w:val="22"/>
          <w:szCs w:val="22"/>
          <w:lang w:eastAsia="pt-BR"/>
        </w:rPr>
        <w:t xml:space="preserve"> os bens de natureza material e imaterial, públicos ou particulares, tomados individualmente ou em conjunto, que contenham referência à identidade, à ação e à memória dos diferentes grupos formadores da comunidade municipal, entre os quais se incluem: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 - </w:t>
      </w:r>
      <w:r w:rsidR="00DF702D" w:rsidRPr="005C302D">
        <w:rPr>
          <w:rFonts w:ascii="Book Antiqua" w:hAnsi="Book Antiqua"/>
          <w:color w:val="000000"/>
          <w:sz w:val="22"/>
          <w:szCs w:val="22"/>
          <w:lang w:eastAsia="pt-BR"/>
        </w:rPr>
        <w:t>As</w:t>
      </w:r>
      <w:r w:rsidRPr="005C302D">
        <w:rPr>
          <w:rFonts w:ascii="Book Antiqua" w:hAnsi="Book Antiqua"/>
          <w:color w:val="000000"/>
          <w:sz w:val="22"/>
          <w:szCs w:val="22"/>
          <w:lang w:eastAsia="pt-BR"/>
        </w:rPr>
        <w:t xml:space="preserve"> formas de expressão;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 - </w:t>
      </w:r>
      <w:r w:rsidR="00DF702D" w:rsidRPr="005C302D">
        <w:rPr>
          <w:rFonts w:ascii="Book Antiqua" w:hAnsi="Book Antiqua"/>
          <w:color w:val="000000"/>
          <w:sz w:val="22"/>
          <w:szCs w:val="22"/>
          <w:lang w:eastAsia="pt-BR"/>
        </w:rPr>
        <w:t>Os</w:t>
      </w:r>
      <w:r w:rsidRPr="005C302D">
        <w:rPr>
          <w:rFonts w:ascii="Book Antiqua" w:hAnsi="Book Antiqua"/>
          <w:color w:val="000000"/>
          <w:sz w:val="22"/>
          <w:szCs w:val="22"/>
          <w:lang w:eastAsia="pt-BR"/>
        </w:rPr>
        <w:t xml:space="preserve"> modos de criar, fazer e viver; </w:t>
      </w:r>
    </w:p>
    <w:p w:rsidR="001440CA" w:rsidRPr="005C302D" w:rsidRDefault="008C753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A</w:t>
      </w:r>
      <w:r w:rsidR="001440CA" w:rsidRPr="005C302D">
        <w:rPr>
          <w:rFonts w:ascii="Book Antiqua" w:hAnsi="Book Antiqua"/>
          <w:color w:val="000000"/>
          <w:sz w:val="22"/>
          <w:szCs w:val="22"/>
          <w:lang w:eastAsia="pt-BR"/>
        </w:rPr>
        <w:t xml:space="preserve">s criações científicas, tecnológicas e artísticas;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IV - </w:t>
      </w:r>
      <w:r w:rsidR="00DF702D" w:rsidRPr="005C302D">
        <w:rPr>
          <w:rFonts w:ascii="Book Antiqua" w:hAnsi="Book Antiqua"/>
          <w:color w:val="000000"/>
          <w:sz w:val="22"/>
          <w:szCs w:val="22"/>
          <w:lang w:eastAsia="pt-BR"/>
        </w:rPr>
        <w:t>As</w:t>
      </w:r>
      <w:r w:rsidRPr="005C302D">
        <w:rPr>
          <w:rFonts w:ascii="Book Antiqua" w:hAnsi="Book Antiqua"/>
          <w:color w:val="000000"/>
          <w:sz w:val="22"/>
          <w:szCs w:val="22"/>
          <w:lang w:eastAsia="pt-BR"/>
        </w:rPr>
        <w:t xml:space="preserve"> obras, objetos, documentos, edificações e demais espaços destinados às manifestações artístico-culturais</w:t>
      </w:r>
      <w:r w:rsidR="00D915DD" w:rsidRPr="005C302D">
        <w:rPr>
          <w:rFonts w:ascii="Book Antiqua" w:hAnsi="Book Antiqua"/>
          <w:color w:val="000000"/>
          <w:sz w:val="22"/>
          <w:szCs w:val="22"/>
          <w:lang w:eastAsia="pt-BR"/>
        </w:rPr>
        <w:t xml:space="preserve"> de valor histórico, paisagístico, artístico, arqueológico, espeleológico, paleontológico, ecológico e científico</w:t>
      </w:r>
      <w:r w:rsidRPr="005C302D">
        <w:rPr>
          <w:rFonts w:ascii="Book Antiqua" w:hAnsi="Book Antiqua"/>
          <w:color w:val="000000"/>
          <w:sz w:val="22"/>
          <w:szCs w:val="22"/>
          <w:lang w:eastAsia="pt-BR"/>
        </w:rPr>
        <w:t xml:space="preserve">;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 - </w:t>
      </w:r>
      <w:r w:rsidR="00DF702D" w:rsidRPr="005C302D">
        <w:rPr>
          <w:rFonts w:ascii="Book Antiqua" w:hAnsi="Book Antiqua"/>
          <w:color w:val="000000"/>
          <w:sz w:val="22"/>
          <w:szCs w:val="22"/>
          <w:lang w:eastAsia="pt-BR"/>
        </w:rPr>
        <w:t>Os</w:t>
      </w:r>
      <w:r w:rsidRPr="005C302D">
        <w:rPr>
          <w:rFonts w:ascii="Book Antiqua" w:hAnsi="Book Antiqua"/>
          <w:color w:val="000000"/>
          <w:sz w:val="22"/>
          <w:szCs w:val="22"/>
          <w:lang w:eastAsia="pt-BR"/>
        </w:rPr>
        <w:t xml:space="preserve"> conjuntos urbanos e sítios de valor histórico, paisagístico, artístico, arqueológico, espeleológico, paleontológico, ecológico e científico;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VI - </w:t>
      </w:r>
      <w:r w:rsidR="00DF702D" w:rsidRPr="005C302D">
        <w:rPr>
          <w:rFonts w:ascii="Book Antiqua" w:hAnsi="Book Antiqua"/>
          <w:color w:val="000000"/>
          <w:sz w:val="22"/>
          <w:szCs w:val="22"/>
          <w:lang w:eastAsia="pt-BR"/>
        </w:rPr>
        <w:t>Os</w:t>
      </w:r>
      <w:r w:rsidRPr="005C302D">
        <w:rPr>
          <w:rFonts w:ascii="Book Antiqua" w:hAnsi="Book Antiqua"/>
          <w:color w:val="000000"/>
          <w:sz w:val="22"/>
          <w:szCs w:val="22"/>
          <w:lang w:eastAsia="pt-BR"/>
        </w:rPr>
        <w:t xml:space="preserve"> lugares onde se concentram e se reproduzem as práticas culturais coletivas.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2º</w:t>
      </w:r>
      <w:r w:rsidR="00001299"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O Município, com a colaboração da comunidade, promoverá e protegerá o seu</w:t>
      </w:r>
      <w:r w:rsidR="00D915DD" w:rsidRPr="005C302D">
        <w:rPr>
          <w:rFonts w:ascii="Book Antiqua" w:hAnsi="Book Antiqua"/>
          <w:color w:val="000000"/>
          <w:sz w:val="22"/>
          <w:szCs w:val="22"/>
          <w:lang w:eastAsia="pt-BR"/>
        </w:rPr>
        <w:t xml:space="preserve">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por meio de: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 - </w:t>
      </w:r>
      <w:r w:rsidR="00DF702D" w:rsidRPr="005C302D">
        <w:rPr>
          <w:rFonts w:ascii="Book Antiqua" w:hAnsi="Book Antiqua"/>
          <w:color w:val="000000"/>
          <w:sz w:val="22"/>
          <w:szCs w:val="22"/>
          <w:lang w:eastAsia="pt-BR"/>
        </w:rPr>
        <w:t>Inventário</w:t>
      </w:r>
      <w:r w:rsidRPr="005C302D">
        <w:rPr>
          <w:rFonts w:ascii="Book Antiqua" w:hAnsi="Book Antiqua"/>
          <w:color w:val="000000"/>
          <w:sz w:val="22"/>
          <w:szCs w:val="22"/>
          <w:lang w:eastAsia="pt-BR"/>
        </w:rPr>
        <w:t xml:space="preserve">;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 - </w:t>
      </w:r>
      <w:r w:rsidR="00DF702D" w:rsidRPr="005C302D">
        <w:rPr>
          <w:rFonts w:ascii="Book Antiqua" w:hAnsi="Book Antiqua"/>
          <w:color w:val="000000"/>
          <w:sz w:val="22"/>
          <w:szCs w:val="22"/>
          <w:lang w:eastAsia="pt-BR"/>
        </w:rPr>
        <w:t>Registro</w:t>
      </w:r>
      <w:r w:rsidRPr="005C302D">
        <w:rPr>
          <w:rFonts w:ascii="Book Antiqua" w:hAnsi="Book Antiqua"/>
          <w:color w:val="000000"/>
          <w:sz w:val="22"/>
          <w:szCs w:val="22"/>
          <w:lang w:eastAsia="pt-BR"/>
        </w:rPr>
        <w:t xml:space="preserve">; </w:t>
      </w:r>
    </w:p>
    <w:p w:rsidR="001440CA" w:rsidRPr="005C302D" w:rsidRDefault="00DF702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T</w:t>
      </w:r>
      <w:r w:rsidR="001440CA" w:rsidRPr="005C302D">
        <w:rPr>
          <w:rFonts w:ascii="Book Antiqua" w:hAnsi="Book Antiqua"/>
          <w:color w:val="000000"/>
          <w:sz w:val="22"/>
          <w:szCs w:val="22"/>
          <w:lang w:eastAsia="pt-BR"/>
        </w:rPr>
        <w:t xml:space="preserve">ombamento; </w:t>
      </w:r>
    </w:p>
    <w:p w:rsidR="001440CA" w:rsidRPr="005C302D" w:rsidRDefault="001440C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IV - </w:t>
      </w:r>
      <w:r w:rsidR="00DF702D" w:rsidRPr="005C302D">
        <w:rPr>
          <w:rFonts w:ascii="Book Antiqua" w:hAnsi="Book Antiqua"/>
          <w:color w:val="000000"/>
          <w:sz w:val="22"/>
          <w:szCs w:val="22"/>
          <w:lang w:eastAsia="pt-BR"/>
        </w:rPr>
        <w:t>Vigilância</w:t>
      </w:r>
      <w:r w:rsidRPr="005C302D">
        <w:rPr>
          <w:rFonts w:ascii="Book Antiqua" w:hAnsi="Book Antiqua"/>
          <w:color w:val="000000"/>
          <w:sz w:val="22"/>
          <w:szCs w:val="22"/>
          <w:lang w:eastAsia="pt-BR"/>
        </w:rPr>
        <w:t xml:space="preserve">; </w:t>
      </w:r>
    </w:p>
    <w:p w:rsidR="001440CA" w:rsidRPr="005C302D" w:rsidRDefault="001440CA" w:rsidP="002237E1">
      <w:pPr>
        <w:widowControl w:val="0"/>
        <w:tabs>
          <w:tab w:val="left" w:pos="1418"/>
        </w:tabs>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 - </w:t>
      </w:r>
      <w:r w:rsidR="00DF702D" w:rsidRPr="005C302D">
        <w:rPr>
          <w:rFonts w:ascii="Book Antiqua" w:hAnsi="Book Antiqua"/>
          <w:color w:val="000000"/>
          <w:sz w:val="22"/>
          <w:szCs w:val="22"/>
          <w:lang w:eastAsia="pt-BR"/>
        </w:rPr>
        <w:t>Desapropriação</w:t>
      </w:r>
      <w:r w:rsidRPr="005C302D">
        <w:rPr>
          <w:rFonts w:ascii="Book Antiqua" w:hAnsi="Book Antiqua"/>
          <w:color w:val="000000"/>
          <w:sz w:val="22"/>
          <w:szCs w:val="22"/>
          <w:lang w:eastAsia="pt-BR"/>
        </w:rPr>
        <w:t>;</w:t>
      </w:r>
    </w:p>
    <w:p w:rsidR="00D915DD" w:rsidRPr="005C302D" w:rsidRDefault="00D915DD" w:rsidP="002237E1">
      <w:pPr>
        <w:autoSpaceDE w:val="0"/>
        <w:autoSpaceDN w:val="0"/>
        <w:adjustRightInd w:val="0"/>
        <w:spacing w:line="276" w:lineRule="auto"/>
        <w:jc w:val="left"/>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VI - </w:t>
      </w:r>
      <w:r w:rsidR="00DF702D" w:rsidRPr="005C302D">
        <w:rPr>
          <w:rFonts w:ascii="Book Antiqua" w:hAnsi="Book Antiqua"/>
          <w:color w:val="000000"/>
          <w:sz w:val="22"/>
          <w:szCs w:val="22"/>
          <w:lang w:eastAsia="pt-BR"/>
        </w:rPr>
        <w:t>Outras</w:t>
      </w:r>
      <w:r w:rsidRPr="005C302D">
        <w:rPr>
          <w:rFonts w:ascii="Book Antiqua" w:hAnsi="Book Antiqua"/>
          <w:color w:val="000000"/>
          <w:sz w:val="22"/>
          <w:szCs w:val="22"/>
          <w:lang w:eastAsia="pt-BR"/>
        </w:rPr>
        <w:t xml:space="preserve"> formas de acautelamento e preservação.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lastRenderedPageBreak/>
        <w:t xml:space="preserve">§ 1° Para a vigilância de seu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o Município buscará articular-se com as administrações estadual e federal, mediante a aplicação de instrumentos administrativos e legais próprios. </w:t>
      </w:r>
    </w:p>
    <w:p w:rsidR="008C7530" w:rsidRPr="005C302D" w:rsidRDefault="008C7530"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2° A desapropriação a que se refere o inciso V do "caput" deste artigo se dará nos casos e na forma previstos na legislação pertinente. </w:t>
      </w:r>
    </w:p>
    <w:p w:rsidR="00001299" w:rsidRPr="005C302D" w:rsidRDefault="00001299"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3º </w:t>
      </w:r>
      <w:r w:rsidR="00001299"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O disposto nesta lei aplica-se aos bens pertencentes às pessoas naturais, bem como às pessoas jurídicas de direito privado e de direito público interno. </w:t>
      </w:r>
    </w:p>
    <w:p w:rsidR="00D915DD" w:rsidRPr="005C302D" w:rsidRDefault="00D915DD" w:rsidP="002237E1">
      <w:pPr>
        <w:autoSpaceDE w:val="0"/>
        <w:autoSpaceDN w:val="0"/>
        <w:adjustRightInd w:val="0"/>
        <w:spacing w:line="276" w:lineRule="auto"/>
        <w:jc w:val="center"/>
        <w:rPr>
          <w:rFonts w:ascii="Book Antiqua" w:hAnsi="Book Antiqua"/>
          <w:color w:val="000000"/>
          <w:sz w:val="22"/>
          <w:szCs w:val="22"/>
          <w:lang w:eastAsia="pt-BR"/>
        </w:rPr>
      </w:pPr>
    </w:p>
    <w:p w:rsidR="00D915DD" w:rsidRDefault="00442599"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CAPÍTULO II</w:t>
      </w:r>
    </w:p>
    <w:p w:rsidR="000C3D41" w:rsidRPr="005C302D" w:rsidRDefault="000C3D41" w:rsidP="002237E1">
      <w:pPr>
        <w:autoSpaceDE w:val="0"/>
        <w:autoSpaceDN w:val="0"/>
        <w:adjustRightInd w:val="0"/>
        <w:spacing w:line="276" w:lineRule="auto"/>
        <w:jc w:val="center"/>
        <w:rPr>
          <w:rFonts w:ascii="Book Antiqua" w:hAnsi="Book Antiqua"/>
          <w:b/>
          <w:bCs/>
          <w:color w:val="000000"/>
          <w:sz w:val="22"/>
          <w:szCs w:val="22"/>
          <w:lang w:eastAsia="pt-BR"/>
        </w:rPr>
      </w:pPr>
      <w:r>
        <w:rPr>
          <w:rFonts w:ascii="Book Antiqua" w:hAnsi="Book Antiqua"/>
          <w:b/>
          <w:bCs/>
          <w:color w:val="000000"/>
          <w:sz w:val="22"/>
          <w:szCs w:val="22"/>
          <w:lang w:eastAsia="pt-BR"/>
        </w:rPr>
        <w:t xml:space="preserve">Seção I </w:t>
      </w:r>
    </w:p>
    <w:p w:rsidR="00D915DD" w:rsidRPr="005C302D" w:rsidRDefault="00442599"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 xml:space="preserve">DO CONSELHO DELIBERATIVO MUNICIPAL DO </w:t>
      </w:r>
      <w:r w:rsidR="00740E4F" w:rsidRPr="005C302D">
        <w:rPr>
          <w:rFonts w:ascii="Book Antiqua" w:hAnsi="Book Antiqua"/>
          <w:b/>
          <w:bCs/>
          <w:color w:val="000000"/>
          <w:sz w:val="22"/>
          <w:szCs w:val="22"/>
          <w:lang w:eastAsia="pt-BR"/>
        </w:rPr>
        <w:t>PATRIMÔNIO HISTÓRICO CULTURAL</w:t>
      </w:r>
      <w:r w:rsidRPr="005C302D">
        <w:rPr>
          <w:rFonts w:ascii="Book Antiqua" w:hAnsi="Book Antiqua"/>
          <w:b/>
          <w:bCs/>
          <w:color w:val="000000"/>
          <w:sz w:val="22"/>
          <w:szCs w:val="22"/>
          <w:lang w:eastAsia="pt-BR"/>
        </w:rPr>
        <w:t xml:space="preserve"> DE LIMA DUARTE</w:t>
      </w:r>
    </w:p>
    <w:p w:rsidR="00D915DD" w:rsidRPr="005C302D" w:rsidRDefault="00D915DD" w:rsidP="002237E1">
      <w:pPr>
        <w:autoSpaceDE w:val="0"/>
        <w:autoSpaceDN w:val="0"/>
        <w:adjustRightInd w:val="0"/>
        <w:spacing w:line="276" w:lineRule="auto"/>
        <w:jc w:val="center"/>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4º </w:t>
      </w:r>
      <w:r w:rsidR="00001299"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O Conselho Deliberativo Municipal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de Lima Duarte, criado em 199</w:t>
      </w:r>
      <w:r w:rsidR="00827009" w:rsidRPr="005C302D">
        <w:rPr>
          <w:rFonts w:ascii="Book Antiqua" w:hAnsi="Book Antiqua"/>
          <w:color w:val="000000"/>
          <w:sz w:val="22"/>
          <w:szCs w:val="22"/>
          <w:lang w:eastAsia="pt-BR"/>
        </w:rPr>
        <w:t>9</w:t>
      </w:r>
      <w:r w:rsidRPr="005C302D">
        <w:rPr>
          <w:rFonts w:ascii="Book Antiqua" w:hAnsi="Book Antiqua"/>
          <w:color w:val="000000"/>
          <w:sz w:val="22"/>
          <w:szCs w:val="22"/>
          <w:lang w:eastAsia="pt-BR"/>
        </w:rPr>
        <w:t xml:space="preserve">, </w:t>
      </w:r>
      <w:r w:rsidR="00827009" w:rsidRPr="005C302D">
        <w:rPr>
          <w:rFonts w:ascii="Book Antiqua" w:hAnsi="Book Antiqua"/>
          <w:color w:val="000000"/>
          <w:sz w:val="22"/>
          <w:szCs w:val="22"/>
          <w:lang w:eastAsia="pt-BR"/>
        </w:rPr>
        <w:t xml:space="preserve">órgão de assessoria à Prefeitura Municipal, com atribuições específicas de zelar pela preservação do </w:t>
      </w:r>
      <w:r w:rsidR="00740E4F" w:rsidRPr="005C302D">
        <w:rPr>
          <w:rFonts w:ascii="Book Antiqua" w:hAnsi="Book Antiqua"/>
          <w:color w:val="000000"/>
          <w:sz w:val="22"/>
          <w:szCs w:val="22"/>
          <w:lang w:eastAsia="pt-BR"/>
        </w:rPr>
        <w:t>Patrimônio Histórico Cultural</w:t>
      </w:r>
      <w:r w:rsidR="00827009" w:rsidRPr="005C302D">
        <w:rPr>
          <w:rFonts w:ascii="Book Antiqua" w:hAnsi="Book Antiqua"/>
          <w:color w:val="000000"/>
          <w:sz w:val="22"/>
          <w:szCs w:val="22"/>
          <w:lang w:eastAsia="pt-BR"/>
        </w:rPr>
        <w:t xml:space="preserve"> do Município de caráter </w:t>
      </w:r>
      <w:r w:rsidR="00BA66EA" w:rsidRPr="005C302D">
        <w:rPr>
          <w:rFonts w:ascii="Book Antiqua" w:hAnsi="Book Antiqua"/>
          <w:color w:val="000000"/>
          <w:sz w:val="22"/>
          <w:szCs w:val="22"/>
          <w:lang w:eastAsia="pt-BR"/>
        </w:rPr>
        <w:t xml:space="preserve">colegiado, consultivo e deliberativo, destinado a orientar a formulação da política municipal de proteção ao </w:t>
      </w:r>
      <w:r w:rsidR="00740E4F" w:rsidRPr="005C302D">
        <w:rPr>
          <w:rFonts w:ascii="Book Antiqua" w:hAnsi="Book Antiqua"/>
          <w:color w:val="000000"/>
          <w:sz w:val="22"/>
          <w:szCs w:val="22"/>
          <w:lang w:eastAsia="pt-BR"/>
        </w:rPr>
        <w:t>Patrimônio Histórico Cultural</w:t>
      </w:r>
      <w:r w:rsidR="00BA66EA" w:rsidRPr="005C302D">
        <w:rPr>
          <w:rFonts w:ascii="Book Antiqua" w:hAnsi="Book Antiqua"/>
          <w:color w:val="000000"/>
          <w:sz w:val="22"/>
          <w:szCs w:val="22"/>
          <w:lang w:eastAsia="pt-BR"/>
        </w:rPr>
        <w:t xml:space="preserve"> e as ações de proteção previstas no art. 2° desta Lei,</w:t>
      </w:r>
      <w:r w:rsidR="00827009" w:rsidRPr="005C302D">
        <w:rPr>
          <w:rFonts w:ascii="Book Antiqua" w:hAnsi="Book Antiqua"/>
          <w:color w:val="000000"/>
          <w:sz w:val="22"/>
          <w:szCs w:val="22"/>
          <w:lang w:eastAsia="pt-BR"/>
        </w:rPr>
        <w:t xml:space="preserve"> passa a ser composto</w:t>
      </w:r>
      <w:r w:rsidR="008C7530" w:rsidRPr="005C302D">
        <w:rPr>
          <w:rFonts w:ascii="Book Antiqua" w:hAnsi="Book Antiqua"/>
          <w:color w:val="000000"/>
          <w:sz w:val="22"/>
          <w:szCs w:val="22"/>
          <w:lang w:eastAsia="pt-BR"/>
        </w:rPr>
        <w:t xml:space="preserve"> por</w:t>
      </w:r>
      <w:r w:rsidR="004559CF">
        <w:rPr>
          <w:rFonts w:ascii="Book Antiqua" w:hAnsi="Book Antiqua"/>
          <w:color w:val="000000"/>
          <w:sz w:val="22"/>
          <w:szCs w:val="22"/>
          <w:lang w:eastAsia="pt-BR"/>
        </w:rPr>
        <w:t xml:space="preserve"> 11</w:t>
      </w:r>
      <w:r w:rsidR="00ED3F21">
        <w:rPr>
          <w:rFonts w:ascii="Book Antiqua" w:hAnsi="Book Antiqua"/>
          <w:color w:val="000000"/>
          <w:sz w:val="22"/>
          <w:szCs w:val="22"/>
          <w:lang w:eastAsia="pt-BR"/>
        </w:rPr>
        <w:t xml:space="preserve"> (</w:t>
      </w:r>
      <w:r w:rsidR="004559CF">
        <w:rPr>
          <w:rFonts w:ascii="Book Antiqua" w:hAnsi="Book Antiqua"/>
          <w:color w:val="000000"/>
          <w:sz w:val="22"/>
          <w:szCs w:val="22"/>
          <w:lang w:eastAsia="pt-BR"/>
        </w:rPr>
        <w:t>onze</w:t>
      </w:r>
      <w:r w:rsidRPr="005C302D">
        <w:rPr>
          <w:rFonts w:ascii="Book Antiqua" w:hAnsi="Book Antiqua"/>
          <w:color w:val="000000"/>
          <w:sz w:val="22"/>
          <w:szCs w:val="22"/>
          <w:lang w:eastAsia="pt-BR"/>
        </w:rPr>
        <w:t xml:space="preserve">) membros e respectivos suplentes com </w:t>
      </w:r>
      <w:r w:rsidR="008C7530" w:rsidRPr="005C302D">
        <w:rPr>
          <w:rFonts w:ascii="Book Antiqua" w:hAnsi="Book Antiqua"/>
          <w:color w:val="000000"/>
          <w:sz w:val="22"/>
          <w:szCs w:val="22"/>
          <w:lang w:eastAsia="pt-BR"/>
        </w:rPr>
        <w:t>os</w:t>
      </w:r>
      <w:r w:rsidRPr="005C302D">
        <w:rPr>
          <w:rFonts w:ascii="Book Antiqua" w:hAnsi="Book Antiqua"/>
          <w:color w:val="000000"/>
          <w:sz w:val="22"/>
          <w:szCs w:val="22"/>
          <w:lang w:eastAsia="pt-BR"/>
        </w:rPr>
        <w:t xml:space="preserve"> seguinte</w:t>
      </w:r>
      <w:r w:rsidR="008C7530" w:rsidRPr="005C302D">
        <w:rPr>
          <w:rFonts w:ascii="Book Antiqua" w:hAnsi="Book Antiqua"/>
          <w:color w:val="000000"/>
          <w:sz w:val="22"/>
          <w:szCs w:val="22"/>
          <w:lang w:eastAsia="pt-BR"/>
        </w:rPr>
        <w:t>s</w:t>
      </w:r>
      <w:r w:rsidRPr="005C302D">
        <w:rPr>
          <w:rFonts w:ascii="Book Antiqua" w:hAnsi="Book Antiqua"/>
          <w:color w:val="000000"/>
          <w:sz w:val="22"/>
          <w:szCs w:val="22"/>
          <w:lang w:eastAsia="pt-BR"/>
        </w:rPr>
        <w:t xml:space="preserve"> </w:t>
      </w:r>
      <w:r w:rsidR="008C7530" w:rsidRPr="005C302D">
        <w:rPr>
          <w:rFonts w:ascii="Book Antiqua" w:hAnsi="Book Antiqua"/>
          <w:color w:val="000000"/>
          <w:sz w:val="22"/>
          <w:szCs w:val="22"/>
          <w:lang w:eastAsia="pt-BR"/>
        </w:rPr>
        <w:t>representantes</w:t>
      </w:r>
      <w:r w:rsidRPr="005C302D">
        <w:rPr>
          <w:rFonts w:ascii="Book Antiqua" w:hAnsi="Book Antiqua"/>
          <w:color w:val="000000"/>
          <w:sz w:val="22"/>
          <w:szCs w:val="22"/>
          <w:lang w:eastAsia="pt-BR"/>
        </w:rPr>
        <w:t>:</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 – Represe</w:t>
      </w:r>
      <w:r w:rsidR="002C293B" w:rsidRPr="005C302D">
        <w:rPr>
          <w:rFonts w:ascii="Book Antiqua" w:hAnsi="Book Antiqua"/>
          <w:color w:val="000000"/>
          <w:sz w:val="22"/>
          <w:szCs w:val="22"/>
          <w:lang w:eastAsia="pt-BR"/>
        </w:rPr>
        <w:t>ntantes do Poder P</w:t>
      </w:r>
      <w:r w:rsidRPr="005C302D">
        <w:rPr>
          <w:rFonts w:ascii="Book Antiqua" w:hAnsi="Book Antiqua"/>
          <w:color w:val="000000"/>
          <w:sz w:val="22"/>
          <w:szCs w:val="22"/>
          <w:lang w:eastAsia="pt-BR"/>
        </w:rPr>
        <w:t>úblico:</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 </w:t>
      </w:r>
      <w:r w:rsidR="00B22098" w:rsidRPr="005C302D">
        <w:rPr>
          <w:rFonts w:ascii="Book Antiqua" w:hAnsi="Book Antiqua"/>
          <w:color w:val="000000"/>
          <w:sz w:val="22"/>
          <w:szCs w:val="22"/>
          <w:lang w:eastAsia="pt-BR"/>
        </w:rPr>
        <w:t>0</w:t>
      </w:r>
      <w:r w:rsidR="00093CDF" w:rsidRPr="005C302D">
        <w:rPr>
          <w:rFonts w:ascii="Book Antiqua" w:hAnsi="Book Antiqua"/>
          <w:color w:val="000000"/>
          <w:sz w:val="22"/>
          <w:szCs w:val="22"/>
          <w:lang w:eastAsia="pt-BR"/>
        </w:rPr>
        <w:t>1 (um) representante da Secretaria</w:t>
      </w:r>
      <w:r w:rsidRPr="005C302D">
        <w:rPr>
          <w:rFonts w:ascii="Book Antiqua" w:hAnsi="Book Antiqua"/>
          <w:color w:val="000000"/>
          <w:sz w:val="22"/>
          <w:szCs w:val="22"/>
          <w:lang w:eastAsia="pt-BR"/>
        </w:rPr>
        <w:t xml:space="preserve"> </w:t>
      </w:r>
      <w:r w:rsidR="00F7426C" w:rsidRPr="005C302D">
        <w:rPr>
          <w:rFonts w:ascii="Book Antiqua" w:hAnsi="Book Antiqua"/>
          <w:color w:val="000000"/>
          <w:sz w:val="22"/>
          <w:szCs w:val="22"/>
          <w:lang w:eastAsia="pt-BR"/>
        </w:rPr>
        <w:t xml:space="preserve">Municipal </w:t>
      </w:r>
      <w:r w:rsidR="00093CDF" w:rsidRPr="005C302D">
        <w:rPr>
          <w:rFonts w:ascii="Book Antiqua" w:hAnsi="Book Antiqua"/>
          <w:color w:val="000000"/>
          <w:sz w:val="22"/>
          <w:szCs w:val="22"/>
          <w:lang w:eastAsia="pt-BR"/>
        </w:rPr>
        <w:t>de Turismo e</w:t>
      </w:r>
      <w:r w:rsidR="00740E4F" w:rsidRPr="005C302D">
        <w:rPr>
          <w:rFonts w:ascii="Book Antiqua" w:hAnsi="Book Antiqua"/>
          <w:color w:val="000000"/>
          <w:sz w:val="22"/>
          <w:szCs w:val="22"/>
          <w:lang w:eastAsia="pt-BR"/>
        </w:rPr>
        <w:t xml:space="preserve"> Cultural</w:t>
      </w:r>
      <w:r w:rsidRPr="005C302D">
        <w:rPr>
          <w:rFonts w:ascii="Book Antiqua" w:hAnsi="Book Antiqua"/>
          <w:color w:val="000000"/>
          <w:sz w:val="22"/>
          <w:szCs w:val="22"/>
          <w:lang w:eastAsia="pt-BR"/>
        </w:rPr>
        <w:t>;</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b) </w:t>
      </w:r>
      <w:r w:rsidR="00B22098" w:rsidRPr="005C302D">
        <w:rPr>
          <w:rFonts w:ascii="Book Antiqua" w:hAnsi="Book Antiqua"/>
          <w:color w:val="000000"/>
          <w:sz w:val="22"/>
          <w:szCs w:val="22"/>
          <w:lang w:eastAsia="pt-BR"/>
        </w:rPr>
        <w:t>0</w:t>
      </w:r>
      <w:r w:rsidRPr="005C302D">
        <w:rPr>
          <w:rFonts w:ascii="Book Antiqua" w:hAnsi="Book Antiqua"/>
          <w:color w:val="000000"/>
          <w:sz w:val="22"/>
          <w:szCs w:val="22"/>
          <w:lang w:eastAsia="pt-BR"/>
        </w:rPr>
        <w:t xml:space="preserve">1 (um) representante da Secretaria </w:t>
      </w:r>
      <w:r w:rsidR="00093CDF" w:rsidRPr="005C302D">
        <w:rPr>
          <w:rFonts w:ascii="Book Antiqua" w:hAnsi="Book Antiqua"/>
          <w:color w:val="000000"/>
          <w:sz w:val="22"/>
          <w:szCs w:val="22"/>
          <w:lang w:eastAsia="pt-BR"/>
        </w:rPr>
        <w:t xml:space="preserve">Municipal </w:t>
      </w:r>
      <w:r w:rsidR="00C22742">
        <w:rPr>
          <w:rFonts w:ascii="Book Antiqua" w:hAnsi="Book Antiqua"/>
          <w:color w:val="000000"/>
          <w:sz w:val="22"/>
          <w:szCs w:val="22"/>
          <w:lang w:eastAsia="pt-BR"/>
        </w:rPr>
        <w:t>de Educação</w:t>
      </w:r>
      <w:r w:rsidR="00261E2C">
        <w:rPr>
          <w:rFonts w:ascii="Book Antiqua" w:hAnsi="Book Antiqua"/>
          <w:color w:val="000000"/>
          <w:sz w:val="22"/>
          <w:szCs w:val="22"/>
          <w:lang w:eastAsia="pt-BR"/>
        </w:rPr>
        <w:t>;</w:t>
      </w:r>
    </w:p>
    <w:p w:rsidR="00C22742"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c) </w:t>
      </w:r>
      <w:r w:rsidR="00B22098" w:rsidRPr="005C302D">
        <w:rPr>
          <w:rFonts w:ascii="Book Antiqua" w:hAnsi="Book Antiqua"/>
          <w:color w:val="000000"/>
          <w:sz w:val="22"/>
          <w:szCs w:val="22"/>
          <w:lang w:eastAsia="pt-BR"/>
        </w:rPr>
        <w:t>0</w:t>
      </w:r>
      <w:r w:rsidRPr="005C302D">
        <w:rPr>
          <w:rFonts w:ascii="Book Antiqua" w:hAnsi="Book Antiqua"/>
          <w:color w:val="000000"/>
          <w:sz w:val="22"/>
          <w:szCs w:val="22"/>
          <w:lang w:eastAsia="pt-BR"/>
        </w:rPr>
        <w:t>1 (um) representante</w:t>
      </w:r>
      <w:r w:rsidR="00C22742">
        <w:rPr>
          <w:rFonts w:ascii="Book Antiqua" w:hAnsi="Book Antiqua"/>
          <w:color w:val="000000"/>
          <w:sz w:val="22"/>
          <w:szCs w:val="22"/>
          <w:lang w:eastAsia="pt-BR"/>
        </w:rPr>
        <w:t xml:space="preserve"> da Divisão de Obras e Habitação</w:t>
      </w:r>
      <w:r w:rsidR="00261E2C">
        <w:rPr>
          <w:rFonts w:ascii="Book Antiqua" w:hAnsi="Book Antiqua"/>
          <w:color w:val="000000"/>
          <w:sz w:val="22"/>
          <w:szCs w:val="22"/>
          <w:lang w:eastAsia="pt-BR"/>
        </w:rPr>
        <w:t>;</w:t>
      </w:r>
    </w:p>
    <w:p w:rsidR="004559CF" w:rsidRDefault="00C22742" w:rsidP="002237E1">
      <w:pPr>
        <w:autoSpaceDE w:val="0"/>
        <w:autoSpaceDN w:val="0"/>
        <w:adjustRightInd w:val="0"/>
        <w:spacing w:line="276" w:lineRule="auto"/>
        <w:rPr>
          <w:rFonts w:ascii="Book Antiqua" w:hAnsi="Book Antiqua"/>
          <w:sz w:val="22"/>
          <w:szCs w:val="22"/>
          <w:lang w:eastAsia="pt-BR"/>
        </w:rPr>
      </w:pPr>
      <w:r>
        <w:rPr>
          <w:rFonts w:ascii="Book Antiqua" w:hAnsi="Book Antiqua"/>
          <w:color w:val="000000"/>
          <w:sz w:val="22"/>
          <w:szCs w:val="22"/>
          <w:lang w:eastAsia="pt-BR"/>
        </w:rPr>
        <w:t>d</w:t>
      </w:r>
      <w:r w:rsidR="00261E2C">
        <w:rPr>
          <w:rFonts w:ascii="Book Antiqua" w:hAnsi="Book Antiqua"/>
          <w:color w:val="000000"/>
          <w:sz w:val="22"/>
          <w:szCs w:val="22"/>
          <w:lang w:eastAsia="pt-BR"/>
        </w:rPr>
        <w:t>)</w:t>
      </w:r>
      <w:r>
        <w:rPr>
          <w:rFonts w:ascii="Book Antiqua" w:hAnsi="Book Antiqua"/>
          <w:color w:val="000000"/>
          <w:sz w:val="22"/>
          <w:szCs w:val="22"/>
          <w:lang w:eastAsia="pt-BR"/>
        </w:rPr>
        <w:t xml:space="preserve"> 01 (um) represe</w:t>
      </w:r>
      <w:r w:rsidR="00261E2C">
        <w:rPr>
          <w:rFonts w:ascii="Book Antiqua" w:hAnsi="Book Antiqua"/>
          <w:color w:val="000000"/>
          <w:sz w:val="22"/>
          <w:szCs w:val="22"/>
          <w:lang w:eastAsia="pt-BR"/>
        </w:rPr>
        <w:t xml:space="preserve">ntante da Secretaria </w:t>
      </w:r>
      <w:r w:rsidR="002A76A9">
        <w:rPr>
          <w:rFonts w:ascii="Book Antiqua" w:hAnsi="Book Antiqua"/>
          <w:color w:val="000000"/>
          <w:sz w:val="22"/>
          <w:szCs w:val="22"/>
          <w:lang w:eastAsia="pt-BR"/>
        </w:rPr>
        <w:t xml:space="preserve">Municipal </w:t>
      </w:r>
      <w:r w:rsidR="00261E2C">
        <w:rPr>
          <w:rFonts w:ascii="Book Antiqua" w:hAnsi="Book Antiqua"/>
          <w:color w:val="000000"/>
          <w:sz w:val="22"/>
          <w:szCs w:val="22"/>
          <w:lang w:eastAsia="pt-BR"/>
        </w:rPr>
        <w:t>de</w:t>
      </w:r>
      <w:r w:rsidR="00261E2C" w:rsidRPr="002A76A9">
        <w:rPr>
          <w:rFonts w:ascii="Book Antiqua" w:hAnsi="Book Antiqua"/>
          <w:sz w:val="22"/>
          <w:szCs w:val="22"/>
          <w:lang w:eastAsia="pt-BR"/>
        </w:rPr>
        <w:t xml:space="preserve"> Fazenda</w:t>
      </w:r>
    </w:p>
    <w:p w:rsidR="00ED3F21" w:rsidRDefault="004559CF"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sz w:val="22"/>
          <w:szCs w:val="22"/>
          <w:lang w:eastAsia="pt-BR"/>
        </w:rPr>
        <w:t>e) 01 (um) representante da Câmara de Vereadores</w:t>
      </w:r>
      <w:r w:rsidR="00261E2C">
        <w:rPr>
          <w:rFonts w:ascii="Book Antiqua" w:hAnsi="Book Antiqua"/>
          <w:color w:val="000000"/>
          <w:sz w:val="22"/>
          <w:szCs w:val="22"/>
          <w:lang w:eastAsia="pt-BR"/>
        </w:rPr>
        <w:t>.</w:t>
      </w:r>
      <w:r w:rsidR="00ED3F21">
        <w:rPr>
          <w:rFonts w:ascii="Book Antiqua" w:hAnsi="Book Antiqua"/>
          <w:color w:val="000000"/>
          <w:sz w:val="22"/>
          <w:szCs w:val="22"/>
          <w:lang w:eastAsia="pt-BR"/>
        </w:rPr>
        <w:t xml:space="preserve">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 – Representantes da sociedade civil:</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 </w:t>
      </w:r>
      <w:r w:rsidR="00B22098" w:rsidRPr="005C302D">
        <w:rPr>
          <w:rFonts w:ascii="Book Antiqua" w:hAnsi="Book Antiqua"/>
          <w:color w:val="000000"/>
          <w:sz w:val="22"/>
          <w:szCs w:val="22"/>
          <w:lang w:eastAsia="pt-BR"/>
        </w:rPr>
        <w:t>0</w:t>
      </w:r>
      <w:r w:rsidRPr="005C302D">
        <w:rPr>
          <w:rFonts w:ascii="Book Antiqua" w:hAnsi="Book Antiqua"/>
          <w:color w:val="000000"/>
          <w:sz w:val="22"/>
          <w:szCs w:val="22"/>
          <w:lang w:eastAsia="pt-BR"/>
        </w:rPr>
        <w:t>1 (um)</w:t>
      </w:r>
      <w:r w:rsidR="008B1E51">
        <w:rPr>
          <w:rFonts w:ascii="Book Antiqua" w:hAnsi="Book Antiqua"/>
          <w:color w:val="000000"/>
          <w:sz w:val="22"/>
          <w:szCs w:val="22"/>
          <w:lang w:eastAsia="pt-BR"/>
        </w:rPr>
        <w:t xml:space="preserve"> representante da rede de ensino estadual com </w:t>
      </w:r>
      <w:r w:rsidR="002A76A9">
        <w:rPr>
          <w:rFonts w:ascii="Book Antiqua" w:hAnsi="Book Antiqua"/>
          <w:color w:val="000000"/>
          <w:sz w:val="22"/>
          <w:szCs w:val="22"/>
          <w:lang w:eastAsia="pt-BR"/>
        </w:rPr>
        <w:t xml:space="preserve">habilitação </w:t>
      </w:r>
      <w:r w:rsidR="002A76A9" w:rsidRPr="002A76A9">
        <w:rPr>
          <w:rFonts w:ascii="Book Antiqua" w:hAnsi="Book Antiqua"/>
          <w:color w:val="000000"/>
          <w:sz w:val="22"/>
          <w:szCs w:val="22"/>
          <w:lang w:eastAsia="pt-BR"/>
        </w:rPr>
        <w:t>em</w:t>
      </w:r>
      <w:r w:rsidR="008B1E51" w:rsidRPr="002A76A9">
        <w:rPr>
          <w:rFonts w:ascii="Book Antiqua" w:hAnsi="Book Antiqua"/>
          <w:color w:val="000000"/>
          <w:sz w:val="22"/>
          <w:szCs w:val="22"/>
          <w:lang w:eastAsia="pt-BR"/>
        </w:rPr>
        <w:t xml:space="preserve"> História</w:t>
      </w:r>
      <w:r w:rsidR="00261E2C" w:rsidRPr="002A76A9">
        <w:rPr>
          <w:rFonts w:ascii="Book Antiqua" w:hAnsi="Book Antiqua"/>
          <w:color w:val="000000"/>
          <w:sz w:val="22"/>
          <w:szCs w:val="22"/>
          <w:lang w:eastAsia="pt-BR"/>
        </w:rPr>
        <w:t>;</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b) </w:t>
      </w:r>
      <w:r w:rsidR="00B22098" w:rsidRPr="005C302D">
        <w:rPr>
          <w:rFonts w:ascii="Book Antiqua" w:hAnsi="Book Antiqua"/>
          <w:color w:val="000000"/>
          <w:sz w:val="22"/>
          <w:szCs w:val="22"/>
          <w:lang w:eastAsia="pt-BR"/>
        </w:rPr>
        <w:t>0</w:t>
      </w:r>
      <w:r w:rsidRPr="005C302D">
        <w:rPr>
          <w:rFonts w:ascii="Book Antiqua" w:hAnsi="Book Antiqua"/>
          <w:color w:val="000000"/>
          <w:sz w:val="22"/>
          <w:szCs w:val="22"/>
          <w:lang w:eastAsia="pt-BR"/>
        </w:rPr>
        <w:t>1 (um) representante da Paróquia Nossa Senhora das Dores de Lima Du</w:t>
      </w:r>
      <w:r w:rsidR="008B1E51">
        <w:rPr>
          <w:rFonts w:ascii="Book Antiqua" w:hAnsi="Book Antiqua"/>
          <w:color w:val="000000"/>
          <w:sz w:val="22"/>
          <w:szCs w:val="22"/>
          <w:lang w:eastAsia="pt-BR"/>
        </w:rPr>
        <w:t>arte</w:t>
      </w:r>
      <w:r w:rsidR="00261E2C">
        <w:rPr>
          <w:rFonts w:ascii="Book Antiqua" w:hAnsi="Book Antiqua"/>
          <w:color w:val="000000"/>
          <w:sz w:val="22"/>
          <w:szCs w:val="22"/>
          <w:lang w:eastAsia="pt-BR"/>
        </w:rPr>
        <w:t>;</w:t>
      </w:r>
      <w:r w:rsidR="008B1E51">
        <w:rPr>
          <w:rFonts w:ascii="Book Antiqua" w:hAnsi="Book Antiqua"/>
          <w:color w:val="000000"/>
          <w:sz w:val="22"/>
          <w:szCs w:val="22"/>
          <w:lang w:eastAsia="pt-BR"/>
        </w:rPr>
        <w:t xml:space="preserve"> </w:t>
      </w:r>
    </w:p>
    <w:p w:rsidR="00ED3F21"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c) </w:t>
      </w:r>
      <w:r w:rsidR="00B22098" w:rsidRPr="005C302D">
        <w:rPr>
          <w:rFonts w:ascii="Book Antiqua" w:hAnsi="Book Antiqua"/>
          <w:color w:val="000000"/>
          <w:sz w:val="22"/>
          <w:szCs w:val="22"/>
          <w:lang w:eastAsia="pt-BR"/>
        </w:rPr>
        <w:t>0</w:t>
      </w:r>
      <w:r w:rsidR="00ED3F21">
        <w:rPr>
          <w:rFonts w:ascii="Book Antiqua" w:hAnsi="Book Antiqua"/>
          <w:color w:val="000000"/>
          <w:sz w:val="22"/>
          <w:szCs w:val="22"/>
          <w:lang w:eastAsia="pt-BR"/>
        </w:rPr>
        <w:t>1 (um) representant</w:t>
      </w:r>
      <w:r w:rsidR="00DF524C">
        <w:rPr>
          <w:rFonts w:ascii="Book Antiqua" w:hAnsi="Book Antiqua"/>
          <w:color w:val="000000"/>
          <w:sz w:val="22"/>
          <w:szCs w:val="22"/>
          <w:lang w:eastAsia="pt-BR"/>
        </w:rPr>
        <w:t>e da Paróquia Nossa Senho</w:t>
      </w:r>
      <w:r w:rsidR="00261E2C">
        <w:rPr>
          <w:rFonts w:ascii="Book Antiqua" w:hAnsi="Book Antiqua"/>
          <w:color w:val="000000"/>
          <w:sz w:val="22"/>
          <w:szCs w:val="22"/>
          <w:lang w:eastAsia="pt-BR"/>
        </w:rPr>
        <w:t>ra Imaculada Conceição;</w:t>
      </w:r>
    </w:p>
    <w:p w:rsidR="00ED3F21" w:rsidRDefault="00D915D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d) </w:t>
      </w:r>
      <w:r w:rsidR="00B22098" w:rsidRPr="005C302D">
        <w:rPr>
          <w:rFonts w:ascii="Book Antiqua" w:hAnsi="Book Antiqua"/>
          <w:color w:val="000000"/>
          <w:sz w:val="22"/>
          <w:szCs w:val="22"/>
          <w:lang w:eastAsia="pt-BR"/>
        </w:rPr>
        <w:t>0</w:t>
      </w:r>
      <w:r w:rsidRPr="005C302D">
        <w:rPr>
          <w:rFonts w:ascii="Book Antiqua" w:hAnsi="Book Antiqua"/>
          <w:color w:val="000000"/>
          <w:sz w:val="22"/>
          <w:szCs w:val="22"/>
          <w:lang w:eastAsia="pt-BR"/>
        </w:rPr>
        <w:t>1 (um) representante d</w:t>
      </w:r>
      <w:r w:rsidR="00ED3F21">
        <w:rPr>
          <w:rFonts w:ascii="Book Antiqua" w:hAnsi="Book Antiqua"/>
          <w:color w:val="000000"/>
          <w:sz w:val="22"/>
          <w:szCs w:val="22"/>
          <w:lang w:eastAsia="pt-BR"/>
        </w:rPr>
        <w:t>a Associação dos Moradores de Ibitipoca</w:t>
      </w:r>
      <w:r w:rsidR="008B1E51">
        <w:rPr>
          <w:rFonts w:ascii="Book Antiqua" w:hAnsi="Book Antiqua"/>
          <w:color w:val="000000"/>
          <w:sz w:val="22"/>
          <w:szCs w:val="22"/>
          <w:lang w:eastAsia="pt-BR"/>
        </w:rPr>
        <w:t xml:space="preserve"> </w:t>
      </w:r>
      <w:r w:rsidR="00261E2C">
        <w:rPr>
          <w:rFonts w:ascii="Book Antiqua" w:hAnsi="Book Antiqua"/>
          <w:color w:val="000000"/>
          <w:sz w:val="22"/>
          <w:szCs w:val="22"/>
          <w:lang w:eastAsia="pt-BR"/>
        </w:rPr>
        <w:t>–</w:t>
      </w:r>
      <w:r w:rsidR="008B1E51">
        <w:rPr>
          <w:rFonts w:ascii="Book Antiqua" w:hAnsi="Book Antiqua"/>
          <w:color w:val="000000"/>
          <w:sz w:val="22"/>
          <w:szCs w:val="22"/>
          <w:lang w:eastAsia="pt-BR"/>
        </w:rPr>
        <w:t xml:space="preserve"> A</w:t>
      </w:r>
      <w:r w:rsidR="00D1546F">
        <w:rPr>
          <w:rFonts w:ascii="Book Antiqua" w:hAnsi="Book Antiqua"/>
          <w:color w:val="000000"/>
          <w:sz w:val="22"/>
          <w:szCs w:val="22"/>
          <w:lang w:eastAsia="pt-BR"/>
        </w:rPr>
        <w:t>MAI</w:t>
      </w:r>
      <w:r w:rsidR="00261E2C">
        <w:rPr>
          <w:rFonts w:ascii="Book Antiqua" w:hAnsi="Book Antiqua"/>
          <w:color w:val="000000"/>
          <w:sz w:val="22"/>
          <w:szCs w:val="22"/>
          <w:lang w:eastAsia="pt-BR"/>
        </w:rPr>
        <w:t>;</w:t>
      </w:r>
    </w:p>
    <w:p w:rsidR="004559CF" w:rsidRDefault="00C22742"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e) 01 (</w:t>
      </w:r>
      <w:r w:rsidR="00261E2C">
        <w:rPr>
          <w:rFonts w:ascii="Book Antiqua" w:hAnsi="Book Antiqua"/>
          <w:color w:val="000000"/>
          <w:sz w:val="22"/>
          <w:szCs w:val="22"/>
          <w:lang w:eastAsia="pt-BR"/>
        </w:rPr>
        <w:t xml:space="preserve">um) representante </w:t>
      </w:r>
      <w:r>
        <w:rPr>
          <w:rFonts w:ascii="Book Antiqua" w:hAnsi="Book Antiqua"/>
          <w:color w:val="000000"/>
          <w:sz w:val="22"/>
          <w:szCs w:val="22"/>
          <w:lang w:eastAsia="pt-BR"/>
        </w:rPr>
        <w:t>do Instituto Estadual de Floresta</w:t>
      </w:r>
      <w:r w:rsidR="00261E2C">
        <w:rPr>
          <w:rFonts w:ascii="Book Antiqua" w:hAnsi="Book Antiqua"/>
          <w:color w:val="000000"/>
          <w:sz w:val="22"/>
          <w:szCs w:val="22"/>
          <w:lang w:eastAsia="pt-BR"/>
        </w:rPr>
        <w:t xml:space="preserve"> </w:t>
      </w:r>
      <w:r w:rsidR="004559CF">
        <w:rPr>
          <w:rFonts w:ascii="Book Antiqua" w:hAnsi="Book Antiqua"/>
          <w:color w:val="000000"/>
          <w:sz w:val="22"/>
          <w:szCs w:val="22"/>
          <w:lang w:eastAsia="pt-BR"/>
        </w:rPr>
        <w:t>–</w:t>
      </w:r>
      <w:r w:rsidR="00261E2C">
        <w:rPr>
          <w:rFonts w:ascii="Book Antiqua" w:hAnsi="Book Antiqua"/>
          <w:color w:val="000000"/>
          <w:sz w:val="22"/>
          <w:szCs w:val="22"/>
          <w:lang w:eastAsia="pt-BR"/>
        </w:rPr>
        <w:t xml:space="preserve"> IEF</w:t>
      </w:r>
      <w:r w:rsidR="004559CF">
        <w:rPr>
          <w:rFonts w:ascii="Book Antiqua" w:hAnsi="Book Antiqua"/>
          <w:color w:val="000000"/>
          <w:sz w:val="22"/>
          <w:szCs w:val="22"/>
          <w:lang w:eastAsia="pt-BR"/>
        </w:rPr>
        <w:t>;</w:t>
      </w:r>
    </w:p>
    <w:p w:rsidR="00C22742" w:rsidRDefault="004559CF"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f) 01 (um) representante da Associação dos Municípios do Circuito Turístico Serras de Ibitipoca - AMATUR</w:t>
      </w:r>
      <w:r w:rsidR="00261E2C">
        <w:rPr>
          <w:rFonts w:ascii="Book Antiqua" w:hAnsi="Book Antiqua"/>
          <w:color w:val="000000"/>
          <w:sz w:val="22"/>
          <w:szCs w:val="22"/>
          <w:lang w:eastAsia="pt-BR"/>
        </w:rPr>
        <w:t>.</w:t>
      </w:r>
    </w:p>
    <w:p w:rsidR="00D915DD" w:rsidRDefault="008B1E5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 </w:t>
      </w:r>
      <w:r w:rsidR="00D915DD" w:rsidRPr="005C302D">
        <w:rPr>
          <w:rFonts w:ascii="Book Antiqua" w:hAnsi="Book Antiqua"/>
          <w:color w:val="000000"/>
          <w:sz w:val="22"/>
          <w:szCs w:val="22"/>
          <w:lang w:eastAsia="pt-BR"/>
        </w:rPr>
        <w:t xml:space="preserve"> </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D2002D" w:rsidRPr="005C302D" w:rsidRDefault="00D915DD" w:rsidP="00D2002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1º</w:t>
      </w:r>
      <w:r w:rsidR="0042052E" w:rsidRPr="005C302D">
        <w:rPr>
          <w:rFonts w:ascii="Book Antiqua" w:hAnsi="Book Antiqua"/>
          <w:color w:val="000000"/>
          <w:sz w:val="22"/>
          <w:szCs w:val="22"/>
          <w:lang w:eastAsia="pt-BR"/>
        </w:rPr>
        <w:t xml:space="preserve"> </w:t>
      </w:r>
      <w:r w:rsidR="00D2002D" w:rsidRPr="005C302D">
        <w:rPr>
          <w:rFonts w:ascii="Book Antiqua" w:hAnsi="Book Antiqua"/>
          <w:color w:val="000000"/>
          <w:sz w:val="22"/>
          <w:szCs w:val="22"/>
          <w:lang w:eastAsia="pt-BR"/>
        </w:rPr>
        <w:t>O Conselho Municipal de Patrimônio Histórico Cultural será composto por pessoas de comprovada idoneidade moral e com notórios conhecimentos relativos às suas finalidades, representando segmentos sociais e culturais, além do Poder Público Municipal.</w:t>
      </w:r>
      <w:r w:rsidR="00010776">
        <w:rPr>
          <w:rFonts w:ascii="Book Antiqua" w:hAnsi="Book Antiqua"/>
          <w:color w:val="000000"/>
          <w:sz w:val="22"/>
          <w:szCs w:val="22"/>
          <w:lang w:eastAsia="pt-BR"/>
        </w:rPr>
        <w:t xml:space="preserve"> </w:t>
      </w:r>
    </w:p>
    <w:p w:rsidR="00D2002D" w:rsidRPr="005C302D" w:rsidRDefault="00D2002D" w:rsidP="002237E1">
      <w:pPr>
        <w:autoSpaceDE w:val="0"/>
        <w:autoSpaceDN w:val="0"/>
        <w:adjustRightInd w:val="0"/>
        <w:spacing w:line="276" w:lineRule="auto"/>
        <w:rPr>
          <w:rFonts w:ascii="Book Antiqua" w:hAnsi="Book Antiqua"/>
          <w:color w:val="000000"/>
          <w:sz w:val="22"/>
          <w:szCs w:val="22"/>
          <w:lang w:eastAsia="pt-BR"/>
        </w:rPr>
      </w:pPr>
    </w:p>
    <w:p w:rsidR="00D915DD" w:rsidRPr="005C302D" w:rsidRDefault="00D2002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2°</w:t>
      </w:r>
      <w:r w:rsidR="00D915DD" w:rsidRPr="005C302D">
        <w:rPr>
          <w:rFonts w:ascii="Book Antiqua" w:hAnsi="Book Antiqua"/>
          <w:color w:val="000000"/>
          <w:sz w:val="22"/>
          <w:szCs w:val="22"/>
          <w:lang w:eastAsia="pt-BR"/>
        </w:rPr>
        <w:t xml:space="preserve"> Os membros do Conselho Deliberativo Municipal do </w:t>
      </w:r>
      <w:r w:rsidR="00740E4F" w:rsidRPr="005C302D">
        <w:rPr>
          <w:rFonts w:ascii="Book Antiqua" w:hAnsi="Book Antiqua"/>
          <w:color w:val="000000"/>
          <w:sz w:val="22"/>
          <w:szCs w:val="22"/>
          <w:lang w:eastAsia="pt-BR"/>
        </w:rPr>
        <w:t>Patrimônio Histórico Cultural</w:t>
      </w:r>
      <w:r w:rsidR="005E36BE">
        <w:rPr>
          <w:rFonts w:ascii="Book Antiqua" w:hAnsi="Book Antiqua"/>
          <w:color w:val="000000"/>
          <w:sz w:val="22"/>
          <w:szCs w:val="22"/>
          <w:lang w:eastAsia="pt-BR"/>
        </w:rPr>
        <w:t>,</w:t>
      </w:r>
      <w:r w:rsidR="00D915DD" w:rsidRPr="005C302D">
        <w:rPr>
          <w:rFonts w:ascii="Book Antiqua" w:hAnsi="Book Antiqua"/>
          <w:color w:val="000000"/>
          <w:sz w:val="22"/>
          <w:szCs w:val="22"/>
          <w:lang w:eastAsia="pt-BR"/>
        </w:rPr>
        <w:t xml:space="preserve"> rep</w:t>
      </w:r>
      <w:r w:rsidR="002C293B" w:rsidRPr="005C302D">
        <w:rPr>
          <w:rFonts w:ascii="Book Antiqua" w:hAnsi="Book Antiqua"/>
          <w:color w:val="000000"/>
          <w:sz w:val="22"/>
          <w:szCs w:val="22"/>
          <w:lang w:eastAsia="pt-BR"/>
        </w:rPr>
        <w:t>resentantes do Poder P</w:t>
      </w:r>
      <w:r w:rsidR="00D915DD" w:rsidRPr="005C302D">
        <w:rPr>
          <w:rFonts w:ascii="Book Antiqua" w:hAnsi="Book Antiqua"/>
          <w:color w:val="000000"/>
          <w:sz w:val="22"/>
          <w:szCs w:val="22"/>
          <w:lang w:eastAsia="pt-BR"/>
        </w:rPr>
        <w:t xml:space="preserve">úblico apresentados nas alíneas de “a” a “d” do inciso II deste artigo serão </w:t>
      </w:r>
      <w:r w:rsidR="0042052E" w:rsidRPr="005C302D">
        <w:rPr>
          <w:rFonts w:ascii="Book Antiqua" w:hAnsi="Book Antiqua"/>
          <w:color w:val="000000"/>
          <w:sz w:val="22"/>
          <w:szCs w:val="22"/>
          <w:lang w:eastAsia="pt-BR"/>
        </w:rPr>
        <w:t xml:space="preserve">indicados </w:t>
      </w:r>
      <w:r w:rsidR="00D915DD" w:rsidRPr="005C302D">
        <w:rPr>
          <w:rFonts w:ascii="Book Antiqua" w:hAnsi="Book Antiqua"/>
          <w:color w:val="000000"/>
          <w:sz w:val="22"/>
          <w:szCs w:val="22"/>
          <w:lang w:eastAsia="pt-BR"/>
        </w:rPr>
        <w:t>pelo Prefeito.</w:t>
      </w:r>
    </w:p>
    <w:p w:rsidR="00D915DD" w:rsidRPr="005C302D" w:rsidRDefault="00D915DD" w:rsidP="002237E1">
      <w:pPr>
        <w:autoSpaceDE w:val="0"/>
        <w:autoSpaceDN w:val="0"/>
        <w:adjustRightInd w:val="0"/>
        <w:spacing w:line="276" w:lineRule="auto"/>
        <w:rPr>
          <w:rFonts w:ascii="Book Antiqua" w:hAnsi="Book Antiqua"/>
          <w:color w:val="000000"/>
          <w:sz w:val="22"/>
          <w:szCs w:val="22"/>
          <w:lang w:eastAsia="pt-BR"/>
        </w:rPr>
      </w:pPr>
    </w:p>
    <w:p w:rsidR="00ED3F21" w:rsidRPr="00F73817" w:rsidRDefault="00D915DD" w:rsidP="002237E1">
      <w:pPr>
        <w:autoSpaceDE w:val="0"/>
        <w:autoSpaceDN w:val="0"/>
        <w:adjustRightInd w:val="0"/>
        <w:spacing w:line="276" w:lineRule="auto"/>
        <w:rPr>
          <w:rFonts w:ascii="Book Antiqua" w:hAnsi="Book Antiqua"/>
          <w:color w:val="000000"/>
          <w:sz w:val="22"/>
          <w:szCs w:val="22"/>
          <w:lang w:eastAsia="pt-BR"/>
        </w:rPr>
      </w:pPr>
      <w:r w:rsidRPr="00F73817">
        <w:rPr>
          <w:rFonts w:ascii="Book Antiqua" w:hAnsi="Book Antiqua"/>
          <w:color w:val="000000"/>
          <w:sz w:val="22"/>
          <w:szCs w:val="22"/>
          <w:lang w:eastAsia="pt-BR"/>
        </w:rPr>
        <w:t xml:space="preserve">§ </w:t>
      </w:r>
      <w:r w:rsidR="00D2002D" w:rsidRPr="00F73817">
        <w:rPr>
          <w:rFonts w:ascii="Book Antiqua" w:hAnsi="Book Antiqua"/>
          <w:color w:val="000000"/>
          <w:sz w:val="22"/>
          <w:szCs w:val="22"/>
          <w:lang w:eastAsia="pt-BR"/>
        </w:rPr>
        <w:t>3</w:t>
      </w:r>
      <w:r w:rsidRPr="00F73817">
        <w:rPr>
          <w:rFonts w:ascii="Book Antiqua" w:hAnsi="Book Antiqua"/>
          <w:color w:val="000000"/>
          <w:sz w:val="22"/>
          <w:szCs w:val="22"/>
          <w:lang w:eastAsia="pt-BR"/>
        </w:rPr>
        <w:t>°</w:t>
      </w:r>
      <w:r w:rsidR="0042052E" w:rsidRPr="00F73817">
        <w:rPr>
          <w:rFonts w:ascii="Book Antiqua" w:hAnsi="Book Antiqua"/>
          <w:color w:val="000000"/>
          <w:sz w:val="22"/>
          <w:szCs w:val="22"/>
          <w:lang w:eastAsia="pt-BR"/>
        </w:rPr>
        <w:t xml:space="preserve"> -</w:t>
      </w:r>
      <w:r w:rsidRPr="00F73817">
        <w:rPr>
          <w:rFonts w:ascii="Book Antiqua" w:hAnsi="Book Antiqua"/>
          <w:color w:val="000000"/>
          <w:sz w:val="22"/>
          <w:szCs w:val="22"/>
          <w:lang w:eastAsia="pt-BR"/>
        </w:rPr>
        <w:t xml:space="preserve"> Os membros do Conselho Deliberativo Municipal do </w:t>
      </w:r>
      <w:r w:rsidR="00740E4F" w:rsidRPr="00F73817">
        <w:rPr>
          <w:rFonts w:ascii="Book Antiqua" w:hAnsi="Book Antiqua"/>
          <w:color w:val="000000"/>
          <w:sz w:val="22"/>
          <w:szCs w:val="22"/>
          <w:lang w:eastAsia="pt-BR"/>
        </w:rPr>
        <w:t>Patrimônio Histórico Cultural</w:t>
      </w:r>
      <w:r w:rsidRPr="00F73817">
        <w:rPr>
          <w:rFonts w:ascii="Book Antiqua" w:hAnsi="Book Antiqua"/>
          <w:color w:val="000000"/>
          <w:sz w:val="22"/>
          <w:szCs w:val="22"/>
          <w:lang w:eastAsia="pt-BR"/>
        </w:rPr>
        <w:t xml:space="preserve"> de</w:t>
      </w:r>
      <w:r w:rsidR="002C293B" w:rsidRPr="00F73817">
        <w:rPr>
          <w:rFonts w:ascii="Book Antiqua" w:hAnsi="Book Antiqua"/>
          <w:color w:val="000000"/>
          <w:sz w:val="22"/>
          <w:szCs w:val="22"/>
          <w:lang w:eastAsia="pt-BR"/>
        </w:rPr>
        <w:t xml:space="preserve"> Lima Duarte representantes da S</w:t>
      </w:r>
      <w:r w:rsidRPr="00F73817">
        <w:rPr>
          <w:rFonts w:ascii="Book Antiqua" w:hAnsi="Book Antiqua"/>
          <w:color w:val="000000"/>
          <w:sz w:val="22"/>
          <w:szCs w:val="22"/>
          <w:lang w:eastAsia="pt-BR"/>
        </w:rPr>
        <w:t xml:space="preserve">ociedade </w:t>
      </w:r>
      <w:r w:rsidR="002C293B" w:rsidRPr="00F73817">
        <w:rPr>
          <w:rFonts w:ascii="Book Antiqua" w:hAnsi="Book Antiqua"/>
          <w:color w:val="000000"/>
          <w:sz w:val="22"/>
          <w:szCs w:val="22"/>
          <w:lang w:eastAsia="pt-BR"/>
        </w:rPr>
        <w:t>C</w:t>
      </w:r>
      <w:r w:rsidRPr="00F73817">
        <w:rPr>
          <w:rFonts w:ascii="Book Antiqua" w:hAnsi="Book Antiqua"/>
          <w:color w:val="000000"/>
          <w:sz w:val="22"/>
          <w:szCs w:val="22"/>
          <w:lang w:eastAsia="pt-BR"/>
        </w:rPr>
        <w:t xml:space="preserve">ivil </w:t>
      </w:r>
      <w:r w:rsidR="0099441D" w:rsidRPr="00F73817">
        <w:rPr>
          <w:rFonts w:ascii="Book Antiqua" w:hAnsi="Book Antiqua"/>
          <w:color w:val="000000"/>
          <w:sz w:val="22"/>
          <w:szCs w:val="22"/>
          <w:lang w:eastAsia="pt-BR"/>
        </w:rPr>
        <w:t>indic</w:t>
      </w:r>
      <w:r w:rsidRPr="00F73817">
        <w:rPr>
          <w:rFonts w:ascii="Book Antiqua" w:hAnsi="Book Antiqua"/>
          <w:color w:val="000000"/>
          <w:sz w:val="22"/>
          <w:szCs w:val="22"/>
          <w:lang w:eastAsia="pt-BR"/>
        </w:rPr>
        <w:t xml:space="preserve">ados no inciso II deste </w:t>
      </w:r>
      <w:r w:rsidR="008C5205" w:rsidRPr="00F73817">
        <w:rPr>
          <w:rFonts w:ascii="Book Antiqua" w:hAnsi="Book Antiqua"/>
          <w:color w:val="000000"/>
          <w:sz w:val="22"/>
          <w:szCs w:val="22"/>
          <w:lang w:eastAsia="pt-BR"/>
        </w:rPr>
        <w:t>artigo</w:t>
      </w:r>
      <w:r w:rsidR="0099441D" w:rsidRPr="00F73817">
        <w:rPr>
          <w:rFonts w:ascii="Book Antiqua" w:hAnsi="Book Antiqua"/>
          <w:color w:val="000000"/>
          <w:sz w:val="22"/>
          <w:szCs w:val="22"/>
          <w:lang w:eastAsia="pt-BR"/>
        </w:rPr>
        <w:t xml:space="preserve"> serão escolhidos por cada representante legal </w:t>
      </w:r>
      <w:r w:rsidR="00ED3F21" w:rsidRPr="00F73817">
        <w:rPr>
          <w:rFonts w:ascii="Book Antiqua" w:hAnsi="Book Antiqua"/>
          <w:color w:val="000000"/>
          <w:sz w:val="22"/>
          <w:szCs w:val="22"/>
          <w:lang w:eastAsia="pt-BR"/>
        </w:rPr>
        <w:t>da Instituição que irá compor o Conselho.</w:t>
      </w:r>
    </w:p>
    <w:p w:rsidR="008C5205" w:rsidRPr="00F73817" w:rsidRDefault="008C5205" w:rsidP="002237E1">
      <w:pPr>
        <w:autoSpaceDE w:val="0"/>
        <w:autoSpaceDN w:val="0"/>
        <w:adjustRightInd w:val="0"/>
        <w:spacing w:line="276" w:lineRule="auto"/>
        <w:rPr>
          <w:rFonts w:ascii="Book Antiqua" w:hAnsi="Book Antiqua"/>
          <w:color w:val="000000"/>
          <w:sz w:val="22"/>
          <w:szCs w:val="22"/>
          <w:lang w:eastAsia="pt-BR"/>
        </w:rPr>
      </w:pPr>
    </w:p>
    <w:p w:rsidR="00787521" w:rsidRPr="00F73817" w:rsidRDefault="00787521" w:rsidP="002237E1">
      <w:pPr>
        <w:autoSpaceDE w:val="0"/>
        <w:autoSpaceDN w:val="0"/>
        <w:adjustRightInd w:val="0"/>
        <w:spacing w:line="276" w:lineRule="auto"/>
        <w:rPr>
          <w:rFonts w:ascii="Book Antiqua" w:hAnsi="Book Antiqua"/>
          <w:color w:val="000000"/>
          <w:sz w:val="22"/>
          <w:szCs w:val="22"/>
          <w:lang w:eastAsia="pt-BR"/>
        </w:rPr>
      </w:pPr>
      <w:r w:rsidRPr="00F73817">
        <w:rPr>
          <w:rFonts w:ascii="Book Antiqua" w:hAnsi="Book Antiqua"/>
          <w:color w:val="000000"/>
          <w:sz w:val="22"/>
          <w:szCs w:val="22"/>
          <w:lang w:eastAsia="pt-BR"/>
        </w:rPr>
        <w:t xml:space="preserve">§ </w:t>
      </w:r>
      <w:r w:rsidR="00F73817" w:rsidRPr="00F73817">
        <w:rPr>
          <w:rFonts w:ascii="Book Antiqua" w:hAnsi="Book Antiqua"/>
          <w:color w:val="000000"/>
          <w:sz w:val="22"/>
          <w:szCs w:val="22"/>
          <w:lang w:eastAsia="pt-BR"/>
        </w:rPr>
        <w:t>4</w:t>
      </w:r>
      <w:r w:rsidRPr="00F73817">
        <w:rPr>
          <w:rFonts w:ascii="Book Antiqua" w:hAnsi="Book Antiqua"/>
          <w:color w:val="000000"/>
          <w:sz w:val="22"/>
          <w:szCs w:val="22"/>
          <w:lang w:eastAsia="pt-BR"/>
        </w:rPr>
        <w:t>º - As instituições e</w:t>
      </w:r>
      <w:r w:rsidR="006A2223" w:rsidRPr="00F73817">
        <w:rPr>
          <w:rFonts w:ascii="Book Antiqua" w:hAnsi="Book Antiqua"/>
          <w:color w:val="000000"/>
          <w:sz w:val="22"/>
          <w:szCs w:val="22"/>
          <w:lang w:eastAsia="pt-BR"/>
        </w:rPr>
        <w:t>lencadas nos incisos I e II do art. 4°,</w:t>
      </w:r>
      <w:r w:rsidRPr="00F73817">
        <w:rPr>
          <w:rFonts w:ascii="Book Antiqua" w:hAnsi="Book Antiqua"/>
          <w:color w:val="000000"/>
          <w:sz w:val="22"/>
          <w:szCs w:val="22"/>
          <w:lang w:eastAsia="pt-BR"/>
        </w:rPr>
        <w:t xml:space="preserve"> para participar do Conselho Deliberativo Municipal do </w:t>
      </w:r>
      <w:r w:rsidR="00740E4F" w:rsidRPr="00F73817">
        <w:rPr>
          <w:rFonts w:ascii="Book Antiqua" w:hAnsi="Book Antiqua"/>
          <w:color w:val="000000"/>
          <w:sz w:val="22"/>
          <w:szCs w:val="22"/>
          <w:lang w:eastAsia="pt-BR"/>
        </w:rPr>
        <w:t>Patrimônio Histórico Cultural</w:t>
      </w:r>
      <w:r w:rsidRPr="00F73817">
        <w:rPr>
          <w:rFonts w:ascii="Book Antiqua" w:hAnsi="Book Antiqua"/>
          <w:color w:val="000000"/>
          <w:sz w:val="22"/>
          <w:szCs w:val="22"/>
          <w:lang w:eastAsia="pt-BR"/>
        </w:rPr>
        <w:t xml:space="preserve"> de Lima Duarte </w:t>
      </w:r>
      <w:r w:rsidR="00951806" w:rsidRPr="00F73817">
        <w:rPr>
          <w:rFonts w:ascii="Book Antiqua" w:hAnsi="Book Antiqua"/>
          <w:color w:val="000000"/>
          <w:sz w:val="22"/>
          <w:szCs w:val="22"/>
          <w:lang w:eastAsia="pt-BR"/>
        </w:rPr>
        <w:t>devem apresentar</w:t>
      </w:r>
      <w:r w:rsidRPr="00F73817">
        <w:rPr>
          <w:rFonts w:ascii="Book Antiqua" w:hAnsi="Book Antiqua"/>
          <w:color w:val="000000"/>
          <w:sz w:val="22"/>
          <w:szCs w:val="22"/>
          <w:lang w:eastAsia="pt-BR"/>
        </w:rPr>
        <w:t xml:space="preserve"> o nome de </w:t>
      </w:r>
      <w:r w:rsidR="00283F66" w:rsidRPr="00F73817">
        <w:rPr>
          <w:rFonts w:ascii="Book Antiqua" w:hAnsi="Book Antiqua"/>
          <w:color w:val="000000"/>
          <w:sz w:val="22"/>
          <w:szCs w:val="22"/>
          <w:lang w:eastAsia="pt-BR"/>
        </w:rPr>
        <w:t>0</w:t>
      </w:r>
      <w:r w:rsidRPr="00F73817">
        <w:rPr>
          <w:rFonts w:ascii="Book Antiqua" w:hAnsi="Book Antiqua"/>
          <w:color w:val="000000"/>
          <w:sz w:val="22"/>
          <w:szCs w:val="22"/>
          <w:lang w:eastAsia="pt-BR"/>
        </w:rPr>
        <w:t xml:space="preserve">1 (um) titular e </w:t>
      </w:r>
      <w:r w:rsidR="00283F66" w:rsidRPr="00F73817">
        <w:rPr>
          <w:rFonts w:ascii="Book Antiqua" w:hAnsi="Book Antiqua"/>
          <w:color w:val="000000"/>
          <w:sz w:val="22"/>
          <w:szCs w:val="22"/>
          <w:lang w:eastAsia="pt-BR"/>
        </w:rPr>
        <w:t>0</w:t>
      </w:r>
      <w:r w:rsidRPr="00F73817">
        <w:rPr>
          <w:rFonts w:ascii="Book Antiqua" w:hAnsi="Book Antiqua"/>
          <w:color w:val="000000"/>
          <w:sz w:val="22"/>
          <w:szCs w:val="22"/>
          <w:lang w:eastAsia="pt-BR"/>
        </w:rPr>
        <w:t>1 (um) suplente para ocuparem a vaga</w:t>
      </w:r>
      <w:r w:rsidR="00283F66" w:rsidRPr="00F73817">
        <w:rPr>
          <w:rFonts w:ascii="Book Antiqua" w:hAnsi="Book Antiqua"/>
          <w:color w:val="000000"/>
          <w:sz w:val="22"/>
          <w:szCs w:val="22"/>
          <w:lang w:eastAsia="pt-BR"/>
        </w:rPr>
        <w:t>.</w:t>
      </w:r>
    </w:p>
    <w:p w:rsidR="00787521" w:rsidRPr="00F73817" w:rsidRDefault="00787521" w:rsidP="002237E1">
      <w:pPr>
        <w:autoSpaceDE w:val="0"/>
        <w:autoSpaceDN w:val="0"/>
        <w:adjustRightInd w:val="0"/>
        <w:spacing w:line="276" w:lineRule="auto"/>
        <w:rPr>
          <w:rFonts w:ascii="Book Antiqua" w:hAnsi="Book Antiqua"/>
          <w:color w:val="000000"/>
          <w:sz w:val="22"/>
          <w:szCs w:val="22"/>
          <w:lang w:eastAsia="pt-BR"/>
        </w:rPr>
      </w:pP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r w:rsidRPr="00F73817">
        <w:rPr>
          <w:rFonts w:ascii="Book Antiqua" w:hAnsi="Book Antiqua"/>
          <w:color w:val="000000"/>
          <w:sz w:val="22"/>
          <w:szCs w:val="22"/>
          <w:lang w:eastAsia="pt-BR"/>
        </w:rPr>
        <w:t xml:space="preserve">§ </w:t>
      </w:r>
      <w:r w:rsidR="00F73817" w:rsidRPr="00F73817">
        <w:rPr>
          <w:rFonts w:ascii="Book Antiqua" w:hAnsi="Book Antiqua"/>
          <w:color w:val="000000"/>
          <w:sz w:val="22"/>
          <w:szCs w:val="22"/>
          <w:lang w:eastAsia="pt-BR"/>
        </w:rPr>
        <w:t>5</w:t>
      </w:r>
      <w:r w:rsidR="00F73817">
        <w:rPr>
          <w:rFonts w:ascii="Book Antiqua" w:hAnsi="Book Antiqua"/>
          <w:color w:val="000000"/>
          <w:sz w:val="22"/>
          <w:szCs w:val="22"/>
          <w:lang w:eastAsia="pt-BR"/>
        </w:rPr>
        <w:t>°</w:t>
      </w:r>
      <w:r w:rsidRPr="00F73817">
        <w:rPr>
          <w:rFonts w:ascii="Book Antiqua" w:hAnsi="Book Antiqua"/>
          <w:color w:val="000000"/>
          <w:sz w:val="22"/>
          <w:szCs w:val="22"/>
          <w:lang w:eastAsia="pt-BR"/>
        </w:rPr>
        <w:t xml:space="preserve"> - </w:t>
      </w:r>
      <w:r w:rsidR="006A2223" w:rsidRPr="00F73817">
        <w:rPr>
          <w:rFonts w:ascii="Book Antiqua" w:hAnsi="Book Antiqua"/>
          <w:color w:val="000000"/>
          <w:sz w:val="22"/>
          <w:szCs w:val="22"/>
          <w:lang w:eastAsia="pt-BR"/>
        </w:rPr>
        <w:t>F</w:t>
      </w:r>
      <w:r w:rsidRPr="00F73817">
        <w:rPr>
          <w:rFonts w:ascii="Book Antiqua" w:hAnsi="Book Antiqua"/>
          <w:color w:val="000000"/>
          <w:sz w:val="22"/>
          <w:szCs w:val="22"/>
          <w:lang w:eastAsia="pt-BR"/>
        </w:rPr>
        <w:t>eita as indicações nos termos do</w:t>
      </w:r>
      <w:r w:rsidR="006A2223" w:rsidRPr="00F73817">
        <w:rPr>
          <w:rFonts w:ascii="Book Antiqua" w:hAnsi="Book Antiqua"/>
          <w:color w:val="000000"/>
          <w:sz w:val="22"/>
          <w:szCs w:val="22"/>
          <w:lang w:eastAsia="pt-BR"/>
        </w:rPr>
        <w:t>s</w:t>
      </w:r>
      <w:r w:rsidRPr="00F73817">
        <w:rPr>
          <w:rFonts w:ascii="Book Antiqua" w:hAnsi="Book Antiqua"/>
          <w:color w:val="000000"/>
          <w:sz w:val="22"/>
          <w:szCs w:val="22"/>
          <w:lang w:eastAsia="pt-BR"/>
        </w:rPr>
        <w:t xml:space="preserve"> §</w:t>
      </w:r>
      <w:r w:rsidR="006A2223" w:rsidRPr="00F73817">
        <w:rPr>
          <w:rFonts w:ascii="Book Antiqua" w:hAnsi="Book Antiqua"/>
          <w:color w:val="000000"/>
          <w:sz w:val="22"/>
          <w:szCs w:val="22"/>
          <w:lang w:eastAsia="pt-BR"/>
        </w:rPr>
        <w:t>§</w:t>
      </w:r>
      <w:r w:rsidRPr="00F73817">
        <w:rPr>
          <w:rFonts w:ascii="Book Antiqua" w:hAnsi="Book Antiqua"/>
          <w:color w:val="000000"/>
          <w:sz w:val="22"/>
          <w:szCs w:val="22"/>
          <w:lang w:eastAsia="pt-BR"/>
        </w:rPr>
        <w:t xml:space="preserve"> 1º</w:t>
      </w:r>
      <w:r w:rsidR="006A2223" w:rsidRPr="00F73817">
        <w:rPr>
          <w:rFonts w:ascii="Book Antiqua" w:hAnsi="Book Antiqua"/>
          <w:color w:val="000000"/>
          <w:sz w:val="22"/>
          <w:szCs w:val="22"/>
          <w:lang w:eastAsia="pt-BR"/>
        </w:rPr>
        <w:t xml:space="preserve"> e </w:t>
      </w:r>
      <w:r w:rsidRPr="00F73817">
        <w:rPr>
          <w:rFonts w:ascii="Book Antiqua" w:hAnsi="Book Antiqua"/>
          <w:color w:val="000000"/>
          <w:sz w:val="22"/>
          <w:szCs w:val="22"/>
          <w:lang w:eastAsia="pt-BR"/>
        </w:rPr>
        <w:t xml:space="preserve">2°, o Prefeito fará a nomeação dos </w:t>
      </w:r>
      <w:r w:rsidR="00283F66" w:rsidRPr="00F73817">
        <w:rPr>
          <w:rFonts w:ascii="Book Antiqua" w:hAnsi="Book Antiqua"/>
          <w:color w:val="000000"/>
          <w:sz w:val="22"/>
          <w:szCs w:val="22"/>
          <w:lang w:eastAsia="pt-BR"/>
        </w:rPr>
        <w:t>indicados</w:t>
      </w:r>
      <w:r w:rsidRPr="00F73817">
        <w:rPr>
          <w:rFonts w:ascii="Book Antiqua" w:hAnsi="Book Antiqua"/>
          <w:color w:val="000000"/>
          <w:sz w:val="22"/>
          <w:szCs w:val="22"/>
          <w:lang w:eastAsia="pt-BR"/>
        </w:rPr>
        <w:t>, através de portaria específica para este fim.</w:t>
      </w: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w:t>
      </w:r>
      <w:r w:rsidR="00F73817">
        <w:rPr>
          <w:rFonts w:ascii="Book Antiqua" w:hAnsi="Book Antiqua"/>
          <w:color w:val="000000"/>
          <w:sz w:val="22"/>
          <w:szCs w:val="22"/>
          <w:lang w:eastAsia="pt-BR"/>
        </w:rPr>
        <w:t>6°</w:t>
      </w:r>
      <w:r w:rsidRPr="005C302D">
        <w:rPr>
          <w:rFonts w:ascii="Book Antiqua" w:hAnsi="Book Antiqua"/>
          <w:color w:val="000000"/>
          <w:sz w:val="22"/>
          <w:szCs w:val="22"/>
          <w:lang w:eastAsia="pt-BR"/>
        </w:rPr>
        <w:t xml:space="preserve"> - Os membros do Conselho Deliberativo Municipal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de Lima Duarte, terão manda</w:t>
      </w:r>
      <w:r w:rsidR="00BA223E" w:rsidRPr="005C302D">
        <w:rPr>
          <w:rFonts w:ascii="Book Antiqua" w:hAnsi="Book Antiqua"/>
          <w:color w:val="000000"/>
          <w:sz w:val="22"/>
          <w:szCs w:val="22"/>
          <w:lang w:eastAsia="pt-BR"/>
        </w:rPr>
        <w:t xml:space="preserve">to de </w:t>
      </w:r>
      <w:r w:rsidR="0088731A">
        <w:rPr>
          <w:rFonts w:ascii="Book Antiqua" w:hAnsi="Book Antiqua"/>
          <w:color w:val="000000"/>
          <w:sz w:val="22"/>
          <w:szCs w:val="22"/>
          <w:lang w:eastAsia="pt-BR"/>
        </w:rPr>
        <w:t>03</w:t>
      </w:r>
      <w:r w:rsidR="00A45488" w:rsidRPr="005C302D">
        <w:rPr>
          <w:rFonts w:ascii="Book Antiqua" w:hAnsi="Book Antiqua"/>
          <w:color w:val="000000"/>
          <w:sz w:val="22"/>
          <w:szCs w:val="22"/>
          <w:lang w:eastAsia="pt-BR"/>
        </w:rPr>
        <w:t xml:space="preserve"> </w:t>
      </w:r>
      <w:r w:rsidR="00BA223E" w:rsidRPr="005C302D">
        <w:rPr>
          <w:rFonts w:ascii="Book Antiqua" w:hAnsi="Book Antiqua"/>
          <w:color w:val="000000"/>
          <w:sz w:val="22"/>
          <w:szCs w:val="22"/>
          <w:lang w:eastAsia="pt-BR"/>
        </w:rPr>
        <w:t>(</w:t>
      </w:r>
      <w:r w:rsidR="0088731A">
        <w:rPr>
          <w:rFonts w:ascii="Book Antiqua" w:hAnsi="Book Antiqua"/>
          <w:color w:val="000000"/>
          <w:sz w:val="22"/>
          <w:szCs w:val="22"/>
          <w:lang w:eastAsia="pt-BR"/>
        </w:rPr>
        <w:t>três</w:t>
      </w:r>
      <w:r w:rsidR="00BA223E" w:rsidRPr="005C302D">
        <w:rPr>
          <w:rFonts w:ascii="Book Antiqua" w:hAnsi="Book Antiqua"/>
          <w:color w:val="000000"/>
          <w:sz w:val="22"/>
          <w:szCs w:val="22"/>
          <w:lang w:eastAsia="pt-BR"/>
        </w:rPr>
        <w:t>) anos,</w:t>
      </w:r>
      <w:r w:rsidR="0088731A">
        <w:rPr>
          <w:rFonts w:ascii="Book Antiqua" w:hAnsi="Book Antiqua"/>
          <w:color w:val="000000"/>
          <w:sz w:val="22"/>
          <w:szCs w:val="22"/>
          <w:lang w:eastAsia="pt-BR"/>
        </w:rPr>
        <w:t xml:space="preserve"> a partir da próxima </w:t>
      </w:r>
      <w:r w:rsidR="008C5205">
        <w:rPr>
          <w:rFonts w:ascii="Book Antiqua" w:hAnsi="Book Antiqua"/>
          <w:color w:val="000000"/>
          <w:sz w:val="22"/>
          <w:szCs w:val="22"/>
          <w:lang w:eastAsia="pt-BR"/>
        </w:rPr>
        <w:t>Eleição, permitindo</w:t>
      </w:r>
      <w:r w:rsidR="00BA223E" w:rsidRPr="005C302D">
        <w:rPr>
          <w:rFonts w:ascii="Book Antiqua" w:hAnsi="Book Antiqua"/>
          <w:color w:val="000000"/>
          <w:sz w:val="22"/>
          <w:szCs w:val="22"/>
          <w:lang w:eastAsia="pt-BR"/>
        </w:rPr>
        <w:t xml:space="preserve"> uma recondução</w:t>
      </w:r>
      <w:r w:rsidRPr="005C302D">
        <w:rPr>
          <w:rFonts w:ascii="Book Antiqua" w:hAnsi="Book Antiqua"/>
          <w:color w:val="000000"/>
          <w:sz w:val="22"/>
          <w:szCs w:val="22"/>
          <w:lang w:eastAsia="pt-BR"/>
        </w:rPr>
        <w:t>;</w:t>
      </w: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w:t>
      </w:r>
      <w:r w:rsidR="00F73817">
        <w:rPr>
          <w:rFonts w:ascii="Book Antiqua" w:hAnsi="Book Antiqua"/>
          <w:color w:val="000000"/>
          <w:sz w:val="22"/>
          <w:szCs w:val="22"/>
          <w:lang w:eastAsia="pt-BR"/>
        </w:rPr>
        <w:t>7°</w:t>
      </w:r>
      <w:r w:rsidRPr="005C302D">
        <w:rPr>
          <w:rFonts w:ascii="Book Antiqua" w:hAnsi="Book Antiqua"/>
          <w:color w:val="000000"/>
          <w:sz w:val="22"/>
          <w:szCs w:val="22"/>
          <w:lang w:eastAsia="pt-BR"/>
        </w:rPr>
        <w:t xml:space="preserve"> - O exercício das funções de Conselheiro é considerado de relevante interesse público e não poderá ser remunerado.</w:t>
      </w: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p>
    <w:p w:rsidR="00787521"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8°</w:t>
      </w:r>
      <w:r w:rsidR="0009352C" w:rsidRPr="00F73817">
        <w:rPr>
          <w:rFonts w:ascii="Book Antiqua" w:hAnsi="Book Antiqua"/>
          <w:color w:val="000000"/>
          <w:sz w:val="22"/>
          <w:szCs w:val="22"/>
          <w:lang w:eastAsia="pt-BR"/>
        </w:rPr>
        <w:t xml:space="preserve"> - O Presidente, Vice-P</w:t>
      </w:r>
      <w:r w:rsidR="00787521" w:rsidRPr="00F73817">
        <w:rPr>
          <w:rFonts w:ascii="Book Antiqua" w:hAnsi="Book Antiqua"/>
          <w:color w:val="000000"/>
          <w:sz w:val="22"/>
          <w:szCs w:val="22"/>
          <w:lang w:eastAsia="pt-BR"/>
        </w:rPr>
        <w:t>residente</w:t>
      </w:r>
      <w:r w:rsidR="0009352C" w:rsidRPr="00F73817">
        <w:rPr>
          <w:rFonts w:ascii="Book Antiqua" w:hAnsi="Book Antiqua"/>
          <w:color w:val="000000"/>
          <w:sz w:val="22"/>
          <w:szCs w:val="22"/>
          <w:lang w:eastAsia="pt-BR"/>
        </w:rPr>
        <w:t xml:space="preserve"> e </w:t>
      </w:r>
      <w:r w:rsidR="00261E2C" w:rsidRPr="00F73817">
        <w:rPr>
          <w:rFonts w:ascii="Book Antiqua" w:hAnsi="Book Antiqua"/>
          <w:color w:val="000000"/>
          <w:sz w:val="22"/>
          <w:szCs w:val="22"/>
          <w:lang w:eastAsia="pt-BR"/>
        </w:rPr>
        <w:t>Secretário</w:t>
      </w:r>
      <w:r w:rsidR="00787521" w:rsidRPr="00F73817">
        <w:rPr>
          <w:rFonts w:ascii="Book Antiqua" w:hAnsi="Book Antiqua"/>
          <w:color w:val="000000"/>
          <w:sz w:val="22"/>
          <w:szCs w:val="22"/>
          <w:lang w:eastAsia="pt-BR"/>
        </w:rPr>
        <w:t xml:space="preserve"> do Conselho Deliberativo Municipal do </w:t>
      </w:r>
      <w:r w:rsidR="00740E4F" w:rsidRPr="00F73817">
        <w:rPr>
          <w:rFonts w:ascii="Book Antiqua" w:hAnsi="Book Antiqua"/>
          <w:color w:val="000000"/>
          <w:sz w:val="22"/>
          <w:szCs w:val="22"/>
          <w:lang w:eastAsia="pt-BR"/>
        </w:rPr>
        <w:t>Patrimônio Histórico Cultural</w:t>
      </w:r>
      <w:r w:rsidR="00787521" w:rsidRPr="00F73817">
        <w:rPr>
          <w:rFonts w:ascii="Book Antiqua" w:hAnsi="Book Antiqua"/>
          <w:color w:val="000000"/>
          <w:sz w:val="22"/>
          <w:szCs w:val="22"/>
          <w:lang w:eastAsia="pt-BR"/>
        </w:rPr>
        <w:t xml:space="preserve"> de Lima Duarte, serão </w:t>
      </w:r>
      <w:r w:rsidR="00E96EE1" w:rsidRPr="00F73817">
        <w:rPr>
          <w:rFonts w:ascii="Book Antiqua" w:hAnsi="Book Antiqua"/>
          <w:color w:val="000000"/>
          <w:sz w:val="22"/>
          <w:szCs w:val="22"/>
          <w:lang w:eastAsia="pt-BR"/>
        </w:rPr>
        <w:t>escolhidos por meio de eleição, a se realizar conforme procedimento a ser definido no Regimento Interno</w:t>
      </w:r>
      <w:r w:rsidR="00283F66" w:rsidRPr="00F73817">
        <w:rPr>
          <w:rFonts w:ascii="Book Antiqua" w:hAnsi="Book Antiqua"/>
          <w:color w:val="000000"/>
          <w:sz w:val="22"/>
          <w:szCs w:val="22"/>
          <w:lang w:eastAsia="pt-BR"/>
        </w:rPr>
        <w:t>.</w:t>
      </w:r>
    </w:p>
    <w:p w:rsidR="00787521" w:rsidRPr="005C302D" w:rsidRDefault="00787521" w:rsidP="002237E1">
      <w:pPr>
        <w:autoSpaceDE w:val="0"/>
        <w:autoSpaceDN w:val="0"/>
        <w:adjustRightInd w:val="0"/>
        <w:spacing w:line="276" w:lineRule="auto"/>
        <w:rPr>
          <w:rFonts w:ascii="Book Antiqua" w:hAnsi="Book Antiqua"/>
          <w:color w:val="000000"/>
          <w:sz w:val="22"/>
          <w:szCs w:val="22"/>
          <w:lang w:eastAsia="pt-BR"/>
        </w:rPr>
      </w:pPr>
    </w:p>
    <w:p w:rsidR="0004072C" w:rsidRPr="00DC601F" w:rsidRDefault="00033DFE" w:rsidP="00DC601F">
      <w:pPr>
        <w:autoSpaceDE w:val="0"/>
        <w:autoSpaceDN w:val="0"/>
        <w:adjustRightInd w:val="0"/>
        <w:spacing w:line="276" w:lineRule="auto"/>
        <w:rPr>
          <w:rFonts w:ascii="Book Antiqua" w:hAnsi="Book Antiqua"/>
          <w:b/>
          <w:color w:val="000000"/>
          <w:sz w:val="22"/>
          <w:szCs w:val="22"/>
          <w:lang w:eastAsia="pt-BR"/>
        </w:rPr>
      </w:pPr>
      <w:r>
        <w:rPr>
          <w:rFonts w:ascii="Book Antiqua" w:hAnsi="Book Antiqua"/>
          <w:color w:val="000000"/>
          <w:sz w:val="22"/>
          <w:szCs w:val="22"/>
          <w:lang w:eastAsia="pt-BR"/>
        </w:rPr>
        <w:tab/>
      </w:r>
      <w:r>
        <w:rPr>
          <w:rFonts w:ascii="Book Antiqua" w:hAnsi="Book Antiqua"/>
          <w:color w:val="000000"/>
          <w:sz w:val="22"/>
          <w:szCs w:val="22"/>
          <w:lang w:eastAsia="pt-BR"/>
        </w:rPr>
        <w:tab/>
      </w:r>
      <w:r>
        <w:rPr>
          <w:rFonts w:ascii="Book Antiqua" w:hAnsi="Book Antiqua"/>
          <w:color w:val="000000"/>
          <w:sz w:val="22"/>
          <w:szCs w:val="22"/>
          <w:lang w:eastAsia="pt-BR"/>
        </w:rPr>
        <w:tab/>
      </w:r>
      <w:r>
        <w:rPr>
          <w:rFonts w:ascii="Book Antiqua" w:hAnsi="Book Antiqua"/>
          <w:color w:val="000000"/>
          <w:sz w:val="22"/>
          <w:szCs w:val="22"/>
          <w:lang w:eastAsia="pt-BR"/>
        </w:rPr>
        <w:tab/>
      </w:r>
      <w:r>
        <w:rPr>
          <w:rFonts w:ascii="Book Antiqua" w:hAnsi="Book Antiqua"/>
          <w:color w:val="000000"/>
          <w:sz w:val="22"/>
          <w:szCs w:val="22"/>
          <w:lang w:eastAsia="pt-BR"/>
        </w:rPr>
        <w:tab/>
      </w:r>
      <w:r w:rsidR="0004072C" w:rsidRPr="00DC601F">
        <w:rPr>
          <w:rFonts w:ascii="Book Antiqua" w:hAnsi="Book Antiqua"/>
          <w:b/>
          <w:color w:val="000000"/>
          <w:sz w:val="22"/>
          <w:szCs w:val="22"/>
          <w:lang w:eastAsia="pt-BR"/>
        </w:rPr>
        <w:t>CAPITULO I</w:t>
      </w:r>
      <w:r w:rsidR="00DC601F" w:rsidRPr="00DC601F">
        <w:rPr>
          <w:rFonts w:ascii="Book Antiqua" w:hAnsi="Book Antiqua"/>
          <w:b/>
          <w:color w:val="000000"/>
          <w:sz w:val="22"/>
          <w:szCs w:val="22"/>
          <w:lang w:eastAsia="pt-BR"/>
        </w:rPr>
        <w:t>II</w:t>
      </w:r>
    </w:p>
    <w:p w:rsidR="0004072C" w:rsidRPr="00DC601F" w:rsidRDefault="0004072C" w:rsidP="00261E2C">
      <w:pPr>
        <w:autoSpaceDE w:val="0"/>
        <w:autoSpaceDN w:val="0"/>
        <w:adjustRightInd w:val="0"/>
        <w:spacing w:line="276" w:lineRule="auto"/>
        <w:jc w:val="center"/>
        <w:rPr>
          <w:rFonts w:ascii="Book Antiqua" w:hAnsi="Book Antiqua"/>
          <w:b/>
          <w:color w:val="000000"/>
          <w:sz w:val="22"/>
          <w:szCs w:val="22"/>
          <w:lang w:eastAsia="pt-BR"/>
        </w:rPr>
      </w:pPr>
      <w:r w:rsidRPr="00DC601F">
        <w:rPr>
          <w:rFonts w:ascii="Book Antiqua" w:hAnsi="Book Antiqua"/>
          <w:b/>
          <w:color w:val="000000"/>
          <w:sz w:val="22"/>
          <w:szCs w:val="22"/>
          <w:lang w:eastAsia="pt-BR"/>
        </w:rPr>
        <w:t>DA COMPETÊNCIA DO CONSELHO</w:t>
      </w:r>
    </w:p>
    <w:p w:rsidR="00FF555B" w:rsidRDefault="00FF555B" w:rsidP="002237E1">
      <w:pPr>
        <w:autoSpaceDE w:val="0"/>
        <w:autoSpaceDN w:val="0"/>
        <w:adjustRightInd w:val="0"/>
        <w:spacing w:line="276" w:lineRule="auto"/>
        <w:rPr>
          <w:rFonts w:ascii="Book Antiqua" w:hAnsi="Book Antiqua"/>
          <w:color w:val="000000"/>
          <w:sz w:val="22"/>
          <w:szCs w:val="22"/>
          <w:lang w:eastAsia="pt-BR"/>
        </w:rPr>
      </w:pPr>
    </w:p>
    <w:p w:rsidR="009D4A45" w:rsidRDefault="00FF555B"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5</w:t>
      </w:r>
      <w:r w:rsidR="009D4A45">
        <w:rPr>
          <w:rFonts w:ascii="Book Antiqua" w:hAnsi="Book Antiqua"/>
          <w:color w:val="000000"/>
          <w:sz w:val="22"/>
          <w:szCs w:val="22"/>
          <w:lang w:eastAsia="pt-BR"/>
        </w:rPr>
        <w:t>º - Compete ao Conselho Deliberativo Municipal do Patrimônio Histórico Cultural de Lima Duarte.</w:t>
      </w:r>
    </w:p>
    <w:p w:rsidR="005669AB" w:rsidRPr="005C302D" w:rsidRDefault="0088731A"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 </w:t>
      </w:r>
    </w:p>
    <w:p w:rsidR="004B5DEB" w:rsidRPr="005C302D" w:rsidRDefault="005669A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 - </w:t>
      </w:r>
      <w:r w:rsidR="00E248D8" w:rsidRPr="005C302D">
        <w:rPr>
          <w:rFonts w:ascii="Book Antiqua" w:hAnsi="Book Antiqua"/>
          <w:color w:val="000000"/>
          <w:sz w:val="22"/>
          <w:szCs w:val="22"/>
          <w:lang w:eastAsia="pt-BR"/>
        </w:rPr>
        <w:t>Propor ao Prefeito Municipal elementos e diretrizes para a formulação da política de proteção do patrimônio cultural do Município de Lima Duarte, inclusive tombamentos e outros mecanismos de preservação dos bens culturais;</w:t>
      </w:r>
    </w:p>
    <w:p w:rsidR="00E117D0"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 - Coordenar, integrar e executar as atividades públicas referentes a essa política; </w:t>
      </w:r>
    </w:p>
    <w:p w:rsidR="00E117D0"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III - Proceder a estudos para elaboração e aperfeiçoamento de recursos institucionais e legais, genéricos ou específicos, para os fins dessa política; </w:t>
      </w:r>
    </w:p>
    <w:p w:rsidR="00E117D0"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IV - Sugerir aos poderes públicos estadual ou federal medidas para cumprimento das exigências decorrentes da execução dessa política, inclusive a modificação da legislação em vigor;</w:t>
      </w:r>
    </w:p>
    <w:p w:rsidR="00E117D0" w:rsidRPr="005C302D" w:rsidRDefault="00E117D0" w:rsidP="00E117D0">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 – Propor, aprovar e acompanhar as ações de proteção ao Patrimônio Histórico Cultural do Município relacionadas no art. 2º desta lei; </w:t>
      </w:r>
    </w:p>
    <w:p w:rsidR="00E117D0" w:rsidRPr="005C302D" w:rsidRDefault="00E117D0" w:rsidP="00E117D0">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VI – Deliberar sobre os atos de registro e tombamento, revalidação do título de registro e cancelamento de tombamento; </w:t>
      </w:r>
    </w:p>
    <w:p w:rsidR="00E117D0" w:rsidRPr="005C302D" w:rsidRDefault="00E117D0" w:rsidP="00E117D0">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VII - Efetuar, sempre que necessário, gestões junto a entidades privadas, solicitando-lhes a colaboração na execução da política de que trata o inciso I deste artigo;</w:t>
      </w:r>
    </w:p>
    <w:p w:rsidR="00E117D0" w:rsidRPr="005C302D" w:rsidRDefault="00E117D0" w:rsidP="00E117D0">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VIII - Definir os meios pelos quais o Poder Público, com a colaboração da comunidade, promoverá a identificação e proteção </w:t>
      </w:r>
      <w:r w:rsidR="00572670">
        <w:rPr>
          <w:rFonts w:ascii="Book Antiqua" w:hAnsi="Book Antiqua"/>
          <w:color w:val="000000"/>
          <w:sz w:val="22"/>
          <w:szCs w:val="22"/>
          <w:lang w:eastAsia="pt-BR"/>
        </w:rPr>
        <w:t>d</w:t>
      </w:r>
      <w:r w:rsidRPr="005C302D">
        <w:rPr>
          <w:rFonts w:ascii="Book Antiqua" w:hAnsi="Book Antiqua"/>
          <w:color w:val="000000"/>
          <w:sz w:val="22"/>
          <w:szCs w:val="22"/>
          <w:lang w:eastAsia="pt-BR"/>
        </w:rPr>
        <w:t>o patrimônio cultural do Município;</w:t>
      </w:r>
    </w:p>
    <w:p w:rsidR="004B5DEB"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IX</w:t>
      </w:r>
      <w:r w:rsidR="004B5DEB"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Emitir</w:t>
      </w:r>
      <w:r w:rsidR="004B5DEB" w:rsidRPr="005C302D">
        <w:rPr>
          <w:rFonts w:ascii="Book Antiqua" w:hAnsi="Book Antiqua"/>
          <w:color w:val="000000"/>
          <w:sz w:val="22"/>
          <w:szCs w:val="22"/>
          <w:lang w:eastAsia="pt-BR"/>
        </w:rPr>
        <w:t xml:space="preserve"> parecer prévio, atendendo </w:t>
      </w:r>
      <w:r w:rsidR="00572670">
        <w:rPr>
          <w:rFonts w:ascii="Book Antiqua" w:hAnsi="Book Antiqua"/>
          <w:color w:val="000000"/>
          <w:sz w:val="22"/>
          <w:szCs w:val="22"/>
          <w:lang w:eastAsia="pt-BR"/>
        </w:rPr>
        <w:t>à</w:t>
      </w:r>
      <w:r w:rsidR="004B5DEB" w:rsidRPr="005C302D">
        <w:rPr>
          <w:rFonts w:ascii="Book Antiqua" w:hAnsi="Book Antiqua"/>
          <w:color w:val="000000"/>
          <w:sz w:val="22"/>
          <w:szCs w:val="22"/>
          <w:lang w:eastAsia="pt-BR"/>
        </w:rPr>
        <w:t xml:space="preserve"> solicitação do</w:t>
      </w:r>
      <w:r w:rsidR="00841407" w:rsidRPr="005C302D">
        <w:rPr>
          <w:rFonts w:ascii="Book Antiqua" w:hAnsi="Book Antiqua"/>
          <w:color w:val="000000"/>
          <w:sz w:val="22"/>
          <w:szCs w:val="22"/>
          <w:lang w:eastAsia="pt-BR"/>
        </w:rPr>
        <w:t xml:space="preserve"> órgão competente da Prefeitura</w:t>
      </w:r>
      <w:r w:rsidR="004B5DEB" w:rsidRPr="005C302D">
        <w:rPr>
          <w:rFonts w:ascii="Book Antiqua" w:hAnsi="Book Antiqua"/>
          <w:color w:val="000000"/>
          <w:sz w:val="22"/>
          <w:szCs w:val="22"/>
          <w:lang w:eastAsia="pt-BR"/>
        </w:rPr>
        <w:t xml:space="preserve">: </w:t>
      </w:r>
    </w:p>
    <w:p w:rsidR="005669AB" w:rsidRPr="005C302D" w:rsidRDefault="005669AB" w:rsidP="002237E1">
      <w:pPr>
        <w:autoSpaceDE w:val="0"/>
        <w:autoSpaceDN w:val="0"/>
        <w:adjustRightInd w:val="0"/>
        <w:spacing w:line="276" w:lineRule="auto"/>
        <w:rPr>
          <w:rFonts w:ascii="Book Antiqua" w:hAnsi="Book Antiqua"/>
          <w:color w:val="000000"/>
          <w:sz w:val="22"/>
          <w:szCs w:val="22"/>
          <w:lang w:eastAsia="pt-BR"/>
        </w:rPr>
      </w:pPr>
    </w:p>
    <w:p w:rsidR="005669AB" w:rsidRPr="005C302D" w:rsidRDefault="004B5DEB" w:rsidP="002237E1">
      <w:pPr>
        <w:autoSpaceDE w:val="0"/>
        <w:autoSpaceDN w:val="0"/>
        <w:adjustRightInd w:val="0"/>
        <w:spacing w:after="164"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 </w:t>
      </w:r>
      <w:r w:rsidR="00841407" w:rsidRPr="005C302D">
        <w:rPr>
          <w:rFonts w:ascii="Book Antiqua" w:hAnsi="Book Antiqua"/>
          <w:color w:val="000000"/>
          <w:sz w:val="22"/>
          <w:szCs w:val="22"/>
          <w:lang w:eastAsia="pt-BR"/>
        </w:rPr>
        <w:t xml:space="preserve">Para </w:t>
      </w:r>
      <w:r w:rsidRPr="005C302D">
        <w:rPr>
          <w:rFonts w:ascii="Book Antiqua" w:hAnsi="Book Antiqua"/>
          <w:color w:val="000000"/>
          <w:sz w:val="22"/>
          <w:szCs w:val="22"/>
          <w:lang w:eastAsia="pt-BR"/>
        </w:rPr>
        <w:t xml:space="preserve">a expedição ou renovação, pelo órgão competente, de licença para obra, afixação de anúncio, cartaz ou letreiro, ou para instalação de atividade comercial ou industrial em imóvel tombado pelo Município; </w:t>
      </w:r>
    </w:p>
    <w:p w:rsidR="004B5DEB" w:rsidRPr="005C302D" w:rsidRDefault="004B5DEB" w:rsidP="002237E1">
      <w:pPr>
        <w:autoSpaceDE w:val="0"/>
        <w:autoSpaceDN w:val="0"/>
        <w:adjustRightInd w:val="0"/>
        <w:spacing w:after="164"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b) </w:t>
      </w:r>
      <w:r w:rsidR="00841407" w:rsidRPr="005C302D">
        <w:rPr>
          <w:rFonts w:ascii="Book Antiqua" w:hAnsi="Book Antiqua"/>
          <w:color w:val="000000"/>
          <w:sz w:val="22"/>
          <w:szCs w:val="22"/>
          <w:lang w:eastAsia="pt-BR"/>
        </w:rPr>
        <w:t xml:space="preserve">Sobre </w:t>
      </w:r>
      <w:r w:rsidRPr="005C302D">
        <w:rPr>
          <w:rFonts w:ascii="Book Antiqua" w:hAnsi="Book Antiqua"/>
          <w:color w:val="000000"/>
          <w:sz w:val="22"/>
          <w:szCs w:val="22"/>
          <w:lang w:eastAsia="pt-BR"/>
        </w:rPr>
        <w:t xml:space="preserve">a concessão de licença para a realização de obra em imóvel situado em entorno de bem tombado ou protegido pelo Município de </w:t>
      </w:r>
      <w:r w:rsidR="005669AB" w:rsidRPr="005C302D">
        <w:rPr>
          <w:rFonts w:ascii="Book Antiqua" w:hAnsi="Book Antiqua"/>
          <w:color w:val="000000"/>
          <w:sz w:val="22"/>
          <w:szCs w:val="22"/>
          <w:lang w:eastAsia="pt-BR"/>
        </w:rPr>
        <w:t>Lima Duarte</w:t>
      </w:r>
      <w:r w:rsidRPr="005C302D">
        <w:rPr>
          <w:rFonts w:ascii="Book Antiqua" w:hAnsi="Book Antiqua"/>
          <w:color w:val="000000"/>
          <w:sz w:val="22"/>
          <w:szCs w:val="22"/>
          <w:lang w:eastAsia="pt-BR"/>
        </w:rPr>
        <w:t xml:space="preserve"> e a modificação ou revogação de projeto urbanístico, inclusive de loteamento, que possa repercutir na segurança, na integridade estética, na ambiência ou na visibilidade de bem tombado, assim como em sua inserção no conjunto panorâmico ou urbanístico circunjacente; </w:t>
      </w:r>
    </w:p>
    <w:p w:rsidR="00216B6F" w:rsidRDefault="0004072C" w:rsidP="002237E1">
      <w:pPr>
        <w:autoSpaceDE w:val="0"/>
        <w:autoSpaceDN w:val="0"/>
        <w:adjustRightInd w:val="0"/>
        <w:spacing w:after="164" w:line="276" w:lineRule="auto"/>
        <w:rPr>
          <w:rFonts w:ascii="Book Antiqua" w:hAnsi="Book Antiqua"/>
          <w:color w:val="000000"/>
          <w:sz w:val="22"/>
          <w:szCs w:val="22"/>
          <w:lang w:eastAsia="pt-BR"/>
        </w:rPr>
      </w:pPr>
      <w:r w:rsidRPr="00F73817">
        <w:rPr>
          <w:rFonts w:ascii="Book Antiqua" w:hAnsi="Book Antiqua"/>
          <w:color w:val="000000"/>
          <w:sz w:val="22"/>
          <w:szCs w:val="22"/>
          <w:lang w:eastAsia="pt-BR"/>
        </w:rPr>
        <w:t>c</w:t>
      </w:r>
      <w:r w:rsidR="004B5DEB" w:rsidRPr="00F73817">
        <w:rPr>
          <w:rFonts w:ascii="Book Antiqua" w:hAnsi="Book Antiqua"/>
          <w:color w:val="000000"/>
          <w:sz w:val="22"/>
          <w:szCs w:val="22"/>
          <w:lang w:eastAsia="pt-BR"/>
        </w:rPr>
        <w:t xml:space="preserve">) </w:t>
      </w:r>
      <w:r w:rsidR="00216B6F" w:rsidRPr="00F73817">
        <w:rPr>
          <w:rFonts w:ascii="Book Antiqua" w:hAnsi="Book Antiqua"/>
          <w:color w:val="000000"/>
          <w:sz w:val="22"/>
          <w:szCs w:val="22"/>
          <w:lang w:eastAsia="pt-BR"/>
        </w:rPr>
        <w:t>Para a modificação, transformação, restauração, pintura, remoção ou demolição, no caso de ruína iminente, de bem inventariado e tombado pelo Município, inclusive seu entorno;</w:t>
      </w:r>
    </w:p>
    <w:p w:rsidR="004B5DEB" w:rsidRPr="005C302D" w:rsidRDefault="00216B6F" w:rsidP="002237E1">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d) </w:t>
      </w:r>
      <w:r w:rsidR="00841407" w:rsidRPr="005C302D">
        <w:rPr>
          <w:rFonts w:ascii="Book Antiqua" w:hAnsi="Book Antiqua"/>
          <w:color w:val="000000"/>
          <w:sz w:val="22"/>
          <w:szCs w:val="22"/>
          <w:lang w:eastAsia="pt-BR"/>
        </w:rPr>
        <w:t>Das contestações feitas a propostas de tombamento;</w:t>
      </w:r>
    </w:p>
    <w:p w:rsidR="00841407" w:rsidRPr="005C302D" w:rsidRDefault="00216B6F" w:rsidP="00841407">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e</w:t>
      </w:r>
      <w:r w:rsidR="00841407" w:rsidRPr="005C302D">
        <w:rPr>
          <w:rFonts w:ascii="Book Antiqua" w:hAnsi="Book Antiqua"/>
          <w:color w:val="000000"/>
          <w:sz w:val="22"/>
          <w:szCs w:val="22"/>
          <w:lang w:eastAsia="pt-BR"/>
        </w:rPr>
        <w:t>) A respeito dos bens indicados para tombamento;</w:t>
      </w:r>
    </w:p>
    <w:p w:rsidR="00841407" w:rsidRPr="005C302D" w:rsidRDefault="00216B6F" w:rsidP="00841407">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f) S</w:t>
      </w:r>
      <w:r w:rsidR="00841407" w:rsidRPr="005C302D">
        <w:rPr>
          <w:rFonts w:ascii="Book Antiqua" w:hAnsi="Book Antiqua"/>
          <w:color w:val="000000"/>
          <w:sz w:val="22"/>
          <w:szCs w:val="22"/>
          <w:lang w:eastAsia="pt-BR"/>
        </w:rPr>
        <w:t>obre os critérios que orientem as intervenções nos bens tombados pelo Poder Público Municipal;</w:t>
      </w:r>
    </w:p>
    <w:p w:rsidR="00841407" w:rsidRPr="005C302D" w:rsidRDefault="00216B6F" w:rsidP="00841407">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g</w:t>
      </w:r>
      <w:r w:rsidR="00841407" w:rsidRPr="005C302D">
        <w:rPr>
          <w:rFonts w:ascii="Book Antiqua" w:hAnsi="Book Antiqua"/>
          <w:color w:val="000000"/>
          <w:sz w:val="22"/>
          <w:szCs w:val="22"/>
          <w:lang w:eastAsia="pt-BR"/>
        </w:rPr>
        <w:t>) Para a prática de ato que altere a característica ou aparência de bem tombado pelo Município;</w:t>
      </w:r>
    </w:p>
    <w:p w:rsidR="00841407" w:rsidRPr="005C302D" w:rsidRDefault="00216B6F" w:rsidP="00841407">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h</w:t>
      </w:r>
      <w:r w:rsidR="00841407" w:rsidRPr="005C302D">
        <w:rPr>
          <w:rFonts w:ascii="Book Antiqua" w:hAnsi="Book Antiqua"/>
          <w:color w:val="000000"/>
          <w:sz w:val="22"/>
          <w:szCs w:val="22"/>
          <w:lang w:eastAsia="pt-BR"/>
        </w:rPr>
        <w:t>) A respeito das delimitações das áreas de entorno e os critérios para aprovação de projetos nestas áreas;</w:t>
      </w:r>
    </w:p>
    <w:p w:rsidR="00841407" w:rsidRPr="005C302D" w:rsidRDefault="00216B6F" w:rsidP="00841407">
      <w:pPr>
        <w:autoSpaceDE w:val="0"/>
        <w:autoSpaceDN w:val="0"/>
        <w:adjustRightInd w:val="0"/>
        <w:spacing w:after="164" w:line="276" w:lineRule="auto"/>
        <w:rPr>
          <w:rFonts w:ascii="Book Antiqua" w:hAnsi="Book Antiqua"/>
          <w:color w:val="000000"/>
          <w:sz w:val="22"/>
          <w:szCs w:val="22"/>
          <w:lang w:eastAsia="pt-BR"/>
        </w:rPr>
      </w:pPr>
      <w:r>
        <w:rPr>
          <w:rFonts w:ascii="Book Antiqua" w:hAnsi="Book Antiqua"/>
          <w:color w:val="000000"/>
          <w:sz w:val="22"/>
          <w:szCs w:val="22"/>
          <w:lang w:eastAsia="pt-BR"/>
        </w:rPr>
        <w:t>i</w:t>
      </w:r>
      <w:r w:rsidR="00841407" w:rsidRPr="005C302D">
        <w:rPr>
          <w:rFonts w:ascii="Book Antiqua" w:hAnsi="Book Antiqua"/>
          <w:color w:val="000000"/>
          <w:sz w:val="22"/>
          <w:szCs w:val="22"/>
          <w:lang w:eastAsia="pt-BR"/>
        </w:rPr>
        <w:t>) Sobre a conveniência ou não de ser cancelado o tombamento de um</w:t>
      </w:r>
      <w:r w:rsidR="00776337">
        <w:rPr>
          <w:rFonts w:ascii="Book Antiqua" w:hAnsi="Book Antiqua"/>
          <w:color w:val="000000"/>
          <w:sz w:val="22"/>
          <w:szCs w:val="22"/>
          <w:lang w:eastAsia="pt-BR"/>
        </w:rPr>
        <w:t xml:space="preserve"> imóvel</w:t>
      </w:r>
      <w:r w:rsidR="0004072C">
        <w:rPr>
          <w:rFonts w:ascii="Book Antiqua" w:hAnsi="Book Antiqua"/>
          <w:color w:val="000000"/>
          <w:sz w:val="22"/>
          <w:szCs w:val="22"/>
          <w:lang w:eastAsia="pt-BR"/>
        </w:rPr>
        <w:t>,</w:t>
      </w:r>
      <w:r w:rsidR="00776337">
        <w:rPr>
          <w:rFonts w:ascii="Book Antiqua" w:hAnsi="Book Antiqua"/>
          <w:color w:val="000000"/>
          <w:sz w:val="22"/>
          <w:szCs w:val="22"/>
          <w:lang w:eastAsia="pt-BR"/>
        </w:rPr>
        <w:t xml:space="preserve"> cabe somente ao Conselho</w:t>
      </w:r>
      <w:r w:rsidR="0004072C">
        <w:rPr>
          <w:rFonts w:ascii="Book Antiqua" w:hAnsi="Book Antiqua"/>
          <w:color w:val="000000"/>
          <w:sz w:val="22"/>
          <w:szCs w:val="22"/>
          <w:lang w:eastAsia="pt-BR"/>
        </w:rPr>
        <w:t xml:space="preserve"> Deliberativo.</w:t>
      </w:r>
    </w:p>
    <w:p w:rsidR="004B5DEB"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4B5DEB"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Receber</w:t>
      </w:r>
      <w:r w:rsidR="004B5DEB" w:rsidRPr="005C302D">
        <w:rPr>
          <w:rFonts w:ascii="Book Antiqua" w:hAnsi="Book Antiqua"/>
          <w:color w:val="000000"/>
          <w:sz w:val="22"/>
          <w:szCs w:val="22"/>
          <w:lang w:eastAsia="pt-BR"/>
        </w:rPr>
        <w:t xml:space="preserve">, examinar e aprovar propostas de proteção de bens culturais encaminhadas por indivíduos, associações de moradores ou entidades representativas da sociedade civil do Município; </w:t>
      </w:r>
    </w:p>
    <w:p w:rsidR="004B5DEB"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B03C3" w:rsidRPr="005C302D">
        <w:rPr>
          <w:rFonts w:ascii="Book Antiqua" w:hAnsi="Book Antiqua"/>
          <w:color w:val="000000"/>
          <w:sz w:val="22"/>
          <w:szCs w:val="22"/>
          <w:lang w:eastAsia="pt-BR"/>
        </w:rPr>
        <w:t>I</w:t>
      </w:r>
      <w:r w:rsidR="004B5DEB"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Analisar</w:t>
      </w:r>
      <w:r w:rsidR="000A08EF" w:rsidRPr="005C302D">
        <w:rPr>
          <w:rFonts w:ascii="Book Antiqua" w:hAnsi="Book Antiqua"/>
          <w:color w:val="000000"/>
          <w:sz w:val="22"/>
          <w:szCs w:val="22"/>
          <w:lang w:eastAsia="pt-BR"/>
        </w:rPr>
        <w:t xml:space="preserve"> o estudo prévio de impacto de vizinhança, de acordo com o "Estatuto da Cidade", Lei Federal nº 10.257, de 10 de julho de 2001, em relação aos aspectos de proteção da paisagem urbana e do </w:t>
      </w:r>
      <w:r w:rsidR="00740E4F" w:rsidRPr="005C302D">
        <w:rPr>
          <w:rFonts w:ascii="Book Antiqua" w:hAnsi="Book Antiqua"/>
          <w:color w:val="000000"/>
          <w:sz w:val="22"/>
          <w:szCs w:val="22"/>
          <w:lang w:eastAsia="pt-BR"/>
        </w:rPr>
        <w:t>Patrimônio Histórico Cultural</w:t>
      </w:r>
      <w:r w:rsidR="004B5DEB" w:rsidRPr="005C302D">
        <w:rPr>
          <w:rFonts w:ascii="Book Antiqua" w:hAnsi="Book Antiqua"/>
          <w:color w:val="000000"/>
          <w:sz w:val="22"/>
          <w:szCs w:val="22"/>
          <w:lang w:eastAsia="pt-BR"/>
        </w:rPr>
        <w:t xml:space="preserve">; </w:t>
      </w:r>
    </w:p>
    <w:p w:rsidR="004B5DEB"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B03C3" w:rsidRPr="005C302D">
        <w:rPr>
          <w:rFonts w:ascii="Book Antiqua" w:hAnsi="Book Antiqua"/>
          <w:color w:val="000000"/>
          <w:sz w:val="22"/>
          <w:szCs w:val="22"/>
          <w:lang w:eastAsia="pt-BR"/>
        </w:rPr>
        <w:t>II</w:t>
      </w:r>
      <w:r w:rsidR="00A45488" w:rsidRPr="005C302D">
        <w:rPr>
          <w:rFonts w:ascii="Book Antiqua" w:hAnsi="Book Antiqua"/>
          <w:color w:val="000000"/>
          <w:sz w:val="22"/>
          <w:szCs w:val="22"/>
          <w:lang w:eastAsia="pt-BR"/>
        </w:rPr>
        <w:t xml:space="preserve"> - P</w:t>
      </w:r>
      <w:r w:rsidR="004B5DEB" w:rsidRPr="005C302D">
        <w:rPr>
          <w:rFonts w:ascii="Book Antiqua" w:hAnsi="Book Antiqua"/>
          <w:color w:val="000000"/>
          <w:sz w:val="22"/>
          <w:szCs w:val="22"/>
          <w:lang w:eastAsia="pt-BR"/>
        </w:rPr>
        <w:t>ermitir o acesso de qualquer interessado a documentos relativos aos processos de tombamento e ao estudo prévio de impacto de vizinh</w:t>
      </w:r>
      <w:r w:rsidR="00A96116" w:rsidRPr="005C302D">
        <w:rPr>
          <w:rFonts w:ascii="Book Antiqua" w:hAnsi="Book Antiqua"/>
          <w:color w:val="000000"/>
          <w:sz w:val="22"/>
          <w:szCs w:val="22"/>
          <w:lang w:eastAsia="pt-BR"/>
        </w:rPr>
        <w:t>ança, a que se refere o inciso X</w:t>
      </w:r>
      <w:r w:rsidR="004B5DEB" w:rsidRPr="005C302D">
        <w:rPr>
          <w:rFonts w:ascii="Book Antiqua" w:hAnsi="Book Antiqua"/>
          <w:color w:val="000000"/>
          <w:sz w:val="22"/>
          <w:szCs w:val="22"/>
          <w:lang w:eastAsia="pt-BR"/>
        </w:rPr>
        <w:t xml:space="preserve">I deste artigo; </w:t>
      </w:r>
    </w:p>
    <w:p w:rsidR="004B5DEB"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B03C3" w:rsidRPr="005C302D">
        <w:rPr>
          <w:rFonts w:ascii="Book Antiqua" w:hAnsi="Book Antiqua"/>
          <w:color w:val="000000"/>
          <w:sz w:val="22"/>
          <w:szCs w:val="22"/>
          <w:lang w:eastAsia="pt-BR"/>
        </w:rPr>
        <w:t>II</w:t>
      </w:r>
      <w:r w:rsidR="004F2C28" w:rsidRPr="005C302D">
        <w:rPr>
          <w:rFonts w:ascii="Book Antiqua" w:hAnsi="Book Antiqua"/>
          <w:color w:val="000000"/>
          <w:sz w:val="22"/>
          <w:szCs w:val="22"/>
          <w:lang w:eastAsia="pt-BR"/>
        </w:rPr>
        <w:t>I</w:t>
      </w:r>
      <w:r w:rsidR="004B5DEB"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E</w:t>
      </w:r>
      <w:r w:rsidR="004B5DEB" w:rsidRPr="005C302D">
        <w:rPr>
          <w:rFonts w:ascii="Book Antiqua" w:hAnsi="Book Antiqua"/>
          <w:color w:val="000000"/>
          <w:sz w:val="22"/>
          <w:szCs w:val="22"/>
          <w:lang w:eastAsia="pt-BR"/>
        </w:rPr>
        <w:t xml:space="preserve">laborar </w:t>
      </w:r>
      <w:r w:rsidR="000A08EF" w:rsidRPr="005C302D">
        <w:rPr>
          <w:rFonts w:ascii="Book Antiqua" w:hAnsi="Book Antiqua"/>
          <w:color w:val="000000"/>
          <w:sz w:val="22"/>
          <w:szCs w:val="22"/>
          <w:lang w:eastAsia="pt-BR"/>
        </w:rPr>
        <w:t>e aprovar seu regimento interno, no prazo máximo de 60 (sessenta) dias.</w:t>
      </w:r>
    </w:p>
    <w:p w:rsidR="000A08EF"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B03C3" w:rsidRPr="005C302D">
        <w:rPr>
          <w:rFonts w:ascii="Book Antiqua" w:hAnsi="Book Antiqua"/>
          <w:color w:val="000000"/>
          <w:sz w:val="22"/>
          <w:szCs w:val="22"/>
          <w:lang w:eastAsia="pt-BR"/>
        </w:rPr>
        <w:t>I</w:t>
      </w:r>
      <w:r w:rsidRPr="005C302D">
        <w:rPr>
          <w:rFonts w:ascii="Book Antiqua" w:hAnsi="Book Antiqua"/>
          <w:color w:val="000000"/>
          <w:sz w:val="22"/>
          <w:szCs w:val="22"/>
          <w:lang w:eastAsia="pt-BR"/>
        </w:rPr>
        <w:t>V</w:t>
      </w:r>
      <w:r w:rsidR="000A08EF"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Fiscalizar</w:t>
      </w:r>
      <w:r w:rsidR="000A08EF" w:rsidRPr="005C302D">
        <w:rPr>
          <w:rFonts w:ascii="Book Antiqua" w:hAnsi="Book Antiqua"/>
          <w:color w:val="000000"/>
          <w:sz w:val="22"/>
          <w:szCs w:val="22"/>
          <w:lang w:eastAsia="pt-BR"/>
        </w:rPr>
        <w:t xml:space="preserve"> o regular exercício do poder de polícia conforme o estabeleci</w:t>
      </w:r>
      <w:r w:rsidR="00A45488" w:rsidRPr="005C302D">
        <w:rPr>
          <w:rFonts w:ascii="Book Antiqua" w:hAnsi="Book Antiqua"/>
          <w:color w:val="000000"/>
          <w:sz w:val="22"/>
          <w:szCs w:val="22"/>
          <w:lang w:eastAsia="pt-BR"/>
        </w:rPr>
        <w:t>do os incisos III e IV do art.</w:t>
      </w:r>
      <w:r w:rsidR="000A08EF" w:rsidRPr="005C302D">
        <w:rPr>
          <w:rFonts w:ascii="Book Antiqua" w:hAnsi="Book Antiqua"/>
          <w:color w:val="000000"/>
          <w:sz w:val="22"/>
          <w:szCs w:val="22"/>
          <w:lang w:eastAsia="pt-BR"/>
        </w:rPr>
        <w:t xml:space="preserve"> 23 da Constituição Federal</w:t>
      </w:r>
      <w:r w:rsidR="00A45488" w:rsidRPr="005C302D">
        <w:rPr>
          <w:rFonts w:ascii="Book Antiqua" w:hAnsi="Book Antiqua"/>
          <w:color w:val="000000"/>
          <w:sz w:val="22"/>
          <w:szCs w:val="22"/>
          <w:lang w:eastAsia="pt-BR"/>
        </w:rPr>
        <w:t xml:space="preserve"> de 1988</w:t>
      </w:r>
      <w:r w:rsidR="000A08EF" w:rsidRPr="005C302D">
        <w:rPr>
          <w:rFonts w:ascii="Book Antiqua" w:hAnsi="Book Antiqua"/>
          <w:color w:val="000000"/>
          <w:sz w:val="22"/>
          <w:szCs w:val="22"/>
          <w:lang w:eastAsia="pt-BR"/>
        </w:rPr>
        <w:t xml:space="preserve">; </w:t>
      </w:r>
    </w:p>
    <w:p w:rsidR="000A08EF" w:rsidRPr="005C302D" w:rsidRDefault="000A08EF"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117D0" w:rsidRPr="005C302D">
        <w:rPr>
          <w:rFonts w:ascii="Book Antiqua" w:hAnsi="Book Antiqua"/>
          <w:color w:val="000000"/>
          <w:sz w:val="22"/>
          <w:szCs w:val="22"/>
          <w:lang w:eastAsia="pt-BR"/>
        </w:rPr>
        <w:t>V</w:t>
      </w:r>
      <w:r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Identificar</w:t>
      </w:r>
      <w:r w:rsidRPr="005C302D">
        <w:rPr>
          <w:rFonts w:ascii="Book Antiqua" w:hAnsi="Book Antiqua"/>
          <w:color w:val="000000"/>
          <w:sz w:val="22"/>
          <w:szCs w:val="22"/>
          <w:lang w:eastAsia="pt-BR"/>
        </w:rPr>
        <w:t xml:space="preserve"> a existência de agressões ao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denunciá-las à comunidade e aos órgãos públicos competentes federais estaduais e municipais, propondo medidas que recuperem o patrimônio danificado; </w:t>
      </w:r>
    </w:p>
    <w:p w:rsidR="004F2C28" w:rsidRPr="005C302D" w:rsidRDefault="00EB03C3"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117D0" w:rsidRPr="005C302D">
        <w:rPr>
          <w:rFonts w:ascii="Book Antiqua" w:hAnsi="Book Antiqua"/>
          <w:color w:val="000000"/>
          <w:sz w:val="22"/>
          <w:szCs w:val="22"/>
          <w:lang w:eastAsia="pt-BR"/>
        </w:rPr>
        <w:t>V</w:t>
      </w:r>
      <w:r w:rsidRPr="005C302D">
        <w:rPr>
          <w:rFonts w:ascii="Book Antiqua" w:hAnsi="Book Antiqua"/>
          <w:color w:val="000000"/>
          <w:sz w:val="22"/>
          <w:szCs w:val="22"/>
          <w:lang w:eastAsia="pt-BR"/>
        </w:rPr>
        <w:t>I</w:t>
      </w:r>
      <w:r w:rsidR="000A08EF" w:rsidRPr="005C302D">
        <w:rPr>
          <w:rFonts w:ascii="Book Antiqua" w:hAnsi="Book Antiqua"/>
          <w:color w:val="000000"/>
          <w:sz w:val="22"/>
          <w:szCs w:val="22"/>
          <w:lang w:eastAsia="pt-BR"/>
        </w:rPr>
        <w:t xml:space="preserve"> </w:t>
      </w:r>
      <w:r w:rsidR="004F2C28" w:rsidRPr="005C302D">
        <w:rPr>
          <w:rFonts w:ascii="Book Antiqua" w:hAnsi="Book Antiqua"/>
          <w:color w:val="000000"/>
          <w:sz w:val="22"/>
          <w:szCs w:val="22"/>
          <w:lang w:eastAsia="pt-BR"/>
        </w:rPr>
        <w:t>–</w:t>
      </w:r>
      <w:r w:rsidR="000A08EF" w:rsidRPr="005C302D">
        <w:rPr>
          <w:rFonts w:ascii="Book Antiqua" w:hAnsi="Book Antiqua"/>
          <w:color w:val="000000"/>
          <w:sz w:val="22"/>
          <w:szCs w:val="22"/>
          <w:lang w:eastAsia="pt-BR"/>
        </w:rPr>
        <w:t xml:space="preserve"> </w:t>
      </w:r>
      <w:r w:rsidR="004F2C28" w:rsidRPr="005C302D">
        <w:rPr>
          <w:rFonts w:ascii="Book Antiqua" w:hAnsi="Book Antiqua"/>
          <w:color w:val="000000"/>
          <w:sz w:val="22"/>
          <w:szCs w:val="22"/>
          <w:lang w:eastAsia="pt-BR"/>
        </w:rPr>
        <w:t>Notificar o agressor do Patrimônio Histórico Cultural, fixando as sanções pertinentes;</w:t>
      </w:r>
    </w:p>
    <w:p w:rsidR="000A08EF" w:rsidRPr="005C302D" w:rsidRDefault="004F2C2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117D0" w:rsidRPr="005C302D">
        <w:rPr>
          <w:rFonts w:ascii="Book Antiqua" w:hAnsi="Book Antiqua"/>
          <w:color w:val="000000"/>
          <w:sz w:val="22"/>
          <w:szCs w:val="22"/>
          <w:lang w:eastAsia="pt-BR"/>
        </w:rPr>
        <w:t>V</w:t>
      </w:r>
      <w:r w:rsidRPr="005C302D">
        <w:rPr>
          <w:rFonts w:ascii="Book Antiqua" w:hAnsi="Book Antiqua"/>
          <w:color w:val="000000"/>
          <w:sz w:val="22"/>
          <w:szCs w:val="22"/>
          <w:lang w:eastAsia="pt-BR"/>
        </w:rPr>
        <w:t xml:space="preserve">II - </w:t>
      </w:r>
      <w:r w:rsidR="00A45488" w:rsidRPr="005C302D">
        <w:rPr>
          <w:rFonts w:ascii="Book Antiqua" w:hAnsi="Book Antiqua"/>
          <w:color w:val="000000"/>
          <w:sz w:val="22"/>
          <w:szCs w:val="22"/>
          <w:lang w:eastAsia="pt-BR"/>
        </w:rPr>
        <w:t>A</w:t>
      </w:r>
      <w:r w:rsidR="000A08EF" w:rsidRPr="005C302D">
        <w:rPr>
          <w:rFonts w:ascii="Book Antiqua" w:hAnsi="Book Antiqua"/>
          <w:color w:val="000000"/>
          <w:sz w:val="22"/>
          <w:szCs w:val="22"/>
          <w:lang w:eastAsia="pt-BR"/>
        </w:rPr>
        <w:t xml:space="preserve">companhar o controle permanente do estado de conservação do </w:t>
      </w:r>
      <w:r w:rsidR="00740E4F" w:rsidRPr="005C302D">
        <w:rPr>
          <w:rFonts w:ascii="Book Antiqua" w:hAnsi="Book Antiqua"/>
          <w:color w:val="000000"/>
          <w:sz w:val="22"/>
          <w:szCs w:val="22"/>
          <w:lang w:eastAsia="pt-BR"/>
        </w:rPr>
        <w:t>Patrimônio Histórico Cultural</w:t>
      </w:r>
      <w:r w:rsidR="000A08EF" w:rsidRPr="005C302D">
        <w:rPr>
          <w:rFonts w:ascii="Book Antiqua" w:hAnsi="Book Antiqua"/>
          <w:color w:val="000000"/>
          <w:sz w:val="22"/>
          <w:szCs w:val="22"/>
          <w:lang w:eastAsia="pt-BR"/>
        </w:rPr>
        <w:t xml:space="preserve">, providenciando para que as ações que possam danificá-lo sejam evitadas e, caso haja danos, sejam eles reparados; </w:t>
      </w:r>
    </w:p>
    <w:p w:rsidR="000A08EF" w:rsidRPr="005C302D" w:rsidRDefault="00EB03C3"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117D0" w:rsidRPr="005C302D">
        <w:rPr>
          <w:rFonts w:ascii="Book Antiqua" w:hAnsi="Book Antiqua"/>
          <w:color w:val="000000"/>
          <w:sz w:val="22"/>
          <w:szCs w:val="22"/>
          <w:lang w:eastAsia="pt-BR"/>
        </w:rPr>
        <w:t>V</w:t>
      </w:r>
      <w:r w:rsidRPr="005C302D">
        <w:rPr>
          <w:rFonts w:ascii="Book Antiqua" w:hAnsi="Book Antiqua"/>
          <w:color w:val="000000"/>
          <w:sz w:val="22"/>
          <w:szCs w:val="22"/>
          <w:lang w:eastAsia="pt-BR"/>
        </w:rPr>
        <w:t>II</w:t>
      </w:r>
      <w:r w:rsidR="004F2C28" w:rsidRPr="005C302D">
        <w:rPr>
          <w:rFonts w:ascii="Book Antiqua" w:hAnsi="Book Antiqua"/>
          <w:color w:val="000000"/>
          <w:sz w:val="22"/>
          <w:szCs w:val="22"/>
          <w:lang w:eastAsia="pt-BR"/>
        </w:rPr>
        <w:t>I</w:t>
      </w:r>
      <w:r w:rsidR="00A45488" w:rsidRPr="005C302D">
        <w:rPr>
          <w:rFonts w:ascii="Book Antiqua" w:hAnsi="Book Antiqua"/>
          <w:color w:val="000000"/>
          <w:sz w:val="22"/>
          <w:szCs w:val="22"/>
          <w:lang w:eastAsia="pt-BR"/>
        </w:rPr>
        <w:t xml:space="preserve"> - R</w:t>
      </w:r>
      <w:r w:rsidR="000A08EF" w:rsidRPr="005C302D">
        <w:rPr>
          <w:rFonts w:ascii="Book Antiqua" w:hAnsi="Book Antiqua"/>
          <w:color w:val="000000"/>
          <w:sz w:val="22"/>
          <w:szCs w:val="22"/>
          <w:lang w:eastAsia="pt-BR"/>
        </w:rPr>
        <w:t xml:space="preserve">eceber </w:t>
      </w:r>
      <w:r w:rsidR="002237E1" w:rsidRPr="005C302D">
        <w:rPr>
          <w:rFonts w:ascii="Book Antiqua" w:hAnsi="Book Antiqua"/>
          <w:color w:val="000000"/>
          <w:sz w:val="22"/>
          <w:szCs w:val="22"/>
          <w:lang w:eastAsia="pt-BR"/>
        </w:rPr>
        <w:t>denúncias</w:t>
      </w:r>
      <w:r w:rsidR="000A08EF" w:rsidRPr="005C302D">
        <w:rPr>
          <w:rFonts w:ascii="Book Antiqua" w:hAnsi="Book Antiqua"/>
          <w:color w:val="000000"/>
          <w:sz w:val="22"/>
          <w:szCs w:val="22"/>
          <w:lang w:eastAsia="pt-BR"/>
        </w:rPr>
        <w:t xml:space="preserve"> formais de atentados contra o </w:t>
      </w:r>
      <w:r w:rsidR="00740E4F" w:rsidRPr="005C302D">
        <w:rPr>
          <w:rFonts w:ascii="Book Antiqua" w:hAnsi="Book Antiqua"/>
          <w:color w:val="000000"/>
          <w:sz w:val="22"/>
          <w:szCs w:val="22"/>
          <w:lang w:eastAsia="pt-BR"/>
        </w:rPr>
        <w:t>Patrimônio Histórico Cultural</w:t>
      </w:r>
      <w:r w:rsidR="000A08EF" w:rsidRPr="005C302D">
        <w:rPr>
          <w:rFonts w:ascii="Book Antiqua" w:hAnsi="Book Antiqua"/>
          <w:color w:val="000000"/>
          <w:sz w:val="22"/>
          <w:szCs w:val="22"/>
          <w:lang w:eastAsia="pt-BR"/>
        </w:rPr>
        <w:t xml:space="preserve">, feito por pessoas físicas ou jurídicas e tomar as providências cabíveis para que os danos causados sejam reparados; </w:t>
      </w:r>
    </w:p>
    <w:p w:rsidR="000A08EF" w:rsidRPr="005C302D" w:rsidRDefault="000A08EF"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XI</w:t>
      </w:r>
      <w:r w:rsidR="00E117D0" w:rsidRPr="005C302D">
        <w:rPr>
          <w:rFonts w:ascii="Book Antiqua" w:hAnsi="Book Antiqua"/>
          <w:color w:val="000000"/>
          <w:sz w:val="22"/>
          <w:szCs w:val="22"/>
          <w:lang w:eastAsia="pt-BR"/>
        </w:rPr>
        <w:t>X</w:t>
      </w:r>
      <w:r w:rsidRPr="005C302D">
        <w:rPr>
          <w:rFonts w:ascii="Book Antiqua" w:hAnsi="Book Antiqua"/>
          <w:color w:val="000000"/>
          <w:sz w:val="22"/>
          <w:szCs w:val="22"/>
          <w:lang w:eastAsia="pt-BR"/>
        </w:rPr>
        <w:t xml:space="preserve"> - </w:t>
      </w:r>
      <w:r w:rsidR="00A45488" w:rsidRPr="005C302D">
        <w:rPr>
          <w:rFonts w:ascii="Book Antiqua" w:hAnsi="Book Antiqua"/>
          <w:color w:val="000000"/>
          <w:sz w:val="22"/>
          <w:szCs w:val="22"/>
          <w:lang w:eastAsia="pt-BR"/>
        </w:rPr>
        <w:t>A</w:t>
      </w:r>
      <w:r w:rsidRPr="005C302D">
        <w:rPr>
          <w:rFonts w:ascii="Book Antiqua" w:hAnsi="Book Antiqua"/>
          <w:color w:val="000000"/>
          <w:sz w:val="22"/>
          <w:szCs w:val="22"/>
          <w:lang w:eastAsia="pt-BR"/>
        </w:rPr>
        <w:t xml:space="preserve">cionar o Ministério Público em caso de denúncia de crime contra 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w:t>
      </w:r>
    </w:p>
    <w:p w:rsidR="000A08EF" w:rsidRPr="005C302D" w:rsidRDefault="000A08EF"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E117D0" w:rsidRPr="005C302D">
        <w:rPr>
          <w:rFonts w:ascii="Book Antiqua" w:hAnsi="Book Antiqua"/>
          <w:color w:val="000000"/>
          <w:sz w:val="22"/>
          <w:szCs w:val="22"/>
          <w:lang w:eastAsia="pt-BR"/>
        </w:rPr>
        <w:t>X</w:t>
      </w:r>
      <w:r w:rsidRPr="005C302D">
        <w:rPr>
          <w:rFonts w:ascii="Book Antiqua" w:hAnsi="Book Antiqua"/>
          <w:color w:val="000000"/>
          <w:sz w:val="22"/>
          <w:szCs w:val="22"/>
          <w:lang w:eastAsia="pt-BR"/>
        </w:rPr>
        <w:t xml:space="preserve"> – Gerir o </w:t>
      </w:r>
      <w:r w:rsidR="009957BD" w:rsidRPr="005C302D">
        <w:rPr>
          <w:rFonts w:ascii="Book Antiqua" w:hAnsi="Book Antiqua"/>
          <w:iCs/>
          <w:color w:val="000000"/>
          <w:sz w:val="22"/>
          <w:szCs w:val="22"/>
          <w:lang w:eastAsia="pt-BR"/>
        </w:rPr>
        <w:t>Fundo Municipal de Incentivo e Preservação do Patrimônio Histórico, Artístico e Cultural</w:t>
      </w:r>
      <w:r w:rsidR="002A45A9" w:rsidRPr="005C302D">
        <w:rPr>
          <w:rFonts w:ascii="Book Antiqua" w:hAnsi="Book Antiqua"/>
          <w:color w:val="000000"/>
          <w:sz w:val="22"/>
          <w:szCs w:val="22"/>
          <w:lang w:eastAsia="pt-BR"/>
        </w:rPr>
        <w:t>;</w:t>
      </w:r>
    </w:p>
    <w:p w:rsidR="00C41F68"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XX</w:t>
      </w:r>
      <w:r w:rsidR="004F2C28" w:rsidRPr="005C302D">
        <w:rPr>
          <w:rFonts w:ascii="Book Antiqua" w:hAnsi="Book Antiqua"/>
          <w:color w:val="000000"/>
          <w:sz w:val="22"/>
          <w:szCs w:val="22"/>
          <w:lang w:eastAsia="pt-BR"/>
        </w:rPr>
        <w:t>I</w:t>
      </w:r>
      <w:r w:rsidR="000A08EF" w:rsidRPr="005C302D">
        <w:rPr>
          <w:rFonts w:ascii="Book Antiqua" w:hAnsi="Book Antiqua"/>
          <w:color w:val="000000"/>
          <w:sz w:val="22"/>
          <w:szCs w:val="22"/>
          <w:lang w:eastAsia="pt-BR"/>
        </w:rPr>
        <w:t xml:space="preserve"> </w:t>
      </w:r>
      <w:r w:rsidR="00C41F68" w:rsidRPr="005C302D">
        <w:rPr>
          <w:rFonts w:ascii="Book Antiqua" w:hAnsi="Book Antiqua"/>
          <w:color w:val="000000"/>
          <w:sz w:val="22"/>
          <w:szCs w:val="22"/>
          <w:lang w:eastAsia="pt-BR"/>
        </w:rPr>
        <w:t>–</w:t>
      </w:r>
      <w:r w:rsidR="000A08EF" w:rsidRPr="005C302D">
        <w:rPr>
          <w:rFonts w:ascii="Book Antiqua" w:hAnsi="Book Antiqua"/>
          <w:color w:val="000000"/>
          <w:sz w:val="22"/>
          <w:szCs w:val="22"/>
          <w:lang w:eastAsia="pt-BR"/>
        </w:rPr>
        <w:t xml:space="preserve"> </w:t>
      </w:r>
      <w:r w:rsidR="00C41F68" w:rsidRPr="005C302D">
        <w:rPr>
          <w:rFonts w:ascii="Book Antiqua" w:hAnsi="Book Antiqua"/>
          <w:color w:val="000000"/>
          <w:sz w:val="22"/>
          <w:szCs w:val="22"/>
          <w:lang w:eastAsia="pt-BR"/>
        </w:rPr>
        <w:t>Analisar e decidir sobre recurso</w:t>
      </w:r>
      <w:r w:rsidR="002A45A9" w:rsidRPr="005C302D">
        <w:rPr>
          <w:rFonts w:ascii="Book Antiqua" w:hAnsi="Book Antiqua"/>
          <w:color w:val="000000"/>
          <w:sz w:val="22"/>
          <w:szCs w:val="22"/>
          <w:lang w:eastAsia="pt-BR"/>
        </w:rPr>
        <w:t>;</w:t>
      </w:r>
    </w:p>
    <w:p w:rsidR="004A62EC"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XX</w:t>
      </w:r>
      <w:r w:rsidR="004A62EC" w:rsidRPr="005C302D">
        <w:rPr>
          <w:rFonts w:ascii="Book Antiqua" w:hAnsi="Book Antiqua"/>
          <w:color w:val="000000"/>
          <w:sz w:val="22"/>
          <w:szCs w:val="22"/>
          <w:lang w:eastAsia="pt-BR"/>
        </w:rPr>
        <w:t>I</w:t>
      </w:r>
      <w:r w:rsidR="004F2C28" w:rsidRPr="005C302D">
        <w:rPr>
          <w:rFonts w:ascii="Book Antiqua" w:hAnsi="Book Antiqua"/>
          <w:color w:val="000000"/>
          <w:sz w:val="22"/>
          <w:szCs w:val="22"/>
          <w:lang w:eastAsia="pt-BR"/>
        </w:rPr>
        <w:t>I</w:t>
      </w:r>
      <w:r w:rsidR="004A62EC" w:rsidRPr="005C302D">
        <w:rPr>
          <w:rFonts w:ascii="Book Antiqua" w:hAnsi="Book Antiqua"/>
          <w:color w:val="000000"/>
          <w:sz w:val="22"/>
          <w:szCs w:val="22"/>
          <w:lang w:eastAsia="pt-BR"/>
        </w:rPr>
        <w:t xml:space="preserve"> - </w:t>
      </w:r>
      <w:r w:rsidR="00D676E8" w:rsidRPr="005C302D">
        <w:rPr>
          <w:rFonts w:ascii="Book Antiqua" w:hAnsi="Book Antiqua"/>
          <w:color w:val="000000"/>
          <w:sz w:val="22"/>
          <w:szCs w:val="22"/>
          <w:lang w:eastAsia="pt-BR"/>
        </w:rPr>
        <w:t>Arbitrar e aplicar as sanções previstas nesta Lei;</w:t>
      </w:r>
    </w:p>
    <w:p w:rsidR="00D676E8"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XX</w:t>
      </w:r>
      <w:r w:rsidR="002A45A9" w:rsidRPr="005C302D">
        <w:rPr>
          <w:rFonts w:ascii="Book Antiqua" w:hAnsi="Book Antiqua"/>
          <w:color w:val="000000"/>
          <w:sz w:val="22"/>
          <w:szCs w:val="22"/>
          <w:lang w:eastAsia="pt-BR"/>
        </w:rPr>
        <w:t>I</w:t>
      </w:r>
      <w:r w:rsidR="004A62EC" w:rsidRPr="005C302D">
        <w:rPr>
          <w:rFonts w:ascii="Book Antiqua" w:hAnsi="Book Antiqua"/>
          <w:color w:val="000000"/>
          <w:sz w:val="22"/>
          <w:szCs w:val="22"/>
          <w:lang w:eastAsia="pt-BR"/>
        </w:rPr>
        <w:t>I</w:t>
      </w:r>
      <w:r w:rsidR="004F2C28" w:rsidRPr="005C302D">
        <w:rPr>
          <w:rFonts w:ascii="Book Antiqua" w:hAnsi="Book Antiqua"/>
          <w:color w:val="000000"/>
          <w:sz w:val="22"/>
          <w:szCs w:val="22"/>
          <w:lang w:eastAsia="pt-BR"/>
        </w:rPr>
        <w:t>I</w:t>
      </w:r>
      <w:r w:rsidR="002A45A9" w:rsidRPr="005C302D">
        <w:rPr>
          <w:rFonts w:ascii="Book Antiqua" w:hAnsi="Book Antiqua"/>
          <w:color w:val="000000"/>
          <w:sz w:val="22"/>
          <w:szCs w:val="22"/>
          <w:lang w:eastAsia="pt-BR"/>
        </w:rPr>
        <w:t xml:space="preserve"> </w:t>
      </w:r>
      <w:r w:rsidR="00D676E8" w:rsidRPr="005C302D">
        <w:rPr>
          <w:rFonts w:ascii="Book Antiqua" w:hAnsi="Book Antiqua"/>
          <w:color w:val="000000"/>
          <w:sz w:val="22"/>
          <w:szCs w:val="22"/>
          <w:lang w:eastAsia="pt-BR"/>
        </w:rPr>
        <w:t>–</w:t>
      </w:r>
      <w:r w:rsidR="002A45A9" w:rsidRPr="005C302D">
        <w:rPr>
          <w:rFonts w:ascii="Book Antiqua" w:hAnsi="Book Antiqua"/>
          <w:color w:val="000000"/>
          <w:sz w:val="22"/>
          <w:szCs w:val="22"/>
          <w:lang w:eastAsia="pt-BR"/>
        </w:rPr>
        <w:t xml:space="preserve"> </w:t>
      </w:r>
      <w:r w:rsidR="00D676E8" w:rsidRPr="005C302D">
        <w:rPr>
          <w:rFonts w:ascii="Book Antiqua" w:hAnsi="Book Antiqua"/>
          <w:color w:val="000000"/>
          <w:sz w:val="22"/>
          <w:szCs w:val="22"/>
          <w:lang w:eastAsia="pt-BR"/>
        </w:rPr>
        <w:t>Manter permanente contato com organismos públicos e privados, nacionais e internacionais, visando à obtenção de recursos, cooperação técnica e cultural para planejamento das etapas de preservação e revitalização dos bens histórico-culturais e naturais do Município;</w:t>
      </w:r>
    </w:p>
    <w:p w:rsidR="000A08EF" w:rsidRPr="005C302D" w:rsidRDefault="00E117D0"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X</w:t>
      </w:r>
      <w:r w:rsidR="004F2C28" w:rsidRPr="005C302D">
        <w:rPr>
          <w:rFonts w:ascii="Book Antiqua" w:hAnsi="Book Antiqua"/>
          <w:color w:val="000000"/>
          <w:sz w:val="22"/>
          <w:szCs w:val="22"/>
          <w:lang w:eastAsia="pt-BR"/>
        </w:rPr>
        <w:t>X</w:t>
      </w:r>
      <w:r w:rsidRPr="005C302D">
        <w:rPr>
          <w:rFonts w:ascii="Book Antiqua" w:hAnsi="Book Antiqua"/>
          <w:color w:val="000000"/>
          <w:sz w:val="22"/>
          <w:szCs w:val="22"/>
          <w:lang w:eastAsia="pt-BR"/>
        </w:rPr>
        <w:t>IV</w:t>
      </w:r>
      <w:r w:rsidR="00D676E8" w:rsidRPr="005C302D">
        <w:rPr>
          <w:rFonts w:ascii="Book Antiqua" w:hAnsi="Book Antiqua"/>
          <w:color w:val="000000"/>
          <w:sz w:val="22"/>
          <w:szCs w:val="22"/>
          <w:lang w:eastAsia="pt-BR"/>
        </w:rPr>
        <w:t xml:space="preserve"> - </w:t>
      </w:r>
      <w:r w:rsidR="000A08EF" w:rsidRPr="005C302D">
        <w:rPr>
          <w:rFonts w:ascii="Book Antiqua" w:hAnsi="Book Antiqua"/>
          <w:color w:val="000000"/>
          <w:sz w:val="22"/>
          <w:szCs w:val="22"/>
          <w:lang w:eastAsia="pt-BR"/>
        </w:rPr>
        <w:t>Exercer outras funções previstas nesta lei ou compatíveis com suas finalidades.</w:t>
      </w:r>
    </w:p>
    <w:p w:rsidR="00D2002D" w:rsidRPr="005C302D" w:rsidRDefault="00D2002D" w:rsidP="002237E1">
      <w:pPr>
        <w:autoSpaceDE w:val="0"/>
        <w:autoSpaceDN w:val="0"/>
        <w:adjustRightInd w:val="0"/>
        <w:spacing w:line="276" w:lineRule="auto"/>
        <w:rPr>
          <w:rFonts w:ascii="Book Antiqua" w:hAnsi="Book Antiqua"/>
          <w:color w:val="000000"/>
          <w:sz w:val="22"/>
          <w:szCs w:val="22"/>
          <w:lang w:eastAsia="pt-BR"/>
        </w:rPr>
      </w:pPr>
    </w:p>
    <w:p w:rsidR="00D2002D" w:rsidRDefault="00D2002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1º - O Conselho utilizar-se-á de recursos técnicos advindos de órgãos públicos em qualquer esfera de poder ou de parcerias com empreendimentos privados, para a efetivação de suas finalidades. </w:t>
      </w:r>
    </w:p>
    <w:p w:rsidR="009575A5" w:rsidRPr="005C302D" w:rsidRDefault="009575A5" w:rsidP="002237E1">
      <w:pPr>
        <w:autoSpaceDE w:val="0"/>
        <w:autoSpaceDN w:val="0"/>
        <w:adjustRightInd w:val="0"/>
        <w:spacing w:line="276" w:lineRule="auto"/>
        <w:rPr>
          <w:rFonts w:ascii="Book Antiqua" w:hAnsi="Book Antiqua"/>
          <w:color w:val="000000"/>
          <w:sz w:val="22"/>
          <w:szCs w:val="22"/>
          <w:lang w:eastAsia="pt-BR"/>
        </w:rPr>
      </w:pPr>
    </w:p>
    <w:p w:rsidR="00D2002D" w:rsidRPr="005C302D" w:rsidRDefault="00D2002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2º - Caberá à Administração Pública Municipal, por meio do Conselho </w:t>
      </w:r>
      <w:r w:rsidR="00C40BAC" w:rsidRPr="005C302D">
        <w:rPr>
          <w:rFonts w:ascii="Book Antiqua" w:hAnsi="Book Antiqua"/>
          <w:color w:val="000000"/>
          <w:sz w:val="22"/>
          <w:szCs w:val="22"/>
          <w:lang w:eastAsia="pt-BR"/>
        </w:rPr>
        <w:t xml:space="preserve">Deliberativo </w:t>
      </w:r>
      <w:r w:rsidRPr="005C302D">
        <w:rPr>
          <w:rFonts w:ascii="Book Antiqua" w:hAnsi="Book Antiqua"/>
          <w:color w:val="000000"/>
          <w:sz w:val="22"/>
          <w:szCs w:val="22"/>
          <w:lang w:eastAsia="pt-BR"/>
        </w:rPr>
        <w:t>Municipal do Patrimônio</w:t>
      </w:r>
      <w:r w:rsidR="00425080" w:rsidRPr="005C302D">
        <w:rPr>
          <w:rFonts w:ascii="Book Antiqua" w:hAnsi="Book Antiqua"/>
          <w:color w:val="000000"/>
          <w:sz w:val="22"/>
          <w:szCs w:val="22"/>
          <w:lang w:eastAsia="pt-BR"/>
        </w:rPr>
        <w:t xml:space="preserve"> Histórico</w:t>
      </w:r>
      <w:r w:rsidRPr="005C302D">
        <w:rPr>
          <w:rFonts w:ascii="Book Antiqua" w:hAnsi="Book Antiqua"/>
          <w:color w:val="000000"/>
          <w:sz w:val="22"/>
          <w:szCs w:val="22"/>
          <w:lang w:eastAsia="pt-BR"/>
        </w:rPr>
        <w:t xml:space="preserve"> Cultural a gestão da documentação governamental e as providências para franquear sua consulta a quantos dela necessitem. </w:t>
      </w:r>
    </w:p>
    <w:p w:rsidR="009479EA" w:rsidRPr="005C302D" w:rsidRDefault="009479EA"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 xml:space="preserve">CAPÍTULO </w:t>
      </w:r>
      <w:r w:rsidR="00DC601F">
        <w:rPr>
          <w:rFonts w:ascii="Book Antiqua" w:hAnsi="Book Antiqua"/>
          <w:b/>
          <w:bCs/>
          <w:color w:val="000000"/>
          <w:sz w:val="22"/>
          <w:szCs w:val="22"/>
          <w:lang w:eastAsia="pt-BR"/>
        </w:rPr>
        <w:t>I</w:t>
      </w:r>
      <w:r w:rsidR="00DF6DFC">
        <w:rPr>
          <w:rFonts w:ascii="Book Antiqua" w:hAnsi="Book Antiqua"/>
          <w:b/>
          <w:bCs/>
          <w:color w:val="000000"/>
          <w:sz w:val="22"/>
          <w:szCs w:val="22"/>
          <w:lang w:eastAsia="pt-BR"/>
        </w:rPr>
        <w:t>V</w:t>
      </w:r>
    </w:p>
    <w:p w:rsidR="009479EA" w:rsidRPr="005C302D" w:rsidRDefault="009479EA"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DOS INSTRUMENTOS DE PROTEÇÃO DO PATRIMÔNIO</w:t>
      </w:r>
    </w:p>
    <w:p w:rsidR="009479EA" w:rsidRPr="005C302D" w:rsidRDefault="009479EA"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CULTURAL DO MUNICÍPIO</w:t>
      </w:r>
    </w:p>
    <w:p w:rsidR="00432240" w:rsidRPr="005C302D" w:rsidRDefault="00432240" w:rsidP="002237E1">
      <w:pPr>
        <w:autoSpaceDE w:val="0"/>
        <w:autoSpaceDN w:val="0"/>
        <w:adjustRightInd w:val="0"/>
        <w:spacing w:line="276" w:lineRule="auto"/>
        <w:jc w:val="center"/>
        <w:rPr>
          <w:rFonts w:ascii="Book Antiqua" w:hAnsi="Book Antiqua"/>
          <w:color w:val="000000"/>
          <w:sz w:val="22"/>
          <w:szCs w:val="22"/>
          <w:lang w:eastAsia="pt-BR"/>
        </w:rPr>
      </w:pPr>
    </w:p>
    <w:p w:rsidR="009479EA" w:rsidRPr="005C302D" w:rsidRDefault="009479EA"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Seção I</w:t>
      </w:r>
    </w:p>
    <w:p w:rsidR="009479EA" w:rsidRPr="005C302D" w:rsidRDefault="009479EA"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Do Inventário</w:t>
      </w:r>
    </w:p>
    <w:p w:rsidR="009479EA" w:rsidRPr="005C302D" w:rsidRDefault="009479EA" w:rsidP="002237E1">
      <w:pPr>
        <w:autoSpaceDE w:val="0"/>
        <w:autoSpaceDN w:val="0"/>
        <w:adjustRightInd w:val="0"/>
        <w:spacing w:line="276" w:lineRule="auto"/>
        <w:jc w:val="center"/>
        <w:rPr>
          <w:rFonts w:ascii="Book Antiqua" w:hAnsi="Book Antiqua"/>
          <w:color w:val="000000"/>
          <w:sz w:val="22"/>
          <w:szCs w:val="22"/>
          <w:lang w:eastAsia="pt-BR"/>
        </w:rPr>
      </w:pPr>
    </w:p>
    <w:p w:rsidR="009479EA" w:rsidRPr="005C302D" w:rsidRDefault="00BA7F2D"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6</w:t>
      </w:r>
      <w:r>
        <w:rPr>
          <w:rFonts w:ascii="Book Antiqua" w:hAnsi="Book Antiqua"/>
          <w:color w:val="000000"/>
          <w:sz w:val="22"/>
          <w:szCs w:val="22"/>
          <w:lang w:eastAsia="pt-BR"/>
        </w:rPr>
        <w:t>º</w:t>
      </w:r>
      <w:r w:rsidR="00001299" w:rsidRPr="005C302D">
        <w:rPr>
          <w:rFonts w:ascii="Book Antiqua" w:hAnsi="Book Antiqua"/>
          <w:color w:val="000000"/>
          <w:sz w:val="22"/>
          <w:szCs w:val="22"/>
          <w:lang w:eastAsia="pt-BR"/>
        </w:rPr>
        <w:t xml:space="preserve"> - </w:t>
      </w:r>
      <w:r w:rsidR="009479EA" w:rsidRPr="005C302D">
        <w:rPr>
          <w:rFonts w:ascii="Book Antiqua" w:hAnsi="Book Antiqua"/>
          <w:color w:val="000000"/>
          <w:sz w:val="22"/>
          <w:szCs w:val="22"/>
          <w:lang w:eastAsia="pt-BR"/>
        </w:rPr>
        <w:t xml:space="preserve"> O inventário é o procedime</w:t>
      </w:r>
      <w:r w:rsidR="00C40BAC" w:rsidRPr="005C302D">
        <w:rPr>
          <w:rFonts w:ascii="Book Antiqua" w:hAnsi="Book Antiqua"/>
          <w:color w:val="000000"/>
          <w:sz w:val="22"/>
          <w:szCs w:val="22"/>
          <w:lang w:eastAsia="pt-BR"/>
        </w:rPr>
        <w:t>nto administrativo pelo qual o P</w:t>
      </w:r>
      <w:r w:rsidR="009479EA" w:rsidRPr="005C302D">
        <w:rPr>
          <w:rFonts w:ascii="Book Antiqua" w:hAnsi="Book Antiqua"/>
          <w:color w:val="000000"/>
          <w:sz w:val="22"/>
          <w:szCs w:val="22"/>
          <w:lang w:eastAsia="pt-BR"/>
        </w:rPr>
        <w:t xml:space="preserve">oder </w:t>
      </w:r>
      <w:r w:rsidR="00C40BAC" w:rsidRPr="005C302D">
        <w:rPr>
          <w:rFonts w:ascii="Book Antiqua" w:hAnsi="Book Antiqua"/>
          <w:color w:val="000000"/>
          <w:sz w:val="22"/>
          <w:szCs w:val="22"/>
          <w:lang w:eastAsia="pt-BR"/>
        </w:rPr>
        <w:t>P</w:t>
      </w:r>
      <w:r w:rsidR="009479EA" w:rsidRPr="005C302D">
        <w:rPr>
          <w:rFonts w:ascii="Book Antiqua" w:hAnsi="Book Antiqua"/>
          <w:color w:val="000000"/>
          <w:sz w:val="22"/>
          <w:szCs w:val="22"/>
          <w:lang w:eastAsia="pt-BR"/>
        </w:rPr>
        <w:t xml:space="preserve">úblico identifica e cadastra os bens culturais do Município, com o objetivo de subsidiar as ações administrativas e legais de preservação. </w:t>
      </w: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7</w:t>
      </w:r>
      <w:r>
        <w:rPr>
          <w:rFonts w:ascii="Book Antiqua" w:hAnsi="Book Antiqua"/>
          <w:color w:val="000000"/>
          <w:sz w:val="22"/>
          <w:szCs w:val="22"/>
          <w:lang w:eastAsia="pt-BR"/>
        </w:rPr>
        <w:t>º</w:t>
      </w:r>
      <w:r w:rsidR="00001299" w:rsidRPr="005C302D">
        <w:rPr>
          <w:rFonts w:ascii="Book Antiqua" w:hAnsi="Book Antiqua"/>
          <w:color w:val="000000"/>
          <w:sz w:val="22"/>
          <w:szCs w:val="22"/>
          <w:lang w:eastAsia="pt-BR"/>
        </w:rPr>
        <w:t xml:space="preserve"> -</w:t>
      </w:r>
      <w:r w:rsidR="009479EA" w:rsidRPr="005C302D">
        <w:rPr>
          <w:rFonts w:ascii="Book Antiqua" w:hAnsi="Book Antiqua"/>
          <w:color w:val="000000"/>
          <w:sz w:val="22"/>
          <w:szCs w:val="22"/>
          <w:lang w:eastAsia="pt-BR"/>
        </w:rPr>
        <w:t xml:space="preserve"> O inventário tem por finalidade: </w:t>
      </w: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 - </w:t>
      </w:r>
      <w:r w:rsidR="001228E4" w:rsidRPr="005C302D">
        <w:rPr>
          <w:rFonts w:ascii="Book Antiqua" w:hAnsi="Book Antiqua"/>
          <w:color w:val="000000"/>
          <w:sz w:val="22"/>
          <w:szCs w:val="22"/>
          <w:lang w:eastAsia="pt-BR"/>
        </w:rPr>
        <w:t>Promover</w:t>
      </w:r>
      <w:r w:rsidRPr="005C302D">
        <w:rPr>
          <w:rFonts w:ascii="Book Antiqua" w:hAnsi="Book Antiqua"/>
          <w:color w:val="000000"/>
          <w:sz w:val="22"/>
          <w:szCs w:val="22"/>
          <w:lang w:eastAsia="pt-BR"/>
        </w:rPr>
        <w:t xml:space="preserve">, subsidiar e orientar ações de políticas públicas de preservação e valorização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w:t>
      </w: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 - </w:t>
      </w:r>
      <w:r w:rsidR="001228E4" w:rsidRPr="005C302D">
        <w:rPr>
          <w:rFonts w:ascii="Book Antiqua" w:hAnsi="Book Antiqua"/>
          <w:color w:val="000000"/>
          <w:sz w:val="22"/>
          <w:szCs w:val="22"/>
          <w:lang w:eastAsia="pt-BR"/>
        </w:rPr>
        <w:t>Mobilizar e apoiar</w:t>
      </w:r>
      <w:r w:rsidRPr="005C302D">
        <w:rPr>
          <w:rFonts w:ascii="Book Antiqua" w:hAnsi="Book Antiqua"/>
          <w:color w:val="000000"/>
          <w:sz w:val="22"/>
          <w:szCs w:val="22"/>
          <w:lang w:eastAsia="pt-BR"/>
        </w:rPr>
        <w:t xml:space="preserve"> a sociedade civil na salvaguarda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w:t>
      </w:r>
    </w:p>
    <w:p w:rsidR="009479EA" w:rsidRPr="005C302D" w:rsidRDefault="001228E4"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P</w:t>
      </w:r>
      <w:r w:rsidR="009479EA" w:rsidRPr="005C302D">
        <w:rPr>
          <w:rFonts w:ascii="Book Antiqua" w:hAnsi="Book Antiqua"/>
          <w:color w:val="000000"/>
          <w:sz w:val="22"/>
          <w:szCs w:val="22"/>
          <w:lang w:eastAsia="pt-BR"/>
        </w:rPr>
        <w:t xml:space="preserve">romover o acesso ao conhecimento e à fruição do </w:t>
      </w:r>
      <w:r w:rsidR="00740E4F" w:rsidRPr="005C302D">
        <w:rPr>
          <w:rFonts w:ascii="Book Antiqua" w:hAnsi="Book Antiqua"/>
          <w:color w:val="000000"/>
          <w:sz w:val="22"/>
          <w:szCs w:val="22"/>
          <w:lang w:eastAsia="pt-BR"/>
        </w:rPr>
        <w:t>Patrimônio Histórico Cultural</w:t>
      </w:r>
      <w:r w:rsidR="009479EA" w:rsidRPr="005C302D">
        <w:rPr>
          <w:rFonts w:ascii="Book Antiqua" w:hAnsi="Book Antiqua"/>
          <w:color w:val="000000"/>
          <w:sz w:val="22"/>
          <w:szCs w:val="22"/>
          <w:lang w:eastAsia="pt-BR"/>
        </w:rPr>
        <w:t xml:space="preserve">; </w:t>
      </w: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IV - </w:t>
      </w:r>
      <w:r w:rsidR="001228E4" w:rsidRPr="005C302D">
        <w:rPr>
          <w:rFonts w:ascii="Book Antiqua" w:hAnsi="Book Antiqua"/>
          <w:color w:val="000000"/>
          <w:sz w:val="22"/>
          <w:szCs w:val="22"/>
          <w:lang w:eastAsia="pt-BR"/>
        </w:rPr>
        <w:t>Subsidiar</w:t>
      </w:r>
      <w:r w:rsidRPr="005C302D">
        <w:rPr>
          <w:rFonts w:ascii="Book Antiqua" w:hAnsi="Book Antiqua"/>
          <w:color w:val="000000"/>
          <w:sz w:val="22"/>
          <w:szCs w:val="22"/>
          <w:lang w:eastAsia="pt-BR"/>
        </w:rPr>
        <w:t xml:space="preserve"> ações de educação patrimonial nas comunidades e nas redes de ensino pública e privada. </w:t>
      </w:r>
    </w:p>
    <w:p w:rsidR="000E1479" w:rsidRPr="005C302D" w:rsidRDefault="000E1479"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V - Ser um indicador de bens culturais a serem subsequentemente protegidos pelo instituto do tombamento e/ou pelo Registro do Imaterial.</w:t>
      </w:r>
    </w:p>
    <w:p w:rsidR="000E1479" w:rsidRPr="005C302D" w:rsidRDefault="000E1479"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0E1479"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1º - </w:t>
      </w:r>
      <w:r w:rsidR="009479EA" w:rsidRPr="005C302D">
        <w:rPr>
          <w:rFonts w:ascii="Book Antiqua" w:hAnsi="Book Antiqua"/>
          <w:color w:val="000000"/>
          <w:sz w:val="22"/>
          <w:szCs w:val="22"/>
          <w:lang w:eastAsia="pt-BR"/>
        </w:rPr>
        <w:t xml:space="preserve">Na execução do inventário serão adotados critérios técnicos, em conformidade com a natureza do bem, de caráter histórico, artístico, sociológico, antropológico e ecológico, respeitada a diversidade das manifestações culturais locais. </w:t>
      </w:r>
    </w:p>
    <w:p w:rsidR="009479EA" w:rsidRPr="005C302D" w:rsidRDefault="000E1479"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2º - As intervenções, reformas e demolições em bens materiais inventariados devem ter a anuência do Conselho;</w:t>
      </w:r>
    </w:p>
    <w:p w:rsidR="000E1479" w:rsidRPr="005C302D" w:rsidRDefault="000E1479"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3º - O Município deve dar ampla publicidade à relação de bens culturais inventariados.</w:t>
      </w: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9479EA"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Seção II</w:t>
      </w:r>
    </w:p>
    <w:p w:rsidR="009479EA" w:rsidRPr="005C302D" w:rsidRDefault="009479EA"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Do Registro</w:t>
      </w: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9479EA"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8</w:t>
      </w:r>
      <w:r w:rsidRPr="005C302D">
        <w:rPr>
          <w:rFonts w:ascii="Book Antiqua" w:hAnsi="Book Antiqua"/>
          <w:color w:val="000000"/>
          <w:sz w:val="22"/>
          <w:szCs w:val="22"/>
          <w:lang w:eastAsia="pt-BR"/>
        </w:rPr>
        <w:t>°</w:t>
      </w:r>
      <w:r w:rsidR="008878BC"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O registro é o procedimento administrativo pelo qual o poder público reconhece, protege e inscreve em livro próprio como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bens de natureza imaterial, a fim de garantir a continuidade de expressões culturais referentes à memória, à identidade e à formação da sociedade do Município de </w:t>
      </w:r>
      <w:r w:rsidR="002E3078" w:rsidRPr="005C302D">
        <w:rPr>
          <w:rFonts w:ascii="Book Antiqua" w:hAnsi="Book Antiqua"/>
          <w:color w:val="000000"/>
          <w:sz w:val="22"/>
          <w:szCs w:val="22"/>
          <w:lang w:eastAsia="pt-BR"/>
        </w:rPr>
        <w:t>Lima Duarte</w:t>
      </w:r>
      <w:r w:rsidRPr="005C302D">
        <w:rPr>
          <w:rFonts w:ascii="Book Antiqua" w:hAnsi="Book Antiqua"/>
          <w:color w:val="000000"/>
          <w:sz w:val="22"/>
          <w:szCs w:val="22"/>
          <w:lang w:eastAsia="pt-BR"/>
        </w:rPr>
        <w:t xml:space="preserve">, para o conhecimento das gerações presente e futuras. </w:t>
      </w:r>
    </w:p>
    <w:p w:rsidR="002E3078" w:rsidRPr="005C302D" w:rsidRDefault="002E3078"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8878BC"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9°</w:t>
      </w:r>
      <w:r w:rsidRPr="005C302D">
        <w:rPr>
          <w:rFonts w:ascii="Book Antiqua" w:hAnsi="Book Antiqua"/>
          <w:color w:val="000000"/>
          <w:sz w:val="22"/>
          <w:szCs w:val="22"/>
          <w:lang w:eastAsia="pt-BR"/>
        </w:rPr>
        <w:t xml:space="preserve"> -</w:t>
      </w:r>
      <w:r w:rsidR="009479EA" w:rsidRPr="005C302D">
        <w:rPr>
          <w:rFonts w:ascii="Book Antiqua" w:hAnsi="Book Antiqua"/>
          <w:color w:val="000000"/>
          <w:sz w:val="22"/>
          <w:szCs w:val="22"/>
          <w:lang w:eastAsia="pt-BR"/>
        </w:rPr>
        <w:t xml:space="preserve"> O registro dos bens culturais de natureza imaterial se dará</w:t>
      </w:r>
      <w:r w:rsidR="009F7733" w:rsidRPr="005C302D">
        <w:rPr>
          <w:rFonts w:ascii="Book Antiqua" w:hAnsi="Book Antiqua"/>
          <w:color w:val="000000"/>
          <w:sz w:val="22"/>
          <w:szCs w:val="22"/>
          <w:lang w:eastAsia="pt-BR"/>
        </w:rPr>
        <w:t xml:space="preserve"> com a inscrição no Livro de Registro.</w:t>
      </w:r>
      <w:r w:rsidR="009479EA" w:rsidRPr="005C302D">
        <w:rPr>
          <w:rFonts w:ascii="Book Antiqua" w:hAnsi="Book Antiqua"/>
          <w:color w:val="000000"/>
          <w:sz w:val="22"/>
          <w:szCs w:val="22"/>
          <w:lang w:eastAsia="pt-BR"/>
        </w:rPr>
        <w:t xml:space="preserve"> </w:t>
      </w:r>
    </w:p>
    <w:p w:rsidR="002E3078" w:rsidRPr="005C302D" w:rsidRDefault="002E3078" w:rsidP="002237E1">
      <w:pPr>
        <w:autoSpaceDE w:val="0"/>
        <w:autoSpaceDN w:val="0"/>
        <w:adjustRightInd w:val="0"/>
        <w:spacing w:line="276" w:lineRule="auto"/>
        <w:rPr>
          <w:rFonts w:ascii="Book Antiqua" w:eastAsia="Times New Roman" w:hAnsi="Book Antiqua"/>
          <w:sz w:val="22"/>
          <w:szCs w:val="22"/>
          <w:lang w:eastAsia="pt-BR"/>
        </w:rPr>
      </w:pPr>
    </w:p>
    <w:p w:rsidR="009F7733" w:rsidRPr="005C302D" w:rsidRDefault="008878BC"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hAnsi="Book Antiqua"/>
          <w:color w:val="000000"/>
          <w:sz w:val="22"/>
          <w:szCs w:val="22"/>
          <w:lang w:eastAsia="pt-BR"/>
        </w:rPr>
        <w:t>Parágrafo único</w:t>
      </w:r>
      <w:r w:rsidR="001228E4" w:rsidRPr="005C302D">
        <w:rPr>
          <w:rFonts w:ascii="Book Antiqua" w:hAnsi="Book Antiqua"/>
          <w:color w:val="000000"/>
          <w:sz w:val="22"/>
          <w:szCs w:val="22"/>
          <w:lang w:eastAsia="pt-BR"/>
        </w:rPr>
        <w:t>.</w:t>
      </w:r>
      <w:r w:rsidRPr="005C302D">
        <w:rPr>
          <w:rFonts w:ascii="Book Antiqua" w:hAnsi="Book Antiqua"/>
          <w:color w:val="000000"/>
          <w:sz w:val="22"/>
          <w:szCs w:val="22"/>
          <w:lang w:eastAsia="pt-BR"/>
        </w:rPr>
        <w:t xml:space="preserve"> </w:t>
      </w:r>
      <w:r w:rsidR="009F7733" w:rsidRPr="005C302D">
        <w:rPr>
          <w:rFonts w:ascii="Book Antiqua" w:eastAsia="Times New Roman" w:hAnsi="Book Antiqua"/>
          <w:sz w:val="22"/>
          <w:szCs w:val="22"/>
          <w:lang w:eastAsia="pt-BR"/>
        </w:rPr>
        <w:t>A inscrição no Livro de Registro terá sempre como referência a continuidade histórica do bem e sua relevância para a memória, a identidade e a formação da comunidade.</w:t>
      </w:r>
    </w:p>
    <w:p w:rsidR="009F7733" w:rsidRPr="005C302D" w:rsidRDefault="009F7733" w:rsidP="002237E1">
      <w:pPr>
        <w:autoSpaceDE w:val="0"/>
        <w:autoSpaceDN w:val="0"/>
        <w:adjustRightInd w:val="0"/>
        <w:spacing w:line="276" w:lineRule="auto"/>
        <w:rPr>
          <w:rFonts w:ascii="Book Antiqua" w:eastAsia="Times New Roman" w:hAnsi="Book Antiqua"/>
          <w:sz w:val="22"/>
          <w:szCs w:val="22"/>
          <w:lang w:eastAsia="pt-BR"/>
        </w:rPr>
      </w:pPr>
    </w:p>
    <w:p w:rsidR="002E3078"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w:t>
      </w:r>
      <w:r w:rsidR="00F73817">
        <w:rPr>
          <w:rFonts w:ascii="Book Antiqua" w:hAnsi="Book Antiqua"/>
          <w:color w:val="000000"/>
          <w:sz w:val="22"/>
          <w:szCs w:val="22"/>
          <w:lang w:eastAsia="pt-BR"/>
        </w:rPr>
        <w:t>0</w:t>
      </w:r>
      <w:r w:rsidR="00001299" w:rsidRPr="005C302D">
        <w:rPr>
          <w:rFonts w:ascii="Book Antiqua" w:hAnsi="Book Antiqua"/>
          <w:color w:val="000000"/>
          <w:sz w:val="22"/>
          <w:szCs w:val="22"/>
          <w:lang w:eastAsia="pt-BR"/>
        </w:rPr>
        <w:t xml:space="preserve"> -</w:t>
      </w:r>
      <w:r w:rsidR="002E3078" w:rsidRPr="005C302D">
        <w:rPr>
          <w:rFonts w:ascii="Book Antiqua" w:hAnsi="Book Antiqua"/>
          <w:color w:val="000000"/>
          <w:sz w:val="22"/>
          <w:szCs w:val="22"/>
          <w:lang w:eastAsia="pt-BR"/>
        </w:rPr>
        <w:t xml:space="preserve"> A proposta de registro poderá ser feita por membro do Conselho Deliberativo Municipal do </w:t>
      </w:r>
      <w:r w:rsidR="00740E4F" w:rsidRPr="005C302D">
        <w:rPr>
          <w:rFonts w:ascii="Book Antiqua" w:hAnsi="Book Antiqua"/>
          <w:color w:val="000000"/>
          <w:sz w:val="22"/>
          <w:szCs w:val="22"/>
          <w:lang w:eastAsia="pt-BR"/>
        </w:rPr>
        <w:t>Patrimônio Histórico Cultural</w:t>
      </w:r>
      <w:r w:rsidR="002E3078" w:rsidRPr="005C302D">
        <w:rPr>
          <w:rFonts w:ascii="Book Antiqua" w:hAnsi="Book Antiqua"/>
          <w:color w:val="000000"/>
          <w:sz w:val="22"/>
          <w:szCs w:val="22"/>
          <w:lang w:eastAsia="pt-BR"/>
        </w:rPr>
        <w:t xml:space="preserve"> de </w:t>
      </w:r>
      <w:r w:rsidR="009F7733" w:rsidRPr="005C302D">
        <w:rPr>
          <w:rFonts w:ascii="Book Antiqua" w:hAnsi="Book Antiqua"/>
          <w:color w:val="000000"/>
          <w:sz w:val="22"/>
          <w:szCs w:val="22"/>
          <w:lang w:eastAsia="pt-BR"/>
        </w:rPr>
        <w:t>Lima Duarte</w:t>
      </w:r>
      <w:r w:rsidR="002E3078" w:rsidRPr="005C302D">
        <w:rPr>
          <w:rFonts w:ascii="Book Antiqua" w:hAnsi="Book Antiqua"/>
          <w:color w:val="000000"/>
          <w:sz w:val="22"/>
          <w:szCs w:val="22"/>
          <w:lang w:eastAsia="pt-BR"/>
        </w:rPr>
        <w:t xml:space="preserve">, por órgão ou entidade pública da área de cultura, educação ou turismo ou por qualquer cidadão, entidade ou associação civil. </w:t>
      </w:r>
    </w:p>
    <w:p w:rsidR="009F7733" w:rsidRPr="005C302D" w:rsidRDefault="009F7733" w:rsidP="002237E1">
      <w:pPr>
        <w:autoSpaceDE w:val="0"/>
        <w:autoSpaceDN w:val="0"/>
        <w:adjustRightInd w:val="0"/>
        <w:spacing w:line="276" w:lineRule="auto"/>
        <w:rPr>
          <w:rFonts w:ascii="Book Antiqua" w:hAnsi="Book Antiqua"/>
          <w:color w:val="000000"/>
          <w:sz w:val="22"/>
          <w:szCs w:val="22"/>
          <w:lang w:eastAsia="pt-BR"/>
        </w:rPr>
      </w:pPr>
    </w:p>
    <w:p w:rsidR="002E3078" w:rsidRPr="005C302D" w:rsidRDefault="001228E4"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Parágrafo único.</w:t>
      </w:r>
      <w:r w:rsidR="008878BC" w:rsidRPr="005C302D">
        <w:rPr>
          <w:rFonts w:ascii="Book Antiqua" w:hAnsi="Book Antiqua"/>
          <w:color w:val="000000"/>
          <w:sz w:val="22"/>
          <w:szCs w:val="22"/>
          <w:lang w:eastAsia="pt-BR"/>
        </w:rPr>
        <w:t xml:space="preserve"> </w:t>
      </w:r>
      <w:r w:rsidR="002E3078" w:rsidRPr="005C302D">
        <w:rPr>
          <w:rFonts w:ascii="Book Antiqua" w:hAnsi="Book Antiqua"/>
          <w:color w:val="000000"/>
          <w:sz w:val="22"/>
          <w:szCs w:val="22"/>
          <w:lang w:eastAsia="pt-BR"/>
        </w:rPr>
        <w:t xml:space="preserve">A proposta de registro a que se refere o </w:t>
      </w:r>
      <w:r w:rsidR="002E3078" w:rsidRPr="005C302D">
        <w:rPr>
          <w:rFonts w:ascii="Book Antiqua" w:hAnsi="Book Antiqua"/>
          <w:i/>
          <w:color w:val="000000"/>
          <w:sz w:val="22"/>
          <w:szCs w:val="22"/>
          <w:lang w:eastAsia="pt-BR"/>
        </w:rPr>
        <w:t>"caput"</w:t>
      </w:r>
      <w:r w:rsidR="002E3078" w:rsidRPr="005C302D">
        <w:rPr>
          <w:rFonts w:ascii="Book Antiqua" w:hAnsi="Book Antiqua"/>
          <w:color w:val="000000"/>
          <w:sz w:val="22"/>
          <w:szCs w:val="22"/>
          <w:lang w:eastAsia="pt-BR"/>
        </w:rPr>
        <w:t xml:space="preserve"> deste artigo será instruída com documentação técnica que descreva o bem cultural e justifique sua relevância para a memória, a identidade e a formação da comunidade. </w:t>
      </w:r>
    </w:p>
    <w:p w:rsidR="009F7733" w:rsidRPr="005C302D" w:rsidRDefault="009F7733" w:rsidP="002237E1">
      <w:pPr>
        <w:autoSpaceDE w:val="0"/>
        <w:autoSpaceDN w:val="0"/>
        <w:adjustRightInd w:val="0"/>
        <w:spacing w:line="276" w:lineRule="auto"/>
        <w:rPr>
          <w:rFonts w:ascii="Book Antiqua" w:hAnsi="Book Antiqua"/>
          <w:color w:val="000000"/>
          <w:sz w:val="22"/>
          <w:szCs w:val="22"/>
          <w:lang w:eastAsia="pt-BR"/>
        </w:rPr>
      </w:pPr>
    </w:p>
    <w:p w:rsidR="002E3078"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w:t>
      </w:r>
      <w:r w:rsidR="00F73817">
        <w:rPr>
          <w:rFonts w:ascii="Book Antiqua" w:hAnsi="Book Antiqua"/>
          <w:color w:val="000000"/>
          <w:sz w:val="22"/>
          <w:szCs w:val="22"/>
          <w:lang w:eastAsia="pt-BR"/>
        </w:rPr>
        <w:t>1</w:t>
      </w:r>
      <w:r w:rsidR="00001299" w:rsidRPr="005C302D">
        <w:rPr>
          <w:rFonts w:ascii="Book Antiqua" w:hAnsi="Book Antiqua"/>
          <w:color w:val="000000"/>
          <w:sz w:val="22"/>
          <w:szCs w:val="22"/>
          <w:lang w:eastAsia="pt-BR"/>
        </w:rPr>
        <w:t xml:space="preserve"> -</w:t>
      </w:r>
      <w:r w:rsidR="002E3078" w:rsidRPr="005C302D">
        <w:rPr>
          <w:rFonts w:ascii="Book Antiqua" w:hAnsi="Book Antiqua"/>
          <w:color w:val="000000"/>
          <w:sz w:val="22"/>
          <w:szCs w:val="22"/>
          <w:lang w:eastAsia="pt-BR"/>
        </w:rPr>
        <w:t xml:space="preserve"> A proposta de registro será encaminhada ao Conselho Deliberativo Municipal do </w:t>
      </w:r>
      <w:r w:rsidR="00740E4F" w:rsidRPr="005C302D">
        <w:rPr>
          <w:rFonts w:ascii="Book Antiqua" w:hAnsi="Book Antiqua"/>
          <w:color w:val="000000"/>
          <w:sz w:val="22"/>
          <w:szCs w:val="22"/>
          <w:lang w:eastAsia="pt-BR"/>
        </w:rPr>
        <w:t>Patrimônio Histórico Cultural</w:t>
      </w:r>
      <w:r w:rsidR="002E3078" w:rsidRPr="005C302D">
        <w:rPr>
          <w:rFonts w:ascii="Book Antiqua" w:hAnsi="Book Antiqua"/>
          <w:color w:val="000000"/>
          <w:sz w:val="22"/>
          <w:szCs w:val="22"/>
          <w:lang w:eastAsia="pt-BR"/>
        </w:rPr>
        <w:t xml:space="preserve"> de </w:t>
      </w:r>
      <w:r w:rsidR="009F7733" w:rsidRPr="005C302D">
        <w:rPr>
          <w:rFonts w:ascii="Book Antiqua" w:hAnsi="Book Antiqua"/>
          <w:color w:val="000000"/>
          <w:sz w:val="22"/>
          <w:szCs w:val="22"/>
          <w:lang w:eastAsia="pt-BR"/>
        </w:rPr>
        <w:t>Lima Duarte</w:t>
      </w:r>
      <w:r w:rsidR="002E3078" w:rsidRPr="005C302D">
        <w:rPr>
          <w:rFonts w:ascii="Book Antiqua" w:hAnsi="Book Antiqua"/>
          <w:color w:val="000000"/>
          <w:sz w:val="22"/>
          <w:szCs w:val="22"/>
          <w:lang w:eastAsia="pt-BR"/>
        </w:rPr>
        <w:t xml:space="preserve">, que determinará a abertura do processo de registro e, após parecer, decidirá sobre sua aprovação provisória iniciando os estudos necessários para a avaliação e aprovação definitiva. </w:t>
      </w:r>
    </w:p>
    <w:p w:rsidR="009F7733" w:rsidRPr="005C302D" w:rsidRDefault="009F7733" w:rsidP="002237E1">
      <w:pPr>
        <w:autoSpaceDE w:val="0"/>
        <w:autoSpaceDN w:val="0"/>
        <w:adjustRightInd w:val="0"/>
        <w:spacing w:line="276" w:lineRule="auto"/>
        <w:rPr>
          <w:rFonts w:ascii="Book Antiqua" w:hAnsi="Book Antiqua"/>
          <w:color w:val="000000"/>
          <w:sz w:val="22"/>
          <w:szCs w:val="22"/>
          <w:lang w:eastAsia="pt-BR"/>
        </w:rPr>
      </w:pPr>
    </w:p>
    <w:p w:rsidR="002E3078" w:rsidRPr="005C302D" w:rsidRDefault="002E307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1º No caso de aprovação </w:t>
      </w:r>
      <w:r w:rsidR="007B08C7" w:rsidRPr="005C302D">
        <w:rPr>
          <w:rFonts w:ascii="Book Antiqua" w:hAnsi="Book Antiqua"/>
          <w:color w:val="000000"/>
          <w:sz w:val="22"/>
          <w:szCs w:val="22"/>
          <w:lang w:eastAsia="pt-BR"/>
        </w:rPr>
        <w:t>do registro</w:t>
      </w:r>
      <w:r w:rsidRPr="005C302D">
        <w:rPr>
          <w:rFonts w:ascii="Book Antiqua" w:hAnsi="Book Antiqua"/>
          <w:color w:val="000000"/>
          <w:sz w:val="22"/>
          <w:szCs w:val="22"/>
          <w:lang w:eastAsia="pt-BR"/>
        </w:rPr>
        <w:t>, a decisão do Conselho será encaminhada ao Prefeito para homologação</w:t>
      </w:r>
      <w:r w:rsidR="007B08C7" w:rsidRPr="005C302D">
        <w:rPr>
          <w:rFonts w:ascii="Book Antiqua" w:hAnsi="Book Antiqua"/>
          <w:color w:val="000000"/>
          <w:sz w:val="22"/>
          <w:szCs w:val="22"/>
          <w:lang w:eastAsia="pt-BR"/>
        </w:rPr>
        <w:t>, através decreto</w:t>
      </w:r>
      <w:r w:rsidRPr="005C302D">
        <w:rPr>
          <w:rFonts w:ascii="Book Antiqua" w:hAnsi="Book Antiqua"/>
          <w:color w:val="000000"/>
          <w:sz w:val="22"/>
          <w:szCs w:val="22"/>
          <w:lang w:eastAsia="pt-BR"/>
        </w:rPr>
        <w:t xml:space="preserve">, e depois publicada. </w:t>
      </w:r>
    </w:p>
    <w:p w:rsidR="001228E4" w:rsidRPr="005C302D" w:rsidRDefault="001228E4" w:rsidP="002237E1">
      <w:pPr>
        <w:autoSpaceDE w:val="0"/>
        <w:autoSpaceDN w:val="0"/>
        <w:adjustRightInd w:val="0"/>
        <w:spacing w:line="276" w:lineRule="auto"/>
        <w:rPr>
          <w:rFonts w:ascii="Book Antiqua" w:hAnsi="Book Antiqua"/>
          <w:color w:val="000000"/>
          <w:sz w:val="22"/>
          <w:szCs w:val="22"/>
          <w:lang w:eastAsia="pt-BR"/>
        </w:rPr>
      </w:pPr>
    </w:p>
    <w:p w:rsidR="002E3078" w:rsidRPr="005C302D" w:rsidRDefault="002E307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2º Negado o registro, o autor da proposta poderá apresentar recurso da decisão, e o Conselho sobre ele decidirá no prazo de sessenta dias contados da data do recebimento do recurso. </w:t>
      </w:r>
    </w:p>
    <w:p w:rsidR="00696419" w:rsidRPr="005C302D" w:rsidRDefault="00696419" w:rsidP="002237E1">
      <w:pPr>
        <w:autoSpaceDE w:val="0"/>
        <w:autoSpaceDN w:val="0"/>
        <w:adjustRightInd w:val="0"/>
        <w:spacing w:line="276" w:lineRule="auto"/>
        <w:rPr>
          <w:rFonts w:ascii="Book Antiqua" w:hAnsi="Book Antiqua"/>
          <w:color w:val="000000"/>
          <w:sz w:val="22"/>
          <w:szCs w:val="22"/>
          <w:lang w:eastAsia="pt-BR"/>
        </w:rPr>
      </w:pPr>
    </w:p>
    <w:p w:rsidR="009479EA"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w:t>
      </w:r>
      <w:r w:rsidR="00F73817">
        <w:rPr>
          <w:rFonts w:ascii="Book Antiqua" w:hAnsi="Book Antiqua"/>
          <w:color w:val="000000"/>
          <w:sz w:val="22"/>
          <w:szCs w:val="22"/>
          <w:lang w:eastAsia="pt-BR"/>
        </w:rPr>
        <w:t>2</w:t>
      </w:r>
      <w:r w:rsidR="00001299" w:rsidRPr="005C302D">
        <w:rPr>
          <w:rFonts w:ascii="Book Antiqua" w:hAnsi="Book Antiqua"/>
          <w:color w:val="000000"/>
          <w:sz w:val="22"/>
          <w:szCs w:val="22"/>
          <w:lang w:eastAsia="pt-BR"/>
        </w:rPr>
        <w:t xml:space="preserve"> -</w:t>
      </w:r>
      <w:r w:rsidR="002E3078" w:rsidRPr="005C302D">
        <w:rPr>
          <w:rFonts w:ascii="Book Antiqua" w:hAnsi="Book Antiqua"/>
          <w:color w:val="000000"/>
          <w:sz w:val="22"/>
          <w:szCs w:val="22"/>
          <w:lang w:eastAsia="pt-BR"/>
        </w:rPr>
        <w:t xml:space="preserve"> Homologada pelo Prefeito a decisão do Conselh</w:t>
      </w:r>
      <w:r w:rsidR="002C293B" w:rsidRPr="005C302D">
        <w:rPr>
          <w:rFonts w:ascii="Book Antiqua" w:hAnsi="Book Antiqua"/>
          <w:color w:val="000000"/>
          <w:sz w:val="22"/>
          <w:szCs w:val="22"/>
          <w:lang w:eastAsia="pt-BR"/>
        </w:rPr>
        <w:t>o, nos termos do § 1º do art. 11</w:t>
      </w:r>
      <w:r w:rsidR="002E3078" w:rsidRPr="005C302D">
        <w:rPr>
          <w:rFonts w:ascii="Book Antiqua" w:hAnsi="Book Antiqua"/>
          <w:color w:val="000000"/>
          <w:sz w:val="22"/>
          <w:szCs w:val="22"/>
          <w:lang w:eastAsia="pt-BR"/>
        </w:rPr>
        <w:t xml:space="preserve">, o bem cultural será </w:t>
      </w:r>
      <w:r w:rsidR="002C7925" w:rsidRPr="005C302D">
        <w:rPr>
          <w:rFonts w:ascii="Book Antiqua" w:hAnsi="Book Antiqua"/>
          <w:color w:val="000000"/>
          <w:sz w:val="22"/>
          <w:szCs w:val="22"/>
          <w:lang w:eastAsia="pt-BR"/>
        </w:rPr>
        <w:t>no Livro de Registro</w:t>
      </w:r>
      <w:r w:rsidR="002E3078" w:rsidRPr="005C302D">
        <w:rPr>
          <w:rFonts w:ascii="Book Antiqua" w:hAnsi="Book Antiqua"/>
          <w:color w:val="000000"/>
          <w:sz w:val="22"/>
          <w:szCs w:val="22"/>
          <w:lang w:eastAsia="pt-BR"/>
        </w:rPr>
        <w:t xml:space="preserve">, sob </w:t>
      </w:r>
      <w:r w:rsidR="002C7925" w:rsidRPr="005C302D">
        <w:rPr>
          <w:rFonts w:ascii="Book Antiqua" w:hAnsi="Book Antiqua"/>
          <w:color w:val="000000"/>
          <w:sz w:val="22"/>
          <w:szCs w:val="22"/>
          <w:lang w:eastAsia="pt-BR"/>
        </w:rPr>
        <w:t>a guarda, em arquivo próprio, do</w:t>
      </w:r>
      <w:r w:rsidR="002E3078" w:rsidRPr="005C302D">
        <w:rPr>
          <w:rFonts w:ascii="Book Antiqua" w:hAnsi="Book Antiqua"/>
          <w:color w:val="000000"/>
          <w:sz w:val="22"/>
          <w:szCs w:val="22"/>
          <w:lang w:eastAsia="pt-BR"/>
        </w:rPr>
        <w:t xml:space="preserve"> </w:t>
      </w:r>
      <w:r w:rsidR="002C7925" w:rsidRPr="005C302D">
        <w:rPr>
          <w:rFonts w:ascii="Book Antiqua" w:hAnsi="Book Antiqua"/>
          <w:color w:val="000000"/>
          <w:sz w:val="22"/>
          <w:szCs w:val="22"/>
          <w:lang w:eastAsia="pt-BR"/>
        </w:rPr>
        <w:t xml:space="preserve">Setor Municipal responsável pelo </w:t>
      </w:r>
      <w:r w:rsidR="00740E4F" w:rsidRPr="005C302D">
        <w:rPr>
          <w:rFonts w:ascii="Book Antiqua" w:hAnsi="Book Antiqua"/>
          <w:color w:val="000000"/>
          <w:sz w:val="22"/>
          <w:szCs w:val="22"/>
          <w:lang w:eastAsia="pt-BR"/>
        </w:rPr>
        <w:t>Patrimônio Histórico Cultural</w:t>
      </w:r>
      <w:r w:rsidR="002C7925" w:rsidRPr="005C302D">
        <w:rPr>
          <w:rFonts w:ascii="Book Antiqua" w:hAnsi="Book Antiqua"/>
          <w:color w:val="000000"/>
          <w:sz w:val="22"/>
          <w:szCs w:val="22"/>
          <w:lang w:eastAsia="pt-BR"/>
        </w:rPr>
        <w:t xml:space="preserve"> </w:t>
      </w:r>
      <w:r w:rsidR="002E3078" w:rsidRPr="005C302D">
        <w:rPr>
          <w:rFonts w:ascii="Book Antiqua" w:hAnsi="Book Antiqua"/>
          <w:color w:val="000000"/>
          <w:sz w:val="22"/>
          <w:szCs w:val="22"/>
          <w:lang w:eastAsia="pt-BR"/>
        </w:rPr>
        <w:t xml:space="preserve">e receberá o título de </w:t>
      </w:r>
      <w:r w:rsidR="00740E4F" w:rsidRPr="005C302D">
        <w:rPr>
          <w:rFonts w:ascii="Book Antiqua" w:hAnsi="Book Antiqua"/>
          <w:color w:val="000000"/>
          <w:sz w:val="22"/>
          <w:szCs w:val="22"/>
          <w:lang w:eastAsia="pt-BR"/>
        </w:rPr>
        <w:t>Patrimônio Histórico Cultural</w:t>
      </w:r>
      <w:r w:rsidR="002E3078" w:rsidRPr="005C302D">
        <w:rPr>
          <w:rFonts w:ascii="Book Antiqua" w:hAnsi="Book Antiqua"/>
          <w:color w:val="000000"/>
          <w:sz w:val="22"/>
          <w:szCs w:val="22"/>
          <w:lang w:eastAsia="pt-BR"/>
        </w:rPr>
        <w:t xml:space="preserve"> de </w:t>
      </w:r>
      <w:r w:rsidR="002C7925" w:rsidRPr="005C302D">
        <w:rPr>
          <w:rFonts w:ascii="Book Antiqua" w:hAnsi="Book Antiqua"/>
          <w:color w:val="000000"/>
          <w:sz w:val="22"/>
          <w:szCs w:val="22"/>
          <w:lang w:eastAsia="pt-BR"/>
        </w:rPr>
        <w:t>Lima Duarte</w:t>
      </w:r>
      <w:r w:rsidR="002E3078" w:rsidRPr="005C302D">
        <w:rPr>
          <w:rFonts w:ascii="Book Antiqua" w:hAnsi="Book Antiqua"/>
          <w:color w:val="000000"/>
          <w:sz w:val="22"/>
          <w:szCs w:val="22"/>
          <w:lang w:eastAsia="pt-BR"/>
        </w:rPr>
        <w:t>.</w:t>
      </w:r>
    </w:p>
    <w:p w:rsidR="002C7925" w:rsidRPr="005C302D" w:rsidRDefault="002C7925" w:rsidP="002237E1">
      <w:pPr>
        <w:autoSpaceDE w:val="0"/>
        <w:autoSpaceDN w:val="0"/>
        <w:adjustRightInd w:val="0"/>
        <w:spacing w:line="276" w:lineRule="auto"/>
        <w:rPr>
          <w:rFonts w:ascii="Book Antiqua" w:hAnsi="Book Antiqua"/>
          <w:color w:val="000000"/>
          <w:sz w:val="22"/>
          <w:szCs w:val="22"/>
          <w:lang w:eastAsia="pt-BR"/>
        </w:rPr>
      </w:pPr>
    </w:p>
    <w:p w:rsidR="002C7925" w:rsidRPr="005C302D" w:rsidRDefault="002C792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Parágrafo único. A homologação se atentará apenas aos aspectos formais e legais, não competindo interferir no mérito da decisão do Conselho.</w:t>
      </w:r>
    </w:p>
    <w:p w:rsidR="00696419" w:rsidRPr="005C302D" w:rsidRDefault="00696419" w:rsidP="002237E1">
      <w:pPr>
        <w:autoSpaceDE w:val="0"/>
        <w:autoSpaceDN w:val="0"/>
        <w:adjustRightInd w:val="0"/>
        <w:spacing w:line="276" w:lineRule="auto"/>
        <w:rPr>
          <w:rFonts w:ascii="Book Antiqua" w:eastAsia="Times New Roman" w:hAnsi="Book Antiqua"/>
          <w:sz w:val="22"/>
          <w:szCs w:val="22"/>
          <w:lang w:eastAsia="pt-BR"/>
        </w:rPr>
      </w:pPr>
    </w:p>
    <w:p w:rsidR="00696419" w:rsidRPr="005C302D" w:rsidRDefault="00461D31"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1</w:t>
      </w:r>
      <w:r w:rsidR="00F73817">
        <w:rPr>
          <w:rFonts w:ascii="Book Antiqua" w:eastAsia="Times New Roman" w:hAnsi="Book Antiqua"/>
          <w:sz w:val="22"/>
          <w:szCs w:val="22"/>
          <w:lang w:eastAsia="pt-BR"/>
        </w:rPr>
        <w:t>3</w:t>
      </w:r>
      <w:r w:rsidR="00696419" w:rsidRPr="005C302D">
        <w:rPr>
          <w:rFonts w:ascii="Book Antiqua" w:eastAsia="Times New Roman" w:hAnsi="Book Antiqua"/>
          <w:sz w:val="22"/>
          <w:szCs w:val="22"/>
          <w:lang w:eastAsia="pt-BR"/>
        </w:rPr>
        <w:t xml:space="preserve"> - Os processos de registro serão reavaliados, a cada dez anos, pelo Conselho </w:t>
      </w:r>
      <w:r w:rsidR="008878BC" w:rsidRPr="005C302D">
        <w:rPr>
          <w:rFonts w:ascii="Book Antiqua" w:eastAsia="Times New Roman" w:hAnsi="Book Antiqua"/>
          <w:sz w:val="22"/>
          <w:szCs w:val="22"/>
          <w:lang w:eastAsia="pt-BR"/>
        </w:rPr>
        <w:t xml:space="preserve">Deliberativo </w:t>
      </w:r>
      <w:r w:rsidR="00696419" w:rsidRPr="005C302D">
        <w:rPr>
          <w:rFonts w:ascii="Book Antiqua" w:eastAsia="Times New Roman" w:hAnsi="Book Antiqua"/>
          <w:sz w:val="22"/>
          <w:szCs w:val="22"/>
          <w:lang w:eastAsia="pt-BR"/>
        </w:rPr>
        <w:t xml:space="preserve">Municipal do </w:t>
      </w:r>
      <w:r w:rsidR="00740E4F" w:rsidRPr="005C302D">
        <w:rPr>
          <w:rFonts w:ascii="Book Antiqua" w:eastAsia="Times New Roman" w:hAnsi="Book Antiqua"/>
          <w:sz w:val="22"/>
          <w:szCs w:val="22"/>
          <w:lang w:eastAsia="pt-BR"/>
        </w:rPr>
        <w:t>Patrimônio Histórico Cultural</w:t>
      </w:r>
      <w:r w:rsidR="00696419" w:rsidRPr="005C302D">
        <w:rPr>
          <w:rFonts w:ascii="Book Antiqua" w:eastAsia="Times New Roman" w:hAnsi="Book Antiqua"/>
          <w:sz w:val="22"/>
          <w:szCs w:val="22"/>
          <w:lang w:eastAsia="pt-BR"/>
        </w:rPr>
        <w:t>, que decidirá sobre a revalidação do título.</w:t>
      </w:r>
    </w:p>
    <w:p w:rsidR="00696419" w:rsidRPr="005C302D" w:rsidRDefault="00696419" w:rsidP="002237E1">
      <w:pPr>
        <w:autoSpaceDE w:val="0"/>
        <w:autoSpaceDN w:val="0"/>
        <w:adjustRightInd w:val="0"/>
        <w:spacing w:line="276" w:lineRule="auto"/>
        <w:rPr>
          <w:rFonts w:ascii="Book Antiqua" w:eastAsia="Times New Roman" w:hAnsi="Book Antiqua"/>
          <w:sz w:val="22"/>
          <w:szCs w:val="22"/>
          <w:lang w:eastAsia="pt-BR"/>
        </w:rPr>
      </w:pPr>
    </w:p>
    <w:p w:rsidR="00696419" w:rsidRPr="005C302D" w:rsidRDefault="00696419"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1º - Em caso de negativa da revalidação, caberá recurso, </w:t>
      </w:r>
      <w:r w:rsidR="0041281F" w:rsidRPr="005C302D">
        <w:rPr>
          <w:rFonts w:ascii="Book Antiqua" w:eastAsia="Times New Roman" w:hAnsi="Book Antiqua"/>
          <w:sz w:val="22"/>
          <w:szCs w:val="22"/>
          <w:lang w:eastAsia="pt-BR"/>
        </w:rPr>
        <w:t>observado o disposto no § 2º d</w:t>
      </w:r>
      <w:r w:rsidR="00934DA3" w:rsidRPr="005C302D">
        <w:rPr>
          <w:rFonts w:ascii="Book Antiqua" w:eastAsia="Times New Roman" w:hAnsi="Book Antiqua"/>
          <w:sz w:val="22"/>
          <w:szCs w:val="22"/>
          <w:lang w:eastAsia="pt-BR"/>
        </w:rPr>
        <w:t>o art. 1</w:t>
      </w:r>
      <w:r w:rsidR="00F73817">
        <w:rPr>
          <w:rFonts w:ascii="Book Antiqua" w:eastAsia="Times New Roman" w:hAnsi="Book Antiqua"/>
          <w:sz w:val="22"/>
          <w:szCs w:val="22"/>
          <w:lang w:eastAsia="pt-BR"/>
        </w:rPr>
        <w:t>0</w:t>
      </w:r>
      <w:r w:rsidRPr="005C302D">
        <w:rPr>
          <w:rFonts w:ascii="Book Antiqua" w:eastAsia="Times New Roman" w:hAnsi="Book Antiqua"/>
          <w:sz w:val="22"/>
          <w:szCs w:val="22"/>
          <w:lang w:eastAsia="pt-BR"/>
        </w:rPr>
        <w:t>.</w:t>
      </w:r>
    </w:p>
    <w:p w:rsidR="001228E4" w:rsidRPr="005C302D" w:rsidRDefault="001228E4" w:rsidP="002237E1">
      <w:pPr>
        <w:autoSpaceDE w:val="0"/>
        <w:autoSpaceDN w:val="0"/>
        <w:adjustRightInd w:val="0"/>
        <w:spacing w:line="276" w:lineRule="auto"/>
        <w:rPr>
          <w:rFonts w:ascii="Book Antiqua" w:eastAsia="Times New Roman" w:hAnsi="Book Antiqua"/>
          <w:sz w:val="22"/>
          <w:szCs w:val="22"/>
          <w:lang w:eastAsia="pt-BR"/>
        </w:rPr>
      </w:pPr>
    </w:p>
    <w:p w:rsidR="00696419" w:rsidRPr="005C302D" w:rsidRDefault="00696419"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2º - Negada a revalidação, será mantido apenas o registro do</w:t>
      </w:r>
      <w:r w:rsidR="0041281F"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bem, como referência cultural de seu tempo.</w:t>
      </w:r>
    </w:p>
    <w:p w:rsidR="00190A5E" w:rsidRPr="005C302D" w:rsidRDefault="00190A5E" w:rsidP="002237E1">
      <w:pPr>
        <w:autoSpaceDE w:val="0"/>
        <w:autoSpaceDN w:val="0"/>
        <w:adjustRightInd w:val="0"/>
        <w:spacing w:line="276" w:lineRule="auto"/>
        <w:rPr>
          <w:rFonts w:ascii="Book Antiqua" w:eastAsia="Times New Roman" w:hAnsi="Book Antiqua"/>
          <w:sz w:val="22"/>
          <w:szCs w:val="22"/>
          <w:lang w:eastAsia="pt-BR"/>
        </w:rPr>
      </w:pPr>
    </w:p>
    <w:p w:rsidR="00190A5E" w:rsidRPr="005C302D" w:rsidRDefault="00190A5E"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Seção III</w:t>
      </w:r>
    </w:p>
    <w:p w:rsidR="00190A5E" w:rsidRPr="005C302D" w:rsidRDefault="00190A5E"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Do Tombamento</w:t>
      </w:r>
    </w:p>
    <w:p w:rsidR="00190A5E" w:rsidRPr="005C302D" w:rsidRDefault="00190A5E" w:rsidP="002237E1">
      <w:pPr>
        <w:autoSpaceDE w:val="0"/>
        <w:autoSpaceDN w:val="0"/>
        <w:adjustRightInd w:val="0"/>
        <w:spacing w:line="276" w:lineRule="auto"/>
        <w:jc w:val="left"/>
        <w:rPr>
          <w:rFonts w:ascii="Book Antiqua" w:hAnsi="Book Antiqua"/>
          <w:color w:val="000000"/>
          <w:sz w:val="22"/>
          <w:szCs w:val="22"/>
          <w:lang w:eastAsia="pt-BR"/>
        </w:rPr>
      </w:pPr>
    </w:p>
    <w:p w:rsidR="00190A5E" w:rsidRPr="005C302D" w:rsidRDefault="00190A5E" w:rsidP="002237E1">
      <w:pPr>
        <w:autoSpaceDE w:val="0"/>
        <w:autoSpaceDN w:val="0"/>
        <w:adjustRightInd w:val="0"/>
        <w:spacing w:line="276" w:lineRule="auto"/>
        <w:rPr>
          <w:rFonts w:ascii="Book Antiqua" w:hAnsi="Book Antiqua"/>
          <w:b/>
          <w:bCs/>
          <w:color w:val="000000"/>
          <w:sz w:val="22"/>
          <w:szCs w:val="22"/>
          <w:lang w:eastAsia="pt-BR"/>
        </w:rPr>
      </w:pPr>
      <w:r w:rsidRPr="005C302D">
        <w:rPr>
          <w:rFonts w:ascii="Book Antiqua" w:hAnsi="Book Antiqua"/>
          <w:color w:val="000000"/>
          <w:sz w:val="22"/>
          <w:szCs w:val="22"/>
          <w:lang w:eastAsia="pt-BR"/>
        </w:rPr>
        <w:t>Art</w:t>
      </w:r>
      <w:r w:rsidR="00461D31">
        <w:rPr>
          <w:rFonts w:ascii="Book Antiqua" w:hAnsi="Book Antiqua"/>
          <w:color w:val="000000"/>
          <w:sz w:val="22"/>
          <w:szCs w:val="22"/>
          <w:lang w:eastAsia="pt-BR"/>
        </w:rPr>
        <w:t>. 1</w:t>
      </w:r>
      <w:r w:rsidR="00F73817">
        <w:rPr>
          <w:rFonts w:ascii="Book Antiqua" w:hAnsi="Book Antiqua"/>
          <w:color w:val="000000"/>
          <w:sz w:val="22"/>
          <w:szCs w:val="22"/>
          <w:lang w:eastAsia="pt-BR"/>
        </w:rPr>
        <w:t>4</w:t>
      </w:r>
      <w:r w:rsidRPr="005C302D">
        <w:rPr>
          <w:rFonts w:ascii="Book Antiqua" w:hAnsi="Book Antiqua"/>
          <w:color w:val="000000"/>
          <w:sz w:val="22"/>
          <w:szCs w:val="22"/>
          <w:lang w:eastAsia="pt-BR"/>
        </w:rPr>
        <w:t xml:space="preserve"> - Tombamento é o procedimento administrativo pelo qual o poder público submete o bem cultural móvel ou imóvel de valor histórico, artístico, paisagístico, etnográfico, arqueológico, sentimental ou bibliográfico à proteção do Município, declarando-o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de Lima Duarte</w:t>
      </w:r>
      <w:r w:rsidRPr="005C302D">
        <w:rPr>
          <w:rFonts w:ascii="Book Antiqua" w:hAnsi="Book Antiqua"/>
          <w:b/>
          <w:bCs/>
          <w:color w:val="000000"/>
          <w:sz w:val="22"/>
          <w:szCs w:val="22"/>
          <w:lang w:eastAsia="pt-BR"/>
        </w:rPr>
        <w:t xml:space="preserve">. </w:t>
      </w:r>
    </w:p>
    <w:p w:rsidR="00190A5E" w:rsidRPr="005C302D" w:rsidRDefault="00190A5E"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190A5E"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Parágrafo único. A natureza do objeto tombado e o motivo do tombamento determinarão as diretrizes da proteção a que se refere o "caput" deste artigo. </w:t>
      </w:r>
    </w:p>
    <w:p w:rsidR="00190A5E" w:rsidRPr="005C302D" w:rsidRDefault="00190A5E"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w:t>
      </w:r>
      <w:r w:rsidR="00F73817">
        <w:rPr>
          <w:rFonts w:ascii="Book Antiqua" w:hAnsi="Book Antiqua"/>
          <w:color w:val="000000"/>
          <w:sz w:val="22"/>
          <w:szCs w:val="22"/>
          <w:lang w:eastAsia="pt-BR"/>
        </w:rPr>
        <w:t>5</w:t>
      </w:r>
      <w:r w:rsidR="00190A5E" w:rsidRPr="005C302D">
        <w:rPr>
          <w:rFonts w:ascii="Book Antiqua" w:hAnsi="Book Antiqua"/>
          <w:color w:val="000000"/>
          <w:sz w:val="22"/>
          <w:szCs w:val="22"/>
          <w:lang w:eastAsia="pt-BR"/>
        </w:rPr>
        <w:t xml:space="preserve"> - O tombamento será efetuado mediante inscrição no Livro de Tombo. </w:t>
      </w:r>
    </w:p>
    <w:p w:rsidR="00190A5E" w:rsidRPr="005C302D" w:rsidRDefault="00190A5E"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16</w:t>
      </w:r>
      <w:r w:rsidR="00190A5E" w:rsidRPr="005C302D">
        <w:rPr>
          <w:rFonts w:ascii="Book Antiqua" w:hAnsi="Book Antiqua"/>
          <w:color w:val="000000"/>
          <w:sz w:val="22"/>
          <w:szCs w:val="22"/>
          <w:lang w:eastAsia="pt-BR"/>
        </w:rPr>
        <w:t xml:space="preserve"> - O processo de tombamento de bem pertencente </w:t>
      </w:r>
      <w:r w:rsidR="005E36BE">
        <w:rPr>
          <w:rFonts w:ascii="Book Antiqua" w:hAnsi="Book Antiqua"/>
          <w:color w:val="000000"/>
          <w:sz w:val="22"/>
          <w:szCs w:val="22"/>
          <w:lang w:eastAsia="pt-BR"/>
        </w:rPr>
        <w:t>à</w:t>
      </w:r>
      <w:r w:rsidR="00190A5E" w:rsidRPr="005C302D">
        <w:rPr>
          <w:rFonts w:ascii="Book Antiqua" w:hAnsi="Book Antiqua"/>
          <w:color w:val="000000"/>
          <w:sz w:val="22"/>
          <w:szCs w:val="22"/>
          <w:lang w:eastAsia="pt-BR"/>
        </w:rPr>
        <w:t xml:space="preserve"> pessoa natural ou </w:t>
      </w:r>
      <w:r w:rsidR="005E36BE">
        <w:rPr>
          <w:rFonts w:ascii="Book Antiqua" w:hAnsi="Book Antiqua"/>
          <w:color w:val="000000"/>
          <w:sz w:val="22"/>
          <w:szCs w:val="22"/>
          <w:lang w:eastAsia="pt-BR"/>
        </w:rPr>
        <w:t>à</w:t>
      </w:r>
      <w:r w:rsidR="00190A5E" w:rsidRPr="005C302D">
        <w:rPr>
          <w:rFonts w:ascii="Book Antiqua" w:hAnsi="Book Antiqua"/>
          <w:color w:val="000000"/>
          <w:sz w:val="22"/>
          <w:szCs w:val="22"/>
          <w:lang w:eastAsia="pt-BR"/>
        </w:rPr>
        <w:t xml:space="preserve"> pessoa jurídica de direito privado ou de direito público se fará a pedido </w:t>
      </w:r>
      <w:r w:rsidR="004D70AE" w:rsidRPr="005C302D">
        <w:rPr>
          <w:rFonts w:ascii="Book Antiqua" w:hAnsi="Book Antiqua"/>
          <w:color w:val="000000"/>
          <w:sz w:val="22"/>
          <w:szCs w:val="22"/>
          <w:lang w:eastAsia="pt-BR"/>
        </w:rPr>
        <w:t xml:space="preserve">de qualquer pessoa física ou jurídica de direito público ou privado, incluindo, </w:t>
      </w:r>
      <w:r w:rsidR="00190A5E" w:rsidRPr="005C302D">
        <w:rPr>
          <w:rFonts w:ascii="Book Antiqua" w:hAnsi="Book Antiqua"/>
          <w:color w:val="000000"/>
          <w:sz w:val="22"/>
          <w:szCs w:val="22"/>
          <w:lang w:eastAsia="pt-BR"/>
        </w:rPr>
        <w:t>o proprietário</w:t>
      </w:r>
      <w:r w:rsidR="004D70AE" w:rsidRPr="005C302D">
        <w:rPr>
          <w:rFonts w:ascii="Book Antiqua" w:hAnsi="Book Antiqua"/>
          <w:color w:val="000000"/>
          <w:sz w:val="22"/>
          <w:szCs w:val="22"/>
          <w:lang w:eastAsia="pt-BR"/>
        </w:rPr>
        <w:t>,</w:t>
      </w:r>
      <w:r w:rsidR="00190A5E" w:rsidRPr="005C302D">
        <w:rPr>
          <w:rFonts w:ascii="Book Antiqua" w:hAnsi="Book Antiqua"/>
          <w:color w:val="000000"/>
          <w:sz w:val="22"/>
          <w:szCs w:val="22"/>
          <w:lang w:eastAsia="pt-BR"/>
        </w:rPr>
        <w:t xml:space="preserve"> o Pref</w:t>
      </w:r>
      <w:r w:rsidR="004D70AE" w:rsidRPr="005C302D">
        <w:rPr>
          <w:rFonts w:ascii="Book Antiqua" w:hAnsi="Book Antiqua"/>
          <w:color w:val="000000"/>
          <w:sz w:val="22"/>
          <w:szCs w:val="22"/>
          <w:lang w:eastAsia="pt-BR"/>
        </w:rPr>
        <w:t xml:space="preserve">eito, o </w:t>
      </w:r>
      <w:r w:rsidR="00190A5E" w:rsidRPr="005C302D">
        <w:rPr>
          <w:rFonts w:ascii="Book Antiqua" w:hAnsi="Book Antiqua"/>
          <w:color w:val="000000"/>
          <w:sz w:val="22"/>
          <w:szCs w:val="22"/>
          <w:lang w:eastAsia="pt-BR"/>
        </w:rPr>
        <w:t xml:space="preserve">Conselho Deliberativo Municipal do </w:t>
      </w:r>
      <w:r w:rsidR="00740E4F" w:rsidRPr="005C302D">
        <w:rPr>
          <w:rFonts w:ascii="Book Antiqua" w:hAnsi="Book Antiqua"/>
          <w:color w:val="000000"/>
          <w:sz w:val="22"/>
          <w:szCs w:val="22"/>
          <w:lang w:eastAsia="pt-BR"/>
        </w:rPr>
        <w:t>Patrimônio Histórico Cultural</w:t>
      </w:r>
      <w:r w:rsidR="00190A5E" w:rsidRPr="005C302D">
        <w:rPr>
          <w:rFonts w:ascii="Book Antiqua" w:hAnsi="Book Antiqua"/>
          <w:color w:val="000000"/>
          <w:sz w:val="22"/>
          <w:szCs w:val="22"/>
          <w:lang w:eastAsia="pt-BR"/>
        </w:rPr>
        <w:t xml:space="preserve"> </w:t>
      </w:r>
      <w:r w:rsidR="004D70AE" w:rsidRPr="005C302D">
        <w:rPr>
          <w:rFonts w:ascii="Book Antiqua" w:hAnsi="Book Antiqua"/>
          <w:color w:val="000000"/>
          <w:sz w:val="22"/>
          <w:szCs w:val="22"/>
          <w:lang w:eastAsia="pt-BR"/>
        </w:rPr>
        <w:t>e o Ministério Público.</w:t>
      </w:r>
    </w:p>
    <w:p w:rsidR="00190A5E" w:rsidRPr="005C302D" w:rsidRDefault="00190A5E"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17</w:t>
      </w:r>
      <w:r w:rsidR="004D70AE" w:rsidRPr="005C302D">
        <w:rPr>
          <w:rFonts w:ascii="Book Antiqua" w:hAnsi="Book Antiqua"/>
          <w:color w:val="000000"/>
          <w:sz w:val="22"/>
          <w:szCs w:val="22"/>
          <w:lang w:eastAsia="pt-BR"/>
        </w:rPr>
        <w:t xml:space="preserve"> -</w:t>
      </w:r>
      <w:r w:rsidR="00190A5E" w:rsidRPr="005C302D">
        <w:rPr>
          <w:rFonts w:ascii="Book Antiqua" w:hAnsi="Book Antiqua"/>
          <w:color w:val="000000"/>
          <w:sz w:val="22"/>
          <w:szCs w:val="22"/>
          <w:lang w:eastAsia="pt-BR"/>
        </w:rPr>
        <w:t xml:space="preserve"> O pedido de tombamento será dirigido ao Conselho </w:t>
      </w:r>
      <w:r w:rsidR="004D70AE" w:rsidRPr="005C302D">
        <w:rPr>
          <w:rFonts w:ascii="Book Antiqua" w:hAnsi="Book Antiqua"/>
          <w:color w:val="000000"/>
          <w:sz w:val="22"/>
          <w:szCs w:val="22"/>
          <w:lang w:eastAsia="pt-BR"/>
        </w:rPr>
        <w:t xml:space="preserve">Deliberativo </w:t>
      </w:r>
      <w:r w:rsidR="00190A5E" w:rsidRPr="005C302D">
        <w:rPr>
          <w:rFonts w:ascii="Book Antiqua" w:hAnsi="Book Antiqua"/>
          <w:color w:val="000000"/>
          <w:sz w:val="22"/>
          <w:szCs w:val="22"/>
          <w:lang w:eastAsia="pt-BR"/>
        </w:rPr>
        <w:t xml:space="preserve">Municipal do </w:t>
      </w:r>
      <w:r w:rsidR="00740E4F" w:rsidRPr="005C302D">
        <w:rPr>
          <w:rFonts w:ascii="Book Antiqua" w:hAnsi="Book Antiqua"/>
          <w:color w:val="000000"/>
          <w:sz w:val="22"/>
          <w:szCs w:val="22"/>
          <w:lang w:eastAsia="pt-BR"/>
        </w:rPr>
        <w:t>Patrimônio Histórico Cultural</w:t>
      </w:r>
      <w:r w:rsidR="00190A5E" w:rsidRPr="005C302D">
        <w:rPr>
          <w:rFonts w:ascii="Book Antiqua" w:hAnsi="Book Antiqua"/>
          <w:color w:val="000000"/>
          <w:sz w:val="22"/>
          <w:szCs w:val="22"/>
          <w:lang w:eastAsia="pt-BR"/>
        </w:rPr>
        <w:t xml:space="preserve"> de </w:t>
      </w:r>
      <w:r w:rsidR="004D70AE" w:rsidRPr="005C302D">
        <w:rPr>
          <w:rFonts w:ascii="Book Antiqua" w:hAnsi="Book Antiqua"/>
          <w:color w:val="000000"/>
          <w:sz w:val="22"/>
          <w:szCs w:val="22"/>
          <w:lang w:eastAsia="pt-BR"/>
        </w:rPr>
        <w:t>Lima Duarte</w:t>
      </w:r>
      <w:r w:rsidR="009D103F" w:rsidRPr="005C302D">
        <w:rPr>
          <w:rFonts w:ascii="Book Antiqua" w:hAnsi="Book Antiqua"/>
          <w:color w:val="000000"/>
          <w:sz w:val="22"/>
          <w:szCs w:val="22"/>
          <w:lang w:eastAsia="pt-BR"/>
        </w:rPr>
        <w:t>.</w:t>
      </w:r>
    </w:p>
    <w:p w:rsidR="009D103F" w:rsidRPr="005C302D" w:rsidRDefault="009D103F" w:rsidP="002237E1">
      <w:pPr>
        <w:autoSpaceDE w:val="0"/>
        <w:autoSpaceDN w:val="0"/>
        <w:adjustRightInd w:val="0"/>
        <w:spacing w:line="276" w:lineRule="auto"/>
        <w:rPr>
          <w:rFonts w:ascii="Book Antiqua" w:hAnsi="Book Antiqua"/>
          <w:color w:val="000000"/>
          <w:sz w:val="22"/>
          <w:szCs w:val="22"/>
          <w:lang w:eastAsia="pt-BR"/>
        </w:rPr>
      </w:pPr>
    </w:p>
    <w:p w:rsidR="00541B6F" w:rsidRPr="005C302D" w:rsidRDefault="00541B6F"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eastAsia="Times New Roman" w:hAnsi="Book Antiqua"/>
          <w:sz w:val="22"/>
          <w:szCs w:val="22"/>
          <w:lang w:eastAsia="pt-BR"/>
        </w:rPr>
        <w:t xml:space="preserve">§ 1º - </w:t>
      </w:r>
      <w:r w:rsidR="005E36BE">
        <w:rPr>
          <w:rFonts w:ascii="Book Antiqua" w:hAnsi="Book Antiqua"/>
          <w:color w:val="000000"/>
          <w:sz w:val="22"/>
          <w:szCs w:val="22"/>
          <w:lang w:eastAsia="pt-BR"/>
        </w:rPr>
        <w:t>Sendo deferida</w:t>
      </w:r>
      <w:r w:rsidRPr="005C302D">
        <w:rPr>
          <w:rFonts w:ascii="Book Antiqua" w:hAnsi="Book Antiqua"/>
          <w:color w:val="000000"/>
          <w:sz w:val="22"/>
          <w:szCs w:val="22"/>
          <w:lang w:eastAsia="pt-BR"/>
        </w:rPr>
        <w:t xml:space="preserve"> pelo Conselho Deliberativo Municipal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a abertura de processo, o proprietário será notificado</w:t>
      </w:r>
      <w:r w:rsidR="006612C4" w:rsidRPr="005C302D">
        <w:rPr>
          <w:rFonts w:ascii="Book Antiqua" w:hAnsi="Book Antiqua"/>
          <w:color w:val="000000"/>
          <w:sz w:val="22"/>
          <w:szCs w:val="22"/>
          <w:lang w:eastAsia="pt-BR"/>
        </w:rPr>
        <w:t xml:space="preserve"> da abertura do processo, indicando as</w:t>
      </w:r>
      <w:r w:rsidR="006612C4" w:rsidRPr="005C302D">
        <w:rPr>
          <w:rFonts w:ascii="Book Antiqua" w:eastAsia="Times New Roman" w:hAnsi="Book Antiqua"/>
          <w:sz w:val="22"/>
          <w:szCs w:val="22"/>
          <w:lang w:eastAsia="pt-BR"/>
        </w:rPr>
        <w:t xml:space="preserve"> limitações ou restrições administrativas</w:t>
      </w:r>
      <w:r w:rsidR="006612C4" w:rsidRPr="005C302D">
        <w:rPr>
          <w:rFonts w:ascii="Book Antiqua" w:hAnsi="Book Antiqua"/>
          <w:color w:val="000000"/>
          <w:sz w:val="22"/>
          <w:szCs w:val="22"/>
          <w:lang w:eastAsia="pt-BR"/>
        </w:rPr>
        <w:t xml:space="preserve"> que estão incidindo no bem, até a conclusão do processo, seu tramite e que se aprovado o tombamento provisório terá a oportunidade de se manifestar</w:t>
      </w:r>
      <w:r w:rsidRPr="005C302D">
        <w:rPr>
          <w:rFonts w:ascii="Book Antiqua" w:hAnsi="Book Antiqua"/>
          <w:color w:val="000000"/>
          <w:sz w:val="22"/>
          <w:szCs w:val="22"/>
          <w:lang w:eastAsia="pt-BR"/>
        </w:rPr>
        <w:t>.</w:t>
      </w:r>
    </w:p>
    <w:p w:rsidR="00541B6F" w:rsidRPr="005C302D" w:rsidRDefault="00541B6F" w:rsidP="002237E1">
      <w:pPr>
        <w:autoSpaceDE w:val="0"/>
        <w:autoSpaceDN w:val="0"/>
        <w:adjustRightInd w:val="0"/>
        <w:spacing w:line="276" w:lineRule="auto"/>
        <w:rPr>
          <w:rFonts w:ascii="Book Antiqua" w:hAnsi="Book Antiqua"/>
          <w:color w:val="000000"/>
          <w:sz w:val="22"/>
          <w:szCs w:val="22"/>
          <w:lang w:eastAsia="pt-BR"/>
        </w:rPr>
      </w:pPr>
    </w:p>
    <w:p w:rsidR="00541B6F" w:rsidRPr="005C302D" w:rsidRDefault="006612C4"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2º Quando o proprietário ou titular do domínio útil do bem se encontrar em local incerto e não sabido, a notificação de tombamento será feita por edital.</w:t>
      </w:r>
    </w:p>
    <w:p w:rsidR="006612C4" w:rsidRPr="005C302D" w:rsidRDefault="006612C4" w:rsidP="002237E1">
      <w:pPr>
        <w:autoSpaceDE w:val="0"/>
        <w:autoSpaceDN w:val="0"/>
        <w:adjustRightInd w:val="0"/>
        <w:spacing w:line="276" w:lineRule="auto"/>
        <w:rPr>
          <w:rFonts w:ascii="Book Antiqua" w:hAnsi="Book Antiqua"/>
          <w:color w:val="000000"/>
          <w:sz w:val="22"/>
          <w:szCs w:val="22"/>
          <w:lang w:eastAsia="pt-BR"/>
        </w:rPr>
      </w:pPr>
    </w:p>
    <w:p w:rsidR="00541B6F" w:rsidRPr="005C302D" w:rsidRDefault="00541B6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3º - Durante o processo de tombamento </w:t>
      </w:r>
      <w:r w:rsidR="005E2182" w:rsidRPr="005C302D">
        <w:rPr>
          <w:rFonts w:ascii="Book Antiqua" w:eastAsia="Times New Roman" w:hAnsi="Book Antiqua"/>
          <w:sz w:val="22"/>
          <w:szCs w:val="22"/>
          <w:lang w:eastAsia="pt-BR"/>
        </w:rPr>
        <w:t>passa a incidir sobre os bens as limitações ou restrições administrativas próprias do regimento de preservação de bem tombado, até decisão final, não podendo o bem s</w:t>
      </w:r>
      <w:r w:rsidRPr="005C302D">
        <w:rPr>
          <w:rFonts w:ascii="Book Antiqua" w:eastAsia="Times New Roman" w:hAnsi="Book Antiqua"/>
          <w:sz w:val="22"/>
          <w:szCs w:val="22"/>
          <w:lang w:eastAsia="pt-BR"/>
        </w:rPr>
        <w:t>ofrer intervenções, descaraterização ou demolição, sob risco de incorrer nas mesmas penalidades das infrações ao bem tombado, salvo intervenções emergenciais ou aprovadas pelo Conselho, devidamente justificadas.</w:t>
      </w:r>
    </w:p>
    <w:p w:rsidR="004D70AE" w:rsidRPr="005C302D" w:rsidRDefault="004D70AE"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18</w:t>
      </w:r>
      <w:r w:rsidR="00934DA3" w:rsidRPr="005C302D">
        <w:rPr>
          <w:rFonts w:ascii="Book Antiqua" w:hAnsi="Book Antiqua"/>
          <w:color w:val="000000"/>
          <w:sz w:val="22"/>
          <w:szCs w:val="22"/>
          <w:lang w:eastAsia="pt-BR"/>
        </w:rPr>
        <w:t xml:space="preserve"> - </w:t>
      </w:r>
      <w:r w:rsidR="00190A5E" w:rsidRPr="005C302D">
        <w:rPr>
          <w:rFonts w:ascii="Book Antiqua" w:hAnsi="Book Antiqua"/>
          <w:color w:val="000000"/>
          <w:sz w:val="22"/>
          <w:szCs w:val="22"/>
          <w:lang w:eastAsia="pt-BR"/>
        </w:rPr>
        <w:t>O processo de tombamento será instruído</w:t>
      </w:r>
      <w:r w:rsidR="00566D7D" w:rsidRPr="005C302D">
        <w:rPr>
          <w:rFonts w:ascii="Book Antiqua" w:hAnsi="Book Antiqua"/>
          <w:color w:val="000000"/>
          <w:sz w:val="22"/>
          <w:szCs w:val="22"/>
          <w:lang w:eastAsia="pt-BR"/>
        </w:rPr>
        <w:t xml:space="preserve"> </w:t>
      </w:r>
      <w:r w:rsidR="000A597C" w:rsidRPr="005C302D">
        <w:rPr>
          <w:rFonts w:ascii="Book Antiqua" w:hAnsi="Book Antiqua"/>
          <w:color w:val="000000"/>
          <w:sz w:val="22"/>
          <w:szCs w:val="22"/>
          <w:lang w:eastAsia="pt-BR"/>
        </w:rPr>
        <w:t>com</w:t>
      </w:r>
      <w:r w:rsidR="00566D7D" w:rsidRPr="005C302D">
        <w:rPr>
          <w:rFonts w:ascii="Book Antiqua" w:hAnsi="Book Antiqua"/>
          <w:color w:val="000000"/>
          <w:sz w:val="22"/>
          <w:szCs w:val="22"/>
          <w:lang w:eastAsia="pt-BR"/>
        </w:rPr>
        <w:t xml:space="preserve"> dossiê de tombamento que conterá os</w:t>
      </w:r>
      <w:r w:rsidR="00190A5E" w:rsidRPr="005C302D">
        <w:rPr>
          <w:rFonts w:ascii="Book Antiqua" w:hAnsi="Book Antiqua"/>
          <w:color w:val="000000"/>
          <w:sz w:val="22"/>
          <w:szCs w:val="22"/>
          <w:lang w:eastAsia="pt-BR"/>
        </w:rPr>
        <w:t xml:space="preserve"> estudos necessários à apreciação do interesse cultural do bem</w:t>
      </w:r>
      <w:r w:rsidR="00566D7D" w:rsidRPr="005C302D">
        <w:rPr>
          <w:rFonts w:ascii="Book Antiqua" w:hAnsi="Book Antiqua"/>
          <w:color w:val="000000"/>
          <w:sz w:val="22"/>
          <w:szCs w:val="22"/>
          <w:lang w:eastAsia="pt-BR"/>
        </w:rPr>
        <w:t xml:space="preserve">, </w:t>
      </w:r>
      <w:r w:rsidR="00190A5E" w:rsidRPr="005C302D">
        <w:rPr>
          <w:rFonts w:ascii="Book Antiqua" w:hAnsi="Book Antiqua"/>
          <w:color w:val="000000"/>
          <w:sz w:val="22"/>
          <w:szCs w:val="22"/>
          <w:lang w:eastAsia="pt-BR"/>
        </w:rPr>
        <w:t xml:space="preserve">com as características motivadoras do tombamento </w:t>
      </w:r>
      <w:r w:rsidR="0053658C">
        <w:rPr>
          <w:rFonts w:ascii="Book Antiqua" w:hAnsi="Book Antiqua"/>
          <w:color w:val="000000"/>
          <w:sz w:val="22"/>
          <w:szCs w:val="22"/>
          <w:lang w:eastAsia="pt-BR"/>
        </w:rPr>
        <w:t>s</w:t>
      </w:r>
      <w:r w:rsidR="00190A5E" w:rsidRPr="005C302D">
        <w:rPr>
          <w:rFonts w:ascii="Book Antiqua" w:hAnsi="Book Antiqua"/>
          <w:color w:val="000000"/>
          <w:sz w:val="22"/>
          <w:szCs w:val="22"/>
          <w:lang w:eastAsia="pt-BR"/>
        </w:rPr>
        <w:t>e</w:t>
      </w:r>
      <w:r w:rsidR="0053658C">
        <w:rPr>
          <w:rFonts w:ascii="Book Antiqua" w:hAnsi="Book Antiqua"/>
          <w:color w:val="000000"/>
          <w:sz w:val="22"/>
          <w:szCs w:val="22"/>
          <w:lang w:eastAsia="pt-BR"/>
        </w:rPr>
        <w:t>ndo</w:t>
      </w:r>
      <w:r w:rsidR="00190A5E" w:rsidRPr="005C302D">
        <w:rPr>
          <w:rFonts w:ascii="Book Antiqua" w:hAnsi="Book Antiqua"/>
          <w:color w:val="000000"/>
          <w:sz w:val="22"/>
          <w:szCs w:val="22"/>
          <w:lang w:eastAsia="pt-BR"/>
        </w:rPr>
        <w:t xml:space="preserve"> encaminhado ao Conselho Deliberativo Municipal do </w:t>
      </w:r>
      <w:r w:rsidR="00740E4F" w:rsidRPr="005C302D">
        <w:rPr>
          <w:rFonts w:ascii="Book Antiqua" w:hAnsi="Book Antiqua"/>
          <w:color w:val="000000"/>
          <w:sz w:val="22"/>
          <w:szCs w:val="22"/>
          <w:lang w:eastAsia="pt-BR"/>
        </w:rPr>
        <w:t>Patrimônio Histórico Cultural</w:t>
      </w:r>
      <w:r w:rsidR="00190A5E" w:rsidRPr="005C302D">
        <w:rPr>
          <w:rFonts w:ascii="Book Antiqua" w:hAnsi="Book Antiqua"/>
          <w:color w:val="000000"/>
          <w:sz w:val="22"/>
          <w:szCs w:val="22"/>
          <w:lang w:eastAsia="pt-BR"/>
        </w:rPr>
        <w:t xml:space="preserve"> de </w:t>
      </w:r>
      <w:r w:rsidR="009D103F" w:rsidRPr="005C302D">
        <w:rPr>
          <w:rFonts w:ascii="Book Antiqua" w:hAnsi="Book Antiqua"/>
          <w:color w:val="000000"/>
          <w:sz w:val="22"/>
          <w:szCs w:val="22"/>
          <w:lang w:eastAsia="pt-BR"/>
        </w:rPr>
        <w:t>Lima Duarte</w:t>
      </w:r>
      <w:r w:rsidR="00190A5E" w:rsidRPr="005C302D">
        <w:rPr>
          <w:rFonts w:ascii="Book Antiqua" w:hAnsi="Book Antiqua"/>
          <w:color w:val="000000"/>
          <w:sz w:val="22"/>
          <w:szCs w:val="22"/>
          <w:lang w:eastAsia="pt-BR"/>
        </w:rPr>
        <w:t xml:space="preserve"> para </w:t>
      </w:r>
      <w:r w:rsidR="00566D7D" w:rsidRPr="005C302D">
        <w:rPr>
          <w:rFonts w:ascii="Book Antiqua" w:hAnsi="Book Antiqua"/>
          <w:color w:val="000000"/>
          <w:sz w:val="22"/>
          <w:szCs w:val="22"/>
          <w:lang w:eastAsia="pt-BR"/>
        </w:rPr>
        <w:t>deliberação</w:t>
      </w:r>
      <w:r w:rsidR="00190A5E" w:rsidRPr="005C302D">
        <w:rPr>
          <w:rFonts w:ascii="Book Antiqua" w:hAnsi="Book Antiqua"/>
          <w:color w:val="000000"/>
          <w:sz w:val="22"/>
          <w:szCs w:val="22"/>
          <w:lang w:eastAsia="pt-BR"/>
        </w:rPr>
        <w:t xml:space="preserve">. </w:t>
      </w:r>
    </w:p>
    <w:p w:rsidR="009D103F" w:rsidRPr="005C302D" w:rsidRDefault="009D103F" w:rsidP="002237E1">
      <w:pPr>
        <w:autoSpaceDE w:val="0"/>
        <w:autoSpaceDN w:val="0"/>
        <w:adjustRightInd w:val="0"/>
        <w:spacing w:line="276" w:lineRule="auto"/>
        <w:rPr>
          <w:rFonts w:ascii="Book Antiqua" w:hAnsi="Book Antiqua"/>
          <w:color w:val="000000"/>
          <w:sz w:val="22"/>
          <w:szCs w:val="22"/>
          <w:lang w:eastAsia="pt-BR"/>
        </w:rPr>
      </w:pPr>
    </w:p>
    <w:p w:rsidR="00190A5E" w:rsidRPr="005C302D" w:rsidRDefault="00566D7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eastAsia="Times New Roman" w:hAnsi="Book Antiqua"/>
          <w:sz w:val="22"/>
          <w:szCs w:val="22"/>
          <w:lang w:eastAsia="pt-BR"/>
        </w:rPr>
        <w:t xml:space="preserve">§ 1º - </w:t>
      </w:r>
      <w:r w:rsidR="00190A5E" w:rsidRPr="005C302D">
        <w:rPr>
          <w:rFonts w:ascii="Book Antiqua" w:hAnsi="Book Antiqua"/>
          <w:color w:val="000000"/>
          <w:sz w:val="22"/>
          <w:szCs w:val="22"/>
          <w:lang w:eastAsia="pt-BR"/>
        </w:rPr>
        <w:t xml:space="preserve">No </w:t>
      </w:r>
      <w:r w:rsidRPr="005C302D">
        <w:rPr>
          <w:rFonts w:ascii="Book Antiqua" w:hAnsi="Book Antiqua"/>
          <w:color w:val="000000"/>
          <w:sz w:val="22"/>
          <w:szCs w:val="22"/>
          <w:lang w:eastAsia="pt-BR"/>
        </w:rPr>
        <w:t>dossiê</w:t>
      </w:r>
      <w:r w:rsidR="00190A5E" w:rsidRPr="005C302D">
        <w:rPr>
          <w:rFonts w:ascii="Book Antiqua" w:hAnsi="Book Antiqua"/>
          <w:color w:val="000000"/>
          <w:sz w:val="22"/>
          <w:szCs w:val="22"/>
          <w:lang w:eastAsia="pt-BR"/>
        </w:rPr>
        <w:t xml:space="preserve"> de tombamento de bem imóvel, será delimitado </w:t>
      </w:r>
      <w:r w:rsidR="005E2182" w:rsidRPr="005C302D">
        <w:rPr>
          <w:rFonts w:ascii="Book Antiqua" w:hAnsi="Book Antiqua"/>
          <w:color w:val="000000"/>
          <w:sz w:val="22"/>
          <w:szCs w:val="22"/>
          <w:lang w:eastAsia="pt-BR"/>
        </w:rPr>
        <w:t xml:space="preserve">obrigatoriamente, </w:t>
      </w:r>
      <w:r w:rsidR="00190A5E" w:rsidRPr="005C302D">
        <w:rPr>
          <w:rFonts w:ascii="Book Antiqua" w:hAnsi="Book Antiqua"/>
          <w:color w:val="000000"/>
          <w:sz w:val="22"/>
          <w:szCs w:val="22"/>
          <w:lang w:eastAsia="pt-BR"/>
        </w:rPr>
        <w:t xml:space="preserve">o perímetro de proteção e o </w:t>
      </w:r>
      <w:r w:rsidR="005E2182" w:rsidRPr="005C302D">
        <w:rPr>
          <w:rFonts w:ascii="Book Antiqua" w:hAnsi="Book Antiqua"/>
          <w:color w:val="000000"/>
          <w:sz w:val="22"/>
          <w:szCs w:val="22"/>
          <w:lang w:eastAsia="pt-BR"/>
        </w:rPr>
        <w:t xml:space="preserve">perímetro </w:t>
      </w:r>
      <w:r w:rsidR="00190A5E" w:rsidRPr="005C302D">
        <w:rPr>
          <w:rFonts w:ascii="Book Antiqua" w:hAnsi="Book Antiqua"/>
          <w:color w:val="000000"/>
          <w:sz w:val="22"/>
          <w:szCs w:val="22"/>
          <w:lang w:eastAsia="pt-BR"/>
        </w:rPr>
        <w:t>de entorno ou vizinhança, para fins de preservação de sua ambiência, harmonia e visibilidade</w:t>
      </w:r>
      <w:r w:rsidR="005E2182" w:rsidRPr="005C302D">
        <w:rPr>
          <w:rFonts w:ascii="Book Antiqua" w:hAnsi="Book Antiqua"/>
          <w:color w:val="000000"/>
          <w:sz w:val="22"/>
          <w:szCs w:val="22"/>
          <w:lang w:eastAsia="pt-BR"/>
        </w:rPr>
        <w:t xml:space="preserve"> e as diretrizes de proteção específicas para cada um destes perímetros</w:t>
      </w:r>
      <w:r w:rsidR="00190A5E" w:rsidRPr="005C302D">
        <w:rPr>
          <w:rFonts w:ascii="Book Antiqua" w:hAnsi="Book Antiqua"/>
          <w:color w:val="000000"/>
          <w:sz w:val="22"/>
          <w:szCs w:val="22"/>
          <w:lang w:eastAsia="pt-BR"/>
        </w:rPr>
        <w:t>.</w:t>
      </w:r>
    </w:p>
    <w:p w:rsidR="00566D7D" w:rsidRPr="005C302D" w:rsidRDefault="00566D7D" w:rsidP="002237E1">
      <w:pPr>
        <w:autoSpaceDE w:val="0"/>
        <w:autoSpaceDN w:val="0"/>
        <w:adjustRightInd w:val="0"/>
        <w:spacing w:line="276" w:lineRule="auto"/>
        <w:rPr>
          <w:rFonts w:ascii="Book Antiqua" w:hAnsi="Book Antiqua"/>
          <w:color w:val="000000"/>
          <w:sz w:val="22"/>
          <w:szCs w:val="22"/>
          <w:lang w:eastAsia="pt-BR"/>
        </w:rPr>
      </w:pPr>
    </w:p>
    <w:p w:rsidR="00566D7D" w:rsidRPr="005C302D" w:rsidRDefault="00566D7D"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eastAsia="Times New Roman" w:hAnsi="Book Antiqua"/>
          <w:sz w:val="22"/>
          <w:szCs w:val="22"/>
          <w:lang w:eastAsia="pt-BR"/>
        </w:rPr>
        <w:t xml:space="preserve">§ </w:t>
      </w:r>
      <w:r w:rsidR="000A597C" w:rsidRPr="005C302D">
        <w:rPr>
          <w:rFonts w:ascii="Book Antiqua" w:eastAsia="Times New Roman" w:hAnsi="Book Antiqua"/>
          <w:sz w:val="22"/>
          <w:szCs w:val="22"/>
          <w:lang w:eastAsia="pt-BR"/>
        </w:rPr>
        <w:t>2</w:t>
      </w:r>
      <w:r w:rsidRPr="005C302D">
        <w:rPr>
          <w:rFonts w:ascii="Book Antiqua" w:eastAsia="Times New Roman" w:hAnsi="Book Antiqua"/>
          <w:sz w:val="22"/>
          <w:szCs w:val="22"/>
          <w:lang w:eastAsia="pt-BR"/>
        </w:rPr>
        <w:t>º - A execução do dossiê de tombamento ficará a cargo do</w:t>
      </w:r>
      <w:r w:rsidR="00DF6DFC">
        <w:rPr>
          <w:rFonts w:ascii="Book Antiqua" w:eastAsia="Times New Roman" w:hAnsi="Book Antiqua"/>
          <w:sz w:val="22"/>
          <w:szCs w:val="22"/>
          <w:lang w:eastAsia="pt-BR"/>
        </w:rPr>
        <w:t xml:space="preserve"> Conselho Deliberativo Municipal de Patrimônio Histórico e Cultural</w:t>
      </w:r>
      <w:r w:rsidR="000A597C" w:rsidRPr="005C302D">
        <w:rPr>
          <w:rFonts w:ascii="Book Antiqua" w:eastAsia="Times New Roman" w:hAnsi="Book Antiqua"/>
          <w:sz w:val="22"/>
          <w:szCs w:val="22"/>
          <w:lang w:eastAsia="pt-BR"/>
        </w:rPr>
        <w:t>.</w:t>
      </w:r>
    </w:p>
    <w:p w:rsidR="009D103F" w:rsidRPr="005C302D" w:rsidRDefault="009D103F" w:rsidP="002237E1">
      <w:pPr>
        <w:autoSpaceDE w:val="0"/>
        <w:autoSpaceDN w:val="0"/>
        <w:adjustRightInd w:val="0"/>
        <w:spacing w:line="276" w:lineRule="auto"/>
        <w:rPr>
          <w:rFonts w:ascii="Book Antiqua" w:hAnsi="Book Antiqua"/>
          <w:color w:val="000000"/>
          <w:sz w:val="22"/>
          <w:szCs w:val="22"/>
          <w:lang w:eastAsia="pt-BR"/>
        </w:rPr>
      </w:pPr>
    </w:p>
    <w:p w:rsidR="009D103F" w:rsidRPr="005C302D" w:rsidRDefault="00F73817"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19</w:t>
      </w:r>
      <w:r w:rsidR="009575A5">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w:t>
      </w:r>
      <w:r w:rsidR="000A597C" w:rsidRPr="005C302D">
        <w:rPr>
          <w:rFonts w:ascii="Book Antiqua" w:eastAsia="Times New Roman" w:hAnsi="Book Antiqua"/>
          <w:sz w:val="22"/>
          <w:szCs w:val="22"/>
          <w:lang w:eastAsia="pt-BR"/>
        </w:rPr>
        <w:t xml:space="preserve">Após a execução do dossiê de tombamento, este será apresentado ao Conselho Deliberativo Municipal do </w:t>
      </w:r>
      <w:r w:rsidR="00740E4F" w:rsidRPr="005C302D">
        <w:rPr>
          <w:rFonts w:ascii="Book Antiqua" w:eastAsia="Times New Roman" w:hAnsi="Book Antiqua"/>
          <w:sz w:val="22"/>
          <w:szCs w:val="22"/>
          <w:lang w:eastAsia="pt-BR"/>
        </w:rPr>
        <w:t>Patrimônio Histórico Cultural</w:t>
      </w:r>
      <w:r w:rsidR="000A597C" w:rsidRPr="005C302D">
        <w:rPr>
          <w:rFonts w:ascii="Book Antiqua" w:eastAsia="Times New Roman" w:hAnsi="Book Antiqua"/>
          <w:sz w:val="22"/>
          <w:szCs w:val="22"/>
          <w:lang w:eastAsia="pt-BR"/>
        </w:rPr>
        <w:t xml:space="preserve"> e sendo decido</w:t>
      </w:r>
      <w:r w:rsidR="009D103F" w:rsidRPr="005C302D">
        <w:rPr>
          <w:rFonts w:ascii="Book Antiqua" w:eastAsia="Times New Roman" w:hAnsi="Book Antiqua"/>
          <w:sz w:val="22"/>
          <w:szCs w:val="22"/>
          <w:lang w:eastAsia="pt-BR"/>
        </w:rPr>
        <w:t xml:space="preserve"> pelo tombamento</w:t>
      </w:r>
      <w:r w:rsidR="000A597C" w:rsidRPr="005C302D">
        <w:rPr>
          <w:rFonts w:ascii="Book Antiqua" w:eastAsia="Times New Roman" w:hAnsi="Book Antiqua"/>
          <w:sz w:val="22"/>
          <w:szCs w:val="22"/>
          <w:lang w:eastAsia="pt-BR"/>
        </w:rPr>
        <w:t xml:space="preserve"> provisório</w:t>
      </w:r>
      <w:r w:rsidR="009D103F" w:rsidRPr="005C302D">
        <w:rPr>
          <w:rFonts w:ascii="Book Antiqua" w:eastAsia="Times New Roman" w:hAnsi="Book Antiqua"/>
          <w:sz w:val="22"/>
          <w:szCs w:val="22"/>
          <w:lang w:eastAsia="pt-BR"/>
        </w:rPr>
        <w:t xml:space="preserve">, o Conselho </w:t>
      </w:r>
      <w:r w:rsidR="009D1C91" w:rsidRPr="005C302D">
        <w:rPr>
          <w:rFonts w:ascii="Book Antiqua" w:eastAsia="Times New Roman" w:hAnsi="Book Antiqua"/>
          <w:sz w:val="22"/>
          <w:szCs w:val="22"/>
          <w:lang w:eastAsia="pt-BR"/>
        </w:rPr>
        <w:t xml:space="preserve">dará publicidade </w:t>
      </w:r>
      <w:r w:rsidR="005E2182" w:rsidRPr="005C302D">
        <w:rPr>
          <w:rFonts w:ascii="Book Antiqua" w:eastAsia="Times New Roman" w:hAnsi="Book Antiqua"/>
          <w:sz w:val="22"/>
          <w:szCs w:val="22"/>
          <w:lang w:eastAsia="pt-BR"/>
        </w:rPr>
        <w:t>a Deliberação</w:t>
      </w:r>
      <w:r w:rsidR="009D103F" w:rsidRPr="005C302D">
        <w:rPr>
          <w:rFonts w:ascii="Book Antiqua" w:eastAsia="Times New Roman" w:hAnsi="Book Antiqua"/>
          <w:sz w:val="22"/>
          <w:szCs w:val="22"/>
          <w:lang w:eastAsia="pt-BR"/>
        </w:rPr>
        <w:t xml:space="preserve"> de Tombamento Provisório e notificará o proprietário quanto ao tombamento e suas consequências.</w:t>
      </w:r>
    </w:p>
    <w:p w:rsidR="009D103F" w:rsidRPr="005C302D" w:rsidRDefault="009D103F" w:rsidP="002237E1">
      <w:pPr>
        <w:autoSpaceDE w:val="0"/>
        <w:autoSpaceDN w:val="0"/>
        <w:adjustRightInd w:val="0"/>
        <w:spacing w:line="276" w:lineRule="auto"/>
        <w:rPr>
          <w:rFonts w:ascii="Book Antiqua" w:eastAsia="Times New Roman" w:hAnsi="Book Antiqua"/>
          <w:sz w:val="22"/>
          <w:szCs w:val="22"/>
          <w:lang w:eastAsia="pt-BR"/>
        </w:rPr>
      </w:pPr>
    </w:p>
    <w:p w:rsidR="009D103F" w:rsidRDefault="009D103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1º O tombamento provisório equipara-se, para todos os efeitos, ao tombamento definitivo, exceto para inscrição no livro de tombo correspondente e para averbação no respectivo livro de registro de imóveis.</w:t>
      </w:r>
    </w:p>
    <w:p w:rsidR="00260362" w:rsidRPr="005C302D" w:rsidRDefault="00260362" w:rsidP="002237E1">
      <w:pPr>
        <w:autoSpaceDE w:val="0"/>
        <w:autoSpaceDN w:val="0"/>
        <w:adjustRightInd w:val="0"/>
        <w:spacing w:line="276" w:lineRule="auto"/>
        <w:rPr>
          <w:rFonts w:ascii="Book Antiqua" w:eastAsia="Times New Roman" w:hAnsi="Book Antiqua"/>
          <w:sz w:val="22"/>
          <w:szCs w:val="22"/>
          <w:lang w:eastAsia="pt-BR"/>
        </w:rPr>
      </w:pPr>
    </w:p>
    <w:p w:rsidR="006612C4" w:rsidRPr="005C302D" w:rsidRDefault="009D103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2º Quando o proprietário ou titular do domínio útil do bem se encontrar em local incerto e não sabido, a notificação de tombamento será feita por edital.</w:t>
      </w:r>
    </w:p>
    <w:p w:rsidR="005E2182" w:rsidRPr="005C302D" w:rsidRDefault="005E2182" w:rsidP="002237E1">
      <w:pPr>
        <w:autoSpaceDE w:val="0"/>
        <w:autoSpaceDN w:val="0"/>
        <w:adjustRightInd w:val="0"/>
        <w:spacing w:line="276" w:lineRule="auto"/>
        <w:rPr>
          <w:rFonts w:ascii="Book Antiqua" w:eastAsia="Times New Roman" w:hAnsi="Book Antiqua"/>
          <w:sz w:val="22"/>
          <w:szCs w:val="22"/>
          <w:lang w:eastAsia="pt-BR"/>
        </w:rPr>
      </w:pPr>
    </w:p>
    <w:p w:rsidR="009D103F" w:rsidRPr="005C302D" w:rsidRDefault="00F73817"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20</w:t>
      </w:r>
      <w:r w:rsidR="005F01CE"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O proprietário ou o titular de domínio útil do bem terá o prazo </w:t>
      </w:r>
      <w:r w:rsidR="00E53EB0" w:rsidRPr="005C302D">
        <w:rPr>
          <w:rFonts w:ascii="Book Antiqua" w:eastAsia="Times New Roman" w:hAnsi="Book Antiqua"/>
          <w:sz w:val="22"/>
          <w:szCs w:val="22"/>
          <w:lang w:eastAsia="pt-BR"/>
        </w:rPr>
        <w:t xml:space="preserve">máximo </w:t>
      </w:r>
      <w:r w:rsidR="009D103F" w:rsidRPr="005C302D">
        <w:rPr>
          <w:rFonts w:ascii="Book Antiqua" w:eastAsia="Times New Roman" w:hAnsi="Book Antiqua"/>
          <w:sz w:val="22"/>
          <w:szCs w:val="22"/>
          <w:lang w:eastAsia="pt-BR"/>
        </w:rPr>
        <w:t xml:space="preserve">de </w:t>
      </w:r>
      <w:r w:rsidR="00E53EB0" w:rsidRPr="005C302D">
        <w:rPr>
          <w:rFonts w:ascii="Book Antiqua" w:eastAsia="Times New Roman" w:hAnsi="Book Antiqua"/>
          <w:sz w:val="22"/>
          <w:szCs w:val="22"/>
          <w:lang w:eastAsia="pt-BR"/>
        </w:rPr>
        <w:t>15 (quinze)</w:t>
      </w:r>
      <w:r w:rsidR="009D103F" w:rsidRPr="005C302D">
        <w:rPr>
          <w:rFonts w:ascii="Book Antiqua" w:eastAsia="Times New Roman" w:hAnsi="Book Antiqua"/>
          <w:sz w:val="22"/>
          <w:szCs w:val="22"/>
          <w:lang w:eastAsia="pt-BR"/>
        </w:rPr>
        <w:t xml:space="preserve"> dias contados do recebimento da notificação para anuir ao tombamento ou para, se o quiser impugnar, oferecer as razões de sua impugnação.</w:t>
      </w:r>
    </w:p>
    <w:p w:rsidR="009D1C91" w:rsidRPr="005C302D" w:rsidRDefault="009D1C91" w:rsidP="002237E1">
      <w:pPr>
        <w:autoSpaceDE w:val="0"/>
        <w:autoSpaceDN w:val="0"/>
        <w:adjustRightInd w:val="0"/>
        <w:spacing w:line="276" w:lineRule="auto"/>
        <w:rPr>
          <w:rFonts w:ascii="Book Antiqua" w:eastAsia="Times New Roman" w:hAnsi="Book Antiqua"/>
          <w:sz w:val="22"/>
          <w:szCs w:val="22"/>
          <w:lang w:eastAsia="pt-BR"/>
        </w:rPr>
      </w:pPr>
    </w:p>
    <w:p w:rsidR="007B08C7" w:rsidRDefault="009D103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1º</w:t>
      </w:r>
      <w:r w:rsidR="005F01CE"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Caso não haja impugnação no prazo estipulado no "caput" deste artigo, </w:t>
      </w:r>
      <w:r w:rsidR="007B08C7" w:rsidRPr="005C302D">
        <w:rPr>
          <w:rFonts w:ascii="Book Antiqua" w:eastAsia="Times New Roman" w:hAnsi="Book Antiqua"/>
          <w:sz w:val="22"/>
          <w:szCs w:val="22"/>
          <w:lang w:eastAsia="pt-BR"/>
        </w:rPr>
        <w:t xml:space="preserve">o Conselho Deliberativo Municipal do </w:t>
      </w:r>
      <w:r w:rsidR="00740E4F" w:rsidRPr="005C302D">
        <w:rPr>
          <w:rFonts w:ascii="Book Antiqua" w:eastAsia="Times New Roman" w:hAnsi="Book Antiqua"/>
          <w:sz w:val="22"/>
          <w:szCs w:val="22"/>
          <w:lang w:eastAsia="pt-BR"/>
        </w:rPr>
        <w:t>Patrimônio Histórico Cultural</w:t>
      </w:r>
      <w:r w:rsidR="007B08C7" w:rsidRPr="005C302D">
        <w:rPr>
          <w:rFonts w:ascii="Book Antiqua" w:eastAsia="Times New Roman" w:hAnsi="Book Antiqua"/>
          <w:sz w:val="22"/>
          <w:szCs w:val="22"/>
          <w:lang w:eastAsia="pt-BR"/>
        </w:rPr>
        <w:t xml:space="preserve"> manifestar-se-á, mediante Deliberação sobre o tombamento definitivo e </w:t>
      </w:r>
      <w:r w:rsidRPr="005C302D">
        <w:rPr>
          <w:rFonts w:ascii="Book Antiqua" w:eastAsia="Times New Roman" w:hAnsi="Book Antiqua"/>
          <w:sz w:val="22"/>
          <w:szCs w:val="22"/>
          <w:lang w:eastAsia="pt-BR"/>
        </w:rPr>
        <w:t xml:space="preserve">encaminhará a decisão ao Prefeito, </w:t>
      </w:r>
      <w:r w:rsidR="005F01CE" w:rsidRPr="005C302D">
        <w:rPr>
          <w:rFonts w:ascii="Book Antiqua" w:eastAsia="Times New Roman" w:hAnsi="Book Antiqua"/>
          <w:sz w:val="22"/>
          <w:szCs w:val="22"/>
          <w:lang w:eastAsia="pt-BR"/>
        </w:rPr>
        <w:t>para homologação, através de decreto, que determinará que se proceda à inscrição do bem no livro de tombo</w:t>
      </w:r>
      <w:r w:rsidR="00C40BAC" w:rsidRPr="005C302D">
        <w:rPr>
          <w:rFonts w:ascii="Book Antiqua" w:eastAsia="Times New Roman" w:hAnsi="Book Antiqua"/>
          <w:sz w:val="22"/>
          <w:szCs w:val="22"/>
          <w:lang w:eastAsia="pt-BR"/>
        </w:rPr>
        <w:t>, d</w:t>
      </w:r>
      <w:r w:rsidR="005F01CE" w:rsidRPr="005C302D">
        <w:rPr>
          <w:rFonts w:ascii="Book Antiqua" w:eastAsia="Times New Roman" w:hAnsi="Book Antiqua"/>
          <w:sz w:val="22"/>
          <w:szCs w:val="22"/>
          <w:lang w:eastAsia="pt-BR"/>
        </w:rPr>
        <w:t>essa decisão não caberá recurso.</w:t>
      </w:r>
    </w:p>
    <w:p w:rsidR="00617581" w:rsidRPr="005C302D" w:rsidRDefault="00617581" w:rsidP="002237E1">
      <w:pPr>
        <w:autoSpaceDE w:val="0"/>
        <w:autoSpaceDN w:val="0"/>
        <w:adjustRightInd w:val="0"/>
        <w:spacing w:line="276" w:lineRule="auto"/>
        <w:rPr>
          <w:rFonts w:ascii="Book Antiqua" w:eastAsia="Times New Roman" w:hAnsi="Book Antiqua"/>
          <w:sz w:val="22"/>
          <w:szCs w:val="22"/>
          <w:lang w:eastAsia="pt-BR"/>
        </w:rPr>
      </w:pPr>
    </w:p>
    <w:p w:rsidR="005F01CE" w:rsidRDefault="005F01CE"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w:t>
      </w:r>
      <w:r w:rsidR="00513883" w:rsidRPr="005C302D">
        <w:rPr>
          <w:rFonts w:ascii="Book Antiqua" w:eastAsia="Times New Roman" w:hAnsi="Book Antiqua"/>
          <w:sz w:val="22"/>
          <w:szCs w:val="22"/>
          <w:lang w:eastAsia="pt-BR"/>
        </w:rPr>
        <w:t>2</w:t>
      </w:r>
      <w:r w:rsidRPr="005C302D">
        <w:rPr>
          <w:rFonts w:ascii="Book Antiqua" w:eastAsia="Times New Roman" w:hAnsi="Book Antiqua"/>
          <w:sz w:val="22"/>
          <w:szCs w:val="22"/>
          <w:lang w:eastAsia="pt-BR"/>
        </w:rPr>
        <w:t>º - A homologação se atentará apenas aos aspectos formais e legais, não competindo interferir no mérito da decisão do Conselho.</w:t>
      </w:r>
    </w:p>
    <w:p w:rsidR="00617581" w:rsidRPr="005C302D" w:rsidRDefault="00617581" w:rsidP="002237E1">
      <w:pPr>
        <w:autoSpaceDE w:val="0"/>
        <w:autoSpaceDN w:val="0"/>
        <w:adjustRightInd w:val="0"/>
        <w:spacing w:line="276" w:lineRule="auto"/>
        <w:rPr>
          <w:rFonts w:ascii="Book Antiqua" w:eastAsia="Times New Roman" w:hAnsi="Book Antiqua"/>
          <w:sz w:val="22"/>
          <w:szCs w:val="22"/>
          <w:lang w:eastAsia="pt-BR"/>
        </w:rPr>
      </w:pPr>
    </w:p>
    <w:p w:rsidR="009D103F" w:rsidRDefault="00513883"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3</w:t>
      </w:r>
      <w:r w:rsidR="009D103F" w:rsidRPr="005C302D">
        <w:rPr>
          <w:rFonts w:ascii="Book Antiqua" w:eastAsia="Times New Roman" w:hAnsi="Book Antiqua"/>
          <w:sz w:val="22"/>
          <w:szCs w:val="22"/>
          <w:lang w:eastAsia="pt-BR"/>
        </w:rPr>
        <w:t>º</w:t>
      </w:r>
      <w:r w:rsidR="005F01CE"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No caso de impugnação, o Conselho Deliberativo Mu</w:t>
      </w:r>
      <w:r w:rsidR="005F01CE" w:rsidRPr="005C302D">
        <w:rPr>
          <w:rFonts w:ascii="Book Antiqua" w:eastAsia="Times New Roman" w:hAnsi="Book Antiqua"/>
          <w:sz w:val="22"/>
          <w:szCs w:val="22"/>
          <w:lang w:eastAsia="pt-BR"/>
        </w:rPr>
        <w:t xml:space="preserve">nicipal do </w:t>
      </w:r>
      <w:r w:rsidR="00740E4F" w:rsidRPr="005C302D">
        <w:rPr>
          <w:rFonts w:ascii="Book Antiqua" w:eastAsia="Times New Roman" w:hAnsi="Book Antiqua"/>
          <w:sz w:val="22"/>
          <w:szCs w:val="22"/>
          <w:lang w:eastAsia="pt-BR"/>
        </w:rPr>
        <w:t>Patrimônio Histórico Cultural</w:t>
      </w:r>
      <w:r w:rsidR="009D103F" w:rsidRPr="005C302D">
        <w:rPr>
          <w:rFonts w:ascii="Book Antiqua" w:eastAsia="Times New Roman" w:hAnsi="Book Antiqua"/>
          <w:sz w:val="22"/>
          <w:szCs w:val="22"/>
          <w:lang w:eastAsia="pt-BR"/>
        </w:rPr>
        <w:t xml:space="preserve"> terá o prazo de</w:t>
      </w:r>
      <w:r w:rsidR="005F01CE" w:rsidRPr="005C302D">
        <w:rPr>
          <w:rFonts w:ascii="Book Antiqua" w:eastAsia="Times New Roman" w:hAnsi="Book Antiqua"/>
          <w:sz w:val="22"/>
          <w:szCs w:val="22"/>
          <w:lang w:eastAsia="pt-BR"/>
        </w:rPr>
        <w:t xml:space="preserve"> 60</w:t>
      </w:r>
      <w:r w:rsidR="009D103F" w:rsidRPr="005C302D">
        <w:rPr>
          <w:rFonts w:ascii="Book Antiqua" w:eastAsia="Times New Roman" w:hAnsi="Book Antiqua"/>
          <w:sz w:val="22"/>
          <w:szCs w:val="22"/>
          <w:lang w:eastAsia="pt-BR"/>
        </w:rPr>
        <w:t xml:space="preserve"> </w:t>
      </w:r>
      <w:r w:rsidR="005F01CE" w:rsidRPr="005C302D">
        <w:rPr>
          <w:rFonts w:ascii="Book Antiqua" w:eastAsia="Times New Roman" w:hAnsi="Book Antiqua"/>
          <w:sz w:val="22"/>
          <w:szCs w:val="22"/>
          <w:lang w:eastAsia="pt-BR"/>
        </w:rPr>
        <w:t>(</w:t>
      </w:r>
      <w:r w:rsidR="009D103F" w:rsidRPr="005C302D">
        <w:rPr>
          <w:rFonts w:ascii="Book Antiqua" w:eastAsia="Times New Roman" w:hAnsi="Book Antiqua"/>
          <w:sz w:val="22"/>
          <w:szCs w:val="22"/>
          <w:lang w:eastAsia="pt-BR"/>
        </w:rPr>
        <w:t>sessenta</w:t>
      </w:r>
      <w:r w:rsidR="005F01CE" w:rsidRPr="005C302D">
        <w:rPr>
          <w:rFonts w:ascii="Book Antiqua" w:eastAsia="Times New Roman" w:hAnsi="Book Antiqua"/>
          <w:sz w:val="22"/>
          <w:szCs w:val="22"/>
          <w:lang w:eastAsia="pt-BR"/>
        </w:rPr>
        <w:t>)</w:t>
      </w:r>
      <w:r w:rsidR="009D103F" w:rsidRPr="005C302D">
        <w:rPr>
          <w:rFonts w:ascii="Book Antiqua" w:eastAsia="Times New Roman" w:hAnsi="Book Antiqua"/>
          <w:sz w:val="22"/>
          <w:szCs w:val="22"/>
          <w:lang w:eastAsia="pt-BR"/>
        </w:rPr>
        <w:t xml:space="preserve"> dias</w:t>
      </w:r>
      <w:r w:rsidR="00474C06" w:rsidRPr="005C302D">
        <w:rPr>
          <w:rFonts w:ascii="Book Antiqua" w:eastAsia="Times New Roman" w:hAnsi="Book Antiqua"/>
          <w:sz w:val="22"/>
          <w:szCs w:val="22"/>
          <w:lang w:eastAsia="pt-BR"/>
        </w:rPr>
        <w:t>, prorrogáveis por mais 30 (trinta)</w:t>
      </w:r>
      <w:r w:rsidR="009D103F" w:rsidRPr="005C302D">
        <w:rPr>
          <w:rFonts w:ascii="Book Antiqua" w:eastAsia="Times New Roman" w:hAnsi="Book Antiqua"/>
          <w:sz w:val="22"/>
          <w:szCs w:val="22"/>
          <w:lang w:eastAsia="pt-BR"/>
        </w:rPr>
        <w:t xml:space="preserve"> contados do seu recebimento para apreciação e </w:t>
      </w:r>
      <w:r w:rsidR="00474C06" w:rsidRPr="005C302D">
        <w:rPr>
          <w:rFonts w:ascii="Book Antiqua" w:eastAsia="Times New Roman" w:hAnsi="Book Antiqua"/>
          <w:sz w:val="22"/>
          <w:szCs w:val="22"/>
          <w:lang w:eastAsia="pt-BR"/>
        </w:rPr>
        <w:t>deliberação</w:t>
      </w:r>
      <w:r w:rsidR="009D103F" w:rsidRPr="005C302D">
        <w:rPr>
          <w:rFonts w:ascii="Book Antiqua" w:eastAsia="Times New Roman" w:hAnsi="Book Antiqua"/>
          <w:sz w:val="22"/>
          <w:szCs w:val="22"/>
          <w:lang w:eastAsia="pt-BR"/>
        </w:rPr>
        <w:t>, do qual não caberá recurso.</w:t>
      </w:r>
    </w:p>
    <w:p w:rsidR="00617581" w:rsidRPr="005C302D" w:rsidRDefault="00617581" w:rsidP="002237E1">
      <w:pPr>
        <w:autoSpaceDE w:val="0"/>
        <w:autoSpaceDN w:val="0"/>
        <w:adjustRightInd w:val="0"/>
        <w:spacing w:line="276" w:lineRule="auto"/>
        <w:rPr>
          <w:rFonts w:ascii="Book Antiqua" w:eastAsia="Times New Roman" w:hAnsi="Book Antiqua"/>
          <w:sz w:val="22"/>
          <w:szCs w:val="22"/>
          <w:lang w:eastAsia="pt-BR"/>
        </w:rPr>
      </w:pPr>
    </w:p>
    <w:p w:rsidR="009D103F" w:rsidRDefault="00513883"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4</w:t>
      </w:r>
      <w:r w:rsidR="009D103F" w:rsidRPr="005C302D">
        <w:rPr>
          <w:rFonts w:ascii="Book Antiqua" w:eastAsia="Times New Roman" w:hAnsi="Book Antiqua"/>
          <w:sz w:val="22"/>
          <w:szCs w:val="22"/>
          <w:lang w:eastAsia="pt-BR"/>
        </w:rPr>
        <w:t>º</w:t>
      </w:r>
      <w:r w:rsidR="005F01CE"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Caso não sejam acolhidas as razões do proprietário, </w:t>
      </w:r>
      <w:r w:rsidR="00474C06" w:rsidRPr="005C302D">
        <w:rPr>
          <w:rFonts w:ascii="Book Antiqua" w:eastAsia="Times New Roman" w:hAnsi="Book Antiqua"/>
          <w:sz w:val="22"/>
          <w:szCs w:val="22"/>
          <w:lang w:eastAsia="pt-BR"/>
        </w:rPr>
        <w:t xml:space="preserve">a deliberação de tombamento definitivo, emitida pelo Conselho Deliberativo Municipal do </w:t>
      </w:r>
      <w:r w:rsidR="00740E4F" w:rsidRPr="005C302D">
        <w:rPr>
          <w:rFonts w:ascii="Book Antiqua" w:eastAsia="Times New Roman" w:hAnsi="Book Antiqua"/>
          <w:sz w:val="22"/>
          <w:szCs w:val="22"/>
          <w:lang w:eastAsia="pt-BR"/>
        </w:rPr>
        <w:t>Patrimônio Histórico Cultural</w:t>
      </w:r>
      <w:r w:rsidR="00474C06"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será encaminhado ao Prefeito para o fim de tombamento compulsório, mediante a adoção das providências de que trata o § 1º deste artigo.</w:t>
      </w:r>
    </w:p>
    <w:p w:rsidR="00617581" w:rsidRPr="005C302D" w:rsidRDefault="00617581" w:rsidP="002237E1">
      <w:pPr>
        <w:autoSpaceDE w:val="0"/>
        <w:autoSpaceDN w:val="0"/>
        <w:adjustRightInd w:val="0"/>
        <w:spacing w:line="276" w:lineRule="auto"/>
        <w:rPr>
          <w:rFonts w:ascii="Book Antiqua" w:eastAsia="Times New Roman" w:hAnsi="Book Antiqua"/>
          <w:sz w:val="22"/>
          <w:szCs w:val="22"/>
          <w:lang w:eastAsia="pt-BR"/>
        </w:rPr>
      </w:pPr>
    </w:p>
    <w:p w:rsidR="005F01CE" w:rsidRPr="005C302D" w:rsidRDefault="00513883"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5</w:t>
      </w:r>
      <w:r w:rsidR="009D103F" w:rsidRPr="005C302D">
        <w:rPr>
          <w:rFonts w:ascii="Book Antiqua" w:eastAsia="Times New Roman" w:hAnsi="Book Antiqua"/>
          <w:sz w:val="22"/>
          <w:szCs w:val="22"/>
          <w:lang w:eastAsia="pt-BR"/>
        </w:rPr>
        <w:t>º</w:t>
      </w:r>
      <w:r w:rsidR="005F01CE"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Acolhidas as razões do proprietário, o proces</w:t>
      </w:r>
      <w:r w:rsidR="005F01CE" w:rsidRPr="005C302D">
        <w:rPr>
          <w:rFonts w:ascii="Book Antiqua" w:eastAsia="Times New Roman" w:hAnsi="Book Antiqua"/>
          <w:sz w:val="22"/>
          <w:szCs w:val="22"/>
          <w:lang w:eastAsia="pt-BR"/>
        </w:rPr>
        <w:t>so de tombamento será arquivado</w:t>
      </w:r>
      <w:r w:rsidR="00F41268" w:rsidRPr="005C302D">
        <w:rPr>
          <w:rFonts w:ascii="Book Antiqua" w:eastAsia="Times New Roman" w:hAnsi="Book Antiqua"/>
          <w:sz w:val="22"/>
          <w:szCs w:val="22"/>
          <w:lang w:eastAsia="pt-BR"/>
        </w:rPr>
        <w:t xml:space="preserve"> e</w:t>
      </w:r>
      <w:r w:rsidR="005F01CE" w:rsidRPr="005C302D">
        <w:rPr>
          <w:rFonts w:ascii="Book Antiqua" w:eastAsia="Times New Roman" w:hAnsi="Book Antiqua"/>
          <w:sz w:val="22"/>
          <w:szCs w:val="22"/>
          <w:lang w:eastAsia="pt-BR"/>
        </w:rPr>
        <w:t xml:space="preserve"> imediatamente serão suspensas as limitações</w:t>
      </w:r>
      <w:r w:rsidR="00934DA3" w:rsidRPr="005C302D">
        <w:rPr>
          <w:rFonts w:ascii="Book Antiqua" w:eastAsia="Times New Roman" w:hAnsi="Book Antiqua"/>
          <w:sz w:val="22"/>
          <w:szCs w:val="22"/>
          <w:lang w:eastAsia="pt-BR"/>
        </w:rPr>
        <w:t xml:space="preserve"> e efeitos imposto</w:t>
      </w:r>
      <w:r w:rsidR="005F01CE" w:rsidRPr="005C302D">
        <w:rPr>
          <w:rFonts w:ascii="Book Antiqua" w:eastAsia="Times New Roman" w:hAnsi="Book Antiqua"/>
          <w:sz w:val="22"/>
          <w:szCs w:val="22"/>
          <w:lang w:eastAsia="pt-BR"/>
        </w:rPr>
        <w:t>s pelo</w:t>
      </w:r>
      <w:r w:rsidR="00934DA3" w:rsidRPr="005C302D">
        <w:rPr>
          <w:rFonts w:ascii="Book Antiqua" w:eastAsia="Times New Roman" w:hAnsi="Book Antiqua"/>
          <w:sz w:val="22"/>
          <w:szCs w:val="22"/>
          <w:lang w:eastAsia="pt-BR"/>
        </w:rPr>
        <w:t xml:space="preserve"> § 3º do</w:t>
      </w:r>
      <w:r w:rsidR="005F01CE" w:rsidRPr="005C302D">
        <w:rPr>
          <w:rFonts w:ascii="Book Antiqua" w:eastAsia="Times New Roman" w:hAnsi="Book Antiqua"/>
          <w:sz w:val="22"/>
          <w:szCs w:val="22"/>
          <w:lang w:eastAsia="pt-BR"/>
        </w:rPr>
        <w:t xml:space="preserve"> artigo </w:t>
      </w:r>
      <w:r w:rsidR="00934DA3" w:rsidRPr="005C302D">
        <w:rPr>
          <w:rFonts w:ascii="Book Antiqua" w:eastAsia="Times New Roman" w:hAnsi="Book Antiqua"/>
          <w:sz w:val="22"/>
          <w:szCs w:val="22"/>
          <w:lang w:eastAsia="pt-BR"/>
        </w:rPr>
        <w:t>17</w:t>
      </w:r>
      <w:r w:rsidR="005F01CE" w:rsidRPr="005C302D">
        <w:rPr>
          <w:rFonts w:ascii="Book Antiqua" w:eastAsia="Times New Roman" w:hAnsi="Book Antiqua"/>
          <w:sz w:val="22"/>
          <w:szCs w:val="22"/>
          <w:lang w:eastAsia="pt-BR"/>
        </w:rPr>
        <w:t xml:space="preserve"> da presente lei e </w:t>
      </w:r>
      <w:r w:rsidR="00C74939" w:rsidRPr="005C302D">
        <w:rPr>
          <w:rFonts w:ascii="Book Antiqua" w:eastAsia="Times New Roman" w:hAnsi="Book Antiqua"/>
          <w:sz w:val="22"/>
          <w:szCs w:val="22"/>
          <w:lang w:eastAsia="pt-BR"/>
        </w:rPr>
        <w:t>do tombamento provisório</w:t>
      </w:r>
      <w:r w:rsidR="00F41268" w:rsidRPr="005C302D">
        <w:rPr>
          <w:rFonts w:ascii="Book Antiqua" w:eastAsia="Times New Roman" w:hAnsi="Book Antiqua"/>
          <w:sz w:val="22"/>
          <w:szCs w:val="22"/>
          <w:lang w:eastAsia="pt-BR"/>
        </w:rPr>
        <w:t>, sendo</w:t>
      </w:r>
      <w:r w:rsidR="005F01CE" w:rsidRPr="005C302D">
        <w:rPr>
          <w:rFonts w:ascii="Book Antiqua" w:eastAsia="Times New Roman" w:hAnsi="Book Antiqua"/>
          <w:sz w:val="22"/>
          <w:szCs w:val="22"/>
          <w:lang w:eastAsia="pt-BR"/>
        </w:rPr>
        <w:t xml:space="preserve"> dado conhecimento à parte interessada.</w:t>
      </w:r>
    </w:p>
    <w:p w:rsidR="00E53EB0" w:rsidRPr="005C302D" w:rsidRDefault="00E53EB0" w:rsidP="002237E1">
      <w:pPr>
        <w:autoSpaceDE w:val="0"/>
        <w:autoSpaceDN w:val="0"/>
        <w:adjustRightInd w:val="0"/>
        <w:spacing w:line="276" w:lineRule="auto"/>
        <w:rPr>
          <w:rFonts w:ascii="Book Antiqua" w:eastAsia="Times New Roman" w:hAnsi="Book Antiqua"/>
          <w:sz w:val="22"/>
          <w:szCs w:val="22"/>
          <w:lang w:eastAsia="pt-BR"/>
        </w:rPr>
      </w:pPr>
    </w:p>
    <w:p w:rsidR="00474C06" w:rsidRPr="005C302D" w:rsidRDefault="00F73817"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21</w:t>
      </w:r>
      <w:r w:rsidR="00F41268" w:rsidRPr="005C302D">
        <w:rPr>
          <w:rFonts w:ascii="Book Antiqua" w:eastAsia="Times New Roman" w:hAnsi="Book Antiqua"/>
          <w:sz w:val="22"/>
          <w:szCs w:val="22"/>
          <w:lang w:eastAsia="pt-BR"/>
        </w:rPr>
        <w:t xml:space="preserve"> -</w:t>
      </w:r>
      <w:r w:rsidR="00474C06" w:rsidRPr="005C302D">
        <w:rPr>
          <w:rFonts w:ascii="Book Antiqua" w:eastAsia="Times New Roman" w:hAnsi="Book Antiqua"/>
          <w:sz w:val="22"/>
          <w:szCs w:val="22"/>
          <w:lang w:eastAsia="pt-BR"/>
        </w:rPr>
        <w:t xml:space="preserve"> A sessão de julgamento será pública e será assegurada a palavra a qualquer pessoa física ou jurídica interessada que queira se manifestar em estrita relação ao objeto em apreciação, ou que seja direta ou indiretamente afetada pelo eventual tombamento.</w:t>
      </w:r>
    </w:p>
    <w:p w:rsidR="00474C06" w:rsidRPr="005C302D" w:rsidRDefault="00474C06" w:rsidP="002237E1">
      <w:pPr>
        <w:autoSpaceDE w:val="0"/>
        <w:autoSpaceDN w:val="0"/>
        <w:adjustRightInd w:val="0"/>
        <w:spacing w:line="276" w:lineRule="auto"/>
        <w:rPr>
          <w:rFonts w:ascii="Book Antiqua" w:eastAsia="Times New Roman" w:hAnsi="Book Antiqua"/>
          <w:sz w:val="22"/>
          <w:szCs w:val="22"/>
          <w:lang w:eastAsia="pt-BR"/>
        </w:rPr>
      </w:pPr>
    </w:p>
    <w:p w:rsidR="009D103F" w:rsidRPr="005C302D" w:rsidRDefault="00F73817"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22</w:t>
      </w:r>
      <w:r w:rsidR="00001299" w:rsidRPr="005C302D">
        <w:rPr>
          <w:rFonts w:ascii="Book Antiqua" w:eastAsia="Times New Roman" w:hAnsi="Book Antiqua"/>
          <w:sz w:val="22"/>
          <w:szCs w:val="22"/>
          <w:lang w:eastAsia="pt-BR"/>
        </w:rPr>
        <w:t xml:space="preserve"> - </w:t>
      </w:r>
      <w:r w:rsidR="009D103F" w:rsidRPr="005C302D">
        <w:rPr>
          <w:rFonts w:ascii="Book Antiqua" w:eastAsia="Times New Roman" w:hAnsi="Book Antiqua"/>
          <w:sz w:val="22"/>
          <w:szCs w:val="22"/>
          <w:lang w:eastAsia="pt-BR"/>
        </w:rPr>
        <w:t xml:space="preserve">O tombamento só poderá ser cancelado ou revisto </w:t>
      </w:r>
      <w:r w:rsidR="00102DB0" w:rsidRPr="005C302D">
        <w:rPr>
          <w:rFonts w:ascii="Book Antiqua" w:eastAsia="Times New Roman" w:hAnsi="Book Antiqua"/>
          <w:sz w:val="22"/>
          <w:szCs w:val="22"/>
          <w:lang w:eastAsia="pt-BR"/>
        </w:rPr>
        <w:t xml:space="preserve">por decisão unânime dos membros do Conselho Deliberativo Municipal do </w:t>
      </w:r>
      <w:r w:rsidR="00740E4F" w:rsidRPr="005C302D">
        <w:rPr>
          <w:rFonts w:ascii="Book Antiqua" w:eastAsia="Times New Roman" w:hAnsi="Book Antiqua"/>
          <w:sz w:val="22"/>
          <w:szCs w:val="22"/>
          <w:lang w:eastAsia="pt-BR"/>
        </w:rPr>
        <w:t>Patrimônio Histórico Cultural</w:t>
      </w:r>
      <w:r w:rsidR="00102DB0" w:rsidRPr="005C302D">
        <w:rPr>
          <w:rFonts w:ascii="Book Antiqua" w:eastAsia="Times New Roman" w:hAnsi="Book Antiqua"/>
          <w:sz w:val="22"/>
          <w:szCs w:val="22"/>
          <w:lang w:eastAsia="pt-BR"/>
        </w:rPr>
        <w:t xml:space="preserve"> de Lima Duarte, com justificativa técnica respaldando o cancelamento e audiência pública.</w:t>
      </w:r>
    </w:p>
    <w:p w:rsidR="00102DB0" w:rsidRPr="005C302D" w:rsidRDefault="00102DB0" w:rsidP="002237E1">
      <w:pPr>
        <w:autoSpaceDE w:val="0"/>
        <w:autoSpaceDN w:val="0"/>
        <w:adjustRightInd w:val="0"/>
        <w:spacing w:line="276" w:lineRule="auto"/>
        <w:rPr>
          <w:rFonts w:ascii="Book Antiqua" w:eastAsia="Times New Roman" w:hAnsi="Book Antiqua"/>
          <w:sz w:val="22"/>
          <w:szCs w:val="22"/>
          <w:lang w:eastAsia="pt-BR"/>
        </w:rPr>
      </w:pPr>
    </w:p>
    <w:p w:rsidR="009D103F" w:rsidRPr="005C302D" w:rsidRDefault="00F73817"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23</w:t>
      </w:r>
      <w:r w:rsidR="00001299" w:rsidRPr="005C302D">
        <w:rPr>
          <w:rFonts w:ascii="Book Antiqua" w:eastAsia="Times New Roman" w:hAnsi="Book Antiqua"/>
          <w:sz w:val="22"/>
          <w:szCs w:val="22"/>
          <w:lang w:eastAsia="pt-BR"/>
        </w:rPr>
        <w:t xml:space="preserve"> -</w:t>
      </w:r>
      <w:r w:rsidR="009D103F" w:rsidRPr="005C302D">
        <w:rPr>
          <w:rFonts w:ascii="Book Antiqua" w:eastAsia="Times New Roman" w:hAnsi="Book Antiqua"/>
          <w:sz w:val="22"/>
          <w:szCs w:val="22"/>
          <w:lang w:eastAsia="pt-BR"/>
        </w:rPr>
        <w:t xml:space="preserve"> O tombamento é considerado definitivo após a inscrição do bem no livro de tombo, dele devendo ser dado conhecimento ao proprietário, possuidor ou terceiro interessado.</w:t>
      </w:r>
    </w:p>
    <w:p w:rsidR="00F41268" w:rsidRPr="005C302D" w:rsidRDefault="00F41268" w:rsidP="002237E1">
      <w:pPr>
        <w:autoSpaceDE w:val="0"/>
        <w:autoSpaceDN w:val="0"/>
        <w:adjustRightInd w:val="0"/>
        <w:spacing w:line="276" w:lineRule="auto"/>
        <w:rPr>
          <w:rFonts w:ascii="Book Antiqua" w:eastAsia="Times New Roman" w:hAnsi="Book Antiqua"/>
          <w:sz w:val="22"/>
          <w:szCs w:val="22"/>
          <w:lang w:eastAsia="pt-BR"/>
        </w:rPr>
      </w:pPr>
    </w:p>
    <w:p w:rsidR="00F41268"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24</w:t>
      </w:r>
      <w:r w:rsidR="00001299" w:rsidRPr="005C302D">
        <w:rPr>
          <w:rFonts w:ascii="Book Antiqua" w:hAnsi="Book Antiqua"/>
          <w:color w:val="000000"/>
          <w:sz w:val="22"/>
          <w:szCs w:val="22"/>
          <w:lang w:eastAsia="pt-BR"/>
        </w:rPr>
        <w:t xml:space="preserve"> -</w:t>
      </w:r>
      <w:r w:rsidR="00F41268" w:rsidRPr="005C302D">
        <w:rPr>
          <w:rFonts w:ascii="Book Antiqua" w:hAnsi="Book Antiqua"/>
          <w:color w:val="000000"/>
          <w:sz w:val="22"/>
          <w:szCs w:val="22"/>
          <w:lang w:eastAsia="pt-BR"/>
        </w:rPr>
        <w:t xml:space="preserve"> O Conselho Deliberativo Municipal do </w:t>
      </w:r>
      <w:r w:rsidR="00740E4F" w:rsidRPr="005C302D">
        <w:rPr>
          <w:rFonts w:ascii="Book Antiqua" w:hAnsi="Book Antiqua"/>
          <w:color w:val="000000"/>
          <w:sz w:val="22"/>
          <w:szCs w:val="22"/>
          <w:lang w:eastAsia="pt-BR"/>
        </w:rPr>
        <w:t>Patrimônio Histórico Cultural</w:t>
      </w:r>
      <w:r w:rsidR="00F41268" w:rsidRPr="005C302D">
        <w:rPr>
          <w:rFonts w:ascii="Book Antiqua" w:hAnsi="Book Antiqua"/>
          <w:color w:val="000000"/>
          <w:sz w:val="22"/>
          <w:szCs w:val="22"/>
          <w:lang w:eastAsia="pt-BR"/>
        </w:rPr>
        <w:t xml:space="preserve">, após o tombamento definitivo de bem imóvel, informará ao cartório de registro de imóveis sobre o tombamento para fins de averbação junto à transcrição do domínio. </w:t>
      </w:r>
    </w:p>
    <w:p w:rsidR="008B21C7" w:rsidRDefault="008B21C7" w:rsidP="002237E1">
      <w:pPr>
        <w:autoSpaceDE w:val="0"/>
        <w:autoSpaceDN w:val="0"/>
        <w:adjustRightInd w:val="0"/>
        <w:spacing w:line="276" w:lineRule="auto"/>
        <w:rPr>
          <w:rFonts w:ascii="Book Antiqua" w:hAnsi="Book Antiqua"/>
          <w:color w:val="000000"/>
          <w:sz w:val="22"/>
          <w:szCs w:val="22"/>
          <w:lang w:eastAsia="pt-BR"/>
        </w:rPr>
      </w:pPr>
    </w:p>
    <w:p w:rsidR="008B21C7" w:rsidRPr="005C302D" w:rsidRDefault="008B21C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 xml:space="preserve">§1º - O tombamento só será considerado definitivo após dar conhecimento ao proprietário do bem e em seguida efetuar a inscrição do bem no livro de tombo do Município.   </w:t>
      </w: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Parágrafo único. As despesas de averbação correrão por conta do Executivo, nos termos da lei. </w:t>
      </w: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p>
    <w:p w:rsidR="00F41268"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25</w:t>
      </w:r>
      <w:r w:rsidR="00001299" w:rsidRPr="005C302D">
        <w:rPr>
          <w:rFonts w:ascii="Book Antiqua" w:hAnsi="Book Antiqua"/>
          <w:color w:val="000000"/>
          <w:sz w:val="22"/>
          <w:szCs w:val="22"/>
          <w:lang w:eastAsia="pt-BR"/>
        </w:rPr>
        <w:t xml:space="preserve"> -</w:t>
      </w:r>
      <w:r w:rsidR="00F41268" w:rsidRPr="005C302D">
        <w:rPr>
          <w:rFonts w:ascii="Book Antiqua" w:hAnsi="Book Antiqua"/>
          <w:color w:val="000000"/>
          <w:sz w:val="22"/>
          <w:szCs w:val="22"/>
          <w:lang w:eastAsia="pt-BR"/>
        </w:rPr>
        <w:t xml:space="preserve"> Após a abertura do processo de tombamento, do tombamento provisório ou definitivo, qualquer pedido de alvará de construção ou reforma ou solicitação de alteração no bem tombado ou em seu entorno será remetido pela Prefeitura ao Conselho Deliberativo Municipal do </w:t>
      </w:r>
      <w:r w:rsidR="00740E4F" w:rsidRPr="005C302D">
        <w:rPr>
          <w:rFonts w:ascii="Book Antiqua" w:hAnsi="Book Antiqua"/>
          <w:color w:val="000000"/>
          <w:sz w:val="22"/>
          <w:szCs w:val="22"/>
          <w:lang w:eastAsia="pt-BR"/>
        </w:rPr>
        <w:t>Patrimônio Histórico Cultural</w:t>
      </w:r>
      <w:r w:rsidR="00F41268" w:rsidRPr="005C302D">
        <w:rPr>
          <w:rFonts w:ascii="Book Antiqua" w:hAnsi="Book Antiqua"/>
          <w:color w:val="000000"/>
          <w:sz w:val="22"/>
          <w:szCs w:val="22"/>
          <w:lang w:eastAsia="pt-BR"/>
        </w:rPr>
        <w:t xml:space="preserve"> de Lima Duarte para deliberação. </w:t>
      </w: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p>
    <w:p w:rsidR="00F41268"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w:t>
      </w:r>
      <w:r w:rsidR="00F73817">
        <w:rPr>
          <w:rFonts w:ascii="Book Antiqua" w:hAnsi="Book Antiqua"/>
          <w:color w:val="000000"/>
          <w:sz w:val="22"/>
          <w:szCs w:val="22"/>
          <w:lang w:eastAsia="pt-BR"/>
        </w:rPr>
        <w:t>6</w:t>
      </w:r>
      <w:r w:rsidR="00001299" w:rsidRPr="005C302D">
        <w:rPr>
          <w:rFonts w:ascii="Book Antiqua" w:hAnsi="Book Antiqua"/>
          <w:color w:val="000000"/>
          <w:sz w:val="22"/>
          <w:szCs w:val="22"/>
          <w:lang w:eastAsia="pt-BR"/>
        </w:rPr>
        <w:t xml:space="preserve"> - </w:t>
      </w:r>
      <w:r w:rsidR="00F41268" w:rsidRPr="005C302D">
        <w:rPr>
          <w:rFonts w:ascii="Book Antiqua" w:hAnsi="Book Antiqua"/>
          <w:color w:val="000000"/>
          <w:sz w:val="22"/>
          <w:szCs w:val="22"/>
          <w:lang w:eastAsia="pt-BR"/>
        </w:rPr>
        <w:t xml:space="preserve">O tombamento municipal pode-se processar independentemente do tombamento em esfera estadual e federal. </w:t>
      </w:r>
    </w:p>
    <w:p w:rsidR="00566D7D" w:rsidRPr="005C302D" w:rsidRDefault="00566D7D" w:rsidP="002237E1">
      <w:pPr>
        <w:autoSpaceDE w:val="0"/>
        <w:autoSpaceDN w:val="0"/>
        <w:adjustRightInd w:val="0"/>
        <w:spacing w:line="276" w:lineRule="auto"/>
        <w:jc w:val="center"/>
        <w:rPr>
          <w:rFonts w:ascii="Book Antiqua" w:hAnsi="Book Antiqua"/>
          <w:b/>
          <w:bCs/>
          <w:color w:val="000000"/>
          <w:sz w:val="22"/>
          <w:szCs w:val="22"/>
          <w:lang w:eastAsia="pt-BR"/>
        </w:rPr>
      </w:pPr>
    </w:p>
    <w:p w:rsidR="00313BF1" w:rsidRPr="005C302D" w:rsidRDefault="00DC601F" w:rsidP="002237E1">
      <w:pPr>
        <w:autoSpaceDE w:val="0"/>
        <w:autoSpaceDN w:val="0"/>
        <w:adjustRightInd w:val="0"/>
        <w:spacing w:line="276" w:lineRule="auto"/>
        <w:jc w:val="center"/>
        <w:rPr>
          <w:rFonts w:ascii="Book Antiqua" w:hAnsi="Book Antiqua"/>
          <w:b/>
          <w:bCs/>
          <w:color w:val="000000"/>
          <w:sz w:val="22"/>
          <w:szCs w:val="22"/>
          <w:lang w:eastAsia="pt-BR"/>
        </w:rPr>
      </w:pPr>
      <w:r>
        <w:rPr>
          <w:rFonts w:ascii="Book Antiqua" w:hAnsi="Book Antiqua"/>
          <w:b/>
          <w:bCs/>
          <w:color w:val="000000"/>
          <w:sz w:val="22"/>
          <w:szCs w:val="22"/>
          <w:lang w:eastAsia="pt-BR"/>
        </w:rPr>
        <w:t>Seção IV</w:t>
      </w:r>
    </w:p>
    <w:p w:rsidR="00313BF1" w:rsidRPr="005C302D" w:rsidRDefault="00DC601F" w:rsidP="002237E1">
      <w:pPr>
        <w:autoSpaceDE w:val="0"/>
        <w:autoSpaceDN w:val="0"/>
        <w:adjustRightInd w:val="0"/>
        <w:spacing w:line="276" w:lineRule="auto"/>
        <w:jc w:val="center"/>
        <w:rPr>
          <w:rFonts w:ascii="Book Antiqua" w:hAnsi="Book Antiqua"/>
          <w:b/>
          <w:bCs/>
          <w:color w:val="000000"/>
          <w:sz w:val="22"/>
          <w:szCs w:val="22"/>
          <w:lang w:eastAsia="pt-BR"/>
        </w:rPr>
      </w:pPr>
      <w:r>
        <w:rPr>
          <w:rFonts w:ascii="Book Antiqua" w:hAnsi="Book Antiqua"/>
          <w:b/>
          <w:bCs/>
          <w:color w:val="000000"/>
          <w:sz w:val="22"/>
          <w:szCs w:val="22"/>
          <w:lang w:eastAsia="pt-BR"/>
        </w:rPr>
        <w:t>Efeitos d</w:t>
      </w:r>
      <w:r w:rsidRPr="005C302D">
        <w:rPr>
          <w:rFonts w:ascii="Book Antiqua" w:hAnsi="Book Antiqua"/>
          <w:b/>
          <w:bCs/>
          <w:color w:val="000000"/>
          <w:sz w:val="22"/>
          <w:szCs w:val="22"/>
          <w:lang w:eastAsia="pt-BR"/>
        </w:rPr>
        <w:t>o Tombamento</w:t>
      </w:r>
    </w:p>
    <w:p w:rsidR="00313BF1" w:rsidRPr="005C302D" w:rsidRDefault="00313BF1" w:rsidP="002237E1">
      <w:pPr>
        <w:autoSpaceDE w:val="0"/>
        <w:autoSpaceDN w:val="0"/>
        <w:adjustRightInd w:val="0"/>
        <w:spacing w:line="276" w:lineRule="auto"/>
        <w:rPr>
          <w:rFonts w:ascii="Book Antiqua" w:hAnsi="Book Antiqua"/>
          <w:b/>
          <w:bCs/>
          <w:color w:val="000000"/>
          <w:sz w:val="22"/>
          <w:szCs w:val="22"/>
          <w:lang w:eastAsia="pt-BR"/>
        </w:rPr>
      </w:pPr>
    </w:p>
    <w:p w:rsidR="00313BF1"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27</w:t>
      </w:r>
      <w:r w:rsidR="00313BF1" w:rsidRPr="005C302D">
        <w:rPr>
          <w:rFonts w:ascii="Book Antiqua" w:hAnsi="Book Antiqua"/>
          <w:color w:val="000000"/>
          <w:sz w:val="22"/>
          <w:szCs w:val="22"/>
          <w:lang w:eastAsia="pt-BR"/>
        </w:rPr>
        <w:t xml:space="preserve"> </w:t>
      </w:r>
      <w:r w:rsidR="00934DA3" w:rsidRPr="005C302D">
        <w:rPr>
          <w:rFonts w:ascii="Book Antiqua" w:hAnsi="Book Antiqua"/>
          <w:color w:val="000000"/>
          <w:sz w:val="22"/>
          <w:szCs w:val="22"/>
          <w:lang w:eastAsia="pt-BR"/>
        </w:rPr>
        <w:t>–</w:t>
      </w:r>
      <w:r w:rsidR="00313BF1" w:rsidRPr="005C302D">
        <w:rPr>
          <w:rFonts w:ascii="Book Antiqua" w:hAnsi="Book Antiqua"/>
          <w:color w:val="000000"/>
          <w:sz w:val="22"/>
          <w:szCs w:val="22"/>
          <w:lang w:eastAsia="pt-BR"/>
        </w:rPr>
        <w:t xml:space="preserve"> </w:t>
      </w:r>
      <w:r w:rsidR="00934DA3" w:rsidRPr="005C302D">
        <w:rPr>
          <w:rFonts w:ascii="Book Antiqua" w:hAnsi="Book Antiqua"/>
          <w:color w:val="000000"/>
          <w:sz w:val="22"/>
          <w:szCs w:val="22"/>
          <w:lang w:eastAsia="pt-BR"/>
        </w:rPr>
        <w:t>Os bens tombado</w:t>
      </w:r>
      <w:r w:rsidR="00313BF1" w:rsidRPr="005C302D">
        <w:rPr>
          <w:rFonts w:ascii="Book Antiqua" w:hAnsi="Book Antiqua"/>
          <w:color w:val="000000"/>
          <w:sz w:val="22"/>
          <w:szCs w:val="22"/>
          <w:lang w:eastAsia="pt-BR"/>
        </w:rPr>
        <w:t xml:space="preserve">s não poderão, em caso nenhum, ser destruídas, demolidas ou mutiladas, nem, sem prévia autorização especial do Conselho Deliberativo do </w:t>
      </w:r>
      <w:r w:rsidR="00740E4F" w:rsidRPr="005C302D">
        <w:rPr>
          <w:rFonts w:ascii="Book Antiqua" w:hAnsi="Book Antiqua"/>
          <w:color w:val="000000"/>
          <w:sz w:val="22"/>
          <w:szCs w:val="22"/>
          <w:lang w:eastAsia="pt-BR"/>
        </w:rPr>
        <w:t>Patrimônio Histórico Cultural</w:t>
      </w:r>
      <w:r w:rsidR="00313BF1" w:rsidRPr="005C302D">
        <w:rPr>
          <w:rFonts w:ascii="Book Antiqua" w:hAnsi="Book Antiqua"/>
          <w:color w:val="000000"/>
          <w:sz w:val="22"/>
          <w:szCs w:val="22"/>
          <w:lang w:eastAsia="pt-BR"/>
        </w:rPr>
        <w:t xml:space="preserve"> do Município, ser reparadas, pintadas ou restauradas, sob pena de infração, conforme esta lei.</w:t>
      </w:r>
    </w:p>
    <w:p w:rsidR="000A597C" w:rsidRPr="005C302D" w:rsidRDefault="000A597C" w:rsidP="002237E1">
      <w:pPr>
        <w:autoSpaceDE w:val="0"/>
        <w:autoSpaceDN w:val="0"/>
        <w:adjustRightInd w:val="0"/>
        <w:spacing w:line="276" w:lineRule="auto"/>
        <w:rPr>
          <w:rFonts w:ascii="Book Antiqua" w:hAnsi="Book Antiqua"/>
          <w:color w:val="000000"/>
          <w:sz w:val="22"/>
          <w:szCs w:val="22"/>
          <w:lang w:eastAsia="pt-BR"/>
        </w:rPr>
      </w:pPr>
    </w:p>
    <w:p w:rsidR="00313BF1" w:rsidRPr="005C302D" w:rsidRDefault="00313BF1"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Parágrafo único</w:t>
      </w:r>
      <w:r w:rsidR="001228E4" w:rsidRPr="005C302D">
        <w:rPr>
          <w:rFonts w:ascii="Book Antiqua" w:hAnsi="Book Antiqua"/>
          <w:color w:val="000000"/>
          <w:sz w:val="22"/>
          <w:szCs w:val="22"/>
          <w:lang w:eastAsia="pt-BR"/>
        </w:rPr>
        <w:t>.</w:t>
      </w:r>
      <w:r w:rsidRPr="005C302D">
        <w:rPr>
          <w:rFonts w:ascii="Book Antiqua" w:hAnsi="Book Antiqua"/>
          <w:color w:val="000000"/>
          <w:sz w:val="22"/>
          <w:szCs w:val="22"/>
          <w:lang w:eastAsia="pt-BR"/>
        </w:rPr>
        <w:t xml:space="preserve"> Tratando-se de bens municipais, a autorida</w:t>
      </w:r>
      <w:r w:rsidR="001228E4" w:rsidRPr="005C302D">
        <w:rPr>
          <w:rFonts w:ascii="Book Antiqua" w:hAnsi="Book Antiqua"/>
          <w:color w:val="000000"/>
          <w:sz w:val="22"/>
          <w:szCs w:val="22"/>
          <w:lang w:eastAsia="pt-BR"/>
        </w:rPr>
        <w:t xml:space="preserve">de responsável pela infração do </w:t>
      </w:r>
      <w:r w:rsidRPr="005C302D">
        <w:rPr>
          <w:rFonts w:ascii="Book Antiqua" w:hAnsi="Book Antiqua"/>
          <w:color w:val="000000"/>
          <w:sz w:val="22"/>
          <w:szCs w:val="22"/>
          <w:lang w:eastAsia="pt-BR"/>
        </w:rPr>
        <w:t>presente artigo incorrerá pessoalmente na multa.</w:t>
      </w:r>
    </w:p>
    <w:p w:rsidR="00313BF1" w:rsidRPr="005C302D" w:rsidRDefault="00313BF1" w:rsidP="002237E1">
      <w:pPr>
        <w:autoSpaceDE w:val="0"/>
        <w:autoSpaceDN w:val="0"/>
        <w:adjustRightInd w:val="0"/>
        <w:spacing w:line="276" w:lineRule="auto"/>
        <w:rPr>
          <w:rFonts w:ascii="Book Antiqua" w:hAnsi="Book Antiqua"/>
          <w:color w:val="000000"/>
          <w:sz w:val="22"/>
          <w:szCs w:val="22"/>
          <w:lang w:eastAsia="pt-BR"/>
        </w:rPr>
      </w:pPr>
    </w:p>
    <w:p w:rsidR="00313BF1"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w:t>
      </w:r>
      <w:r w:rsidR="00F73817">
        <w:rPr>
          <w:rFonts w:ascii="Book Antiqua" w:hAnsi="Book Antiqua"/>
          <w:color w:val="000000"/>
          <w:sz w:val="22"/>
          <w:szCs w:val="22"/>
          <w:lang w:eastAsia="pt-BR"/>
        </w:rPr>
        <w:t>8</w:t>
      </w:r>
      <w:r w:rsidR="00313BF1" w:rsidRPr="005C302D">
        <w:rPr>
          <w:rFonts w:ascii="Book Antiqua" w:hAnsi="Book Antiqua"/>
          <w:color w:val="000000"/>
          <w:sz w:val="22"/>
          <w:szCs w:val="22"/>
          <w:lang w:eastAsia="pt-BR"/>
        </w:rPr>
        <w:t xml:space="preserve"> - Sem prévia autorização do Conselho Deliberativo do </w:t>
      </w:r>
      <w:r w:rsidR="00740E4F" w:rsidRPr="005C302D">
        <w:rPr>
          <w:rFonts w:ascii="Book Antiqua" w:hAnsi="Book Antiqua"/>
          <w:color w:val="000000"/>
          <w:sz w:val="22"/>
          <w:szCs w:val="22"/>
          <w:lang w:eastAsia="pt-BR"/>
        </w:rPr>
        <w:t>Patrimônio Histórico Cultural</w:t>
      </w:r>
      <w:r w:rsidR="00313BF1" w:rsidRPr="005C302D">
        <w:rPr>
          <w:rFonts w:ascii="Book Antiqua" w:hAnsi="Book Antiqua"/>
          <w:color w:val="000000"/>
          <w:sz w:val="22"/>
          <w:szCs w:val="22"/>
          <w:lang w:eastAsia="pt-BR"/>
        </w:rPr>
        <w:t xml:space="preserve"> do Município, não </w:t>
      </w:r>
      <w:r w:rsidR="00934DA3" w:rsidRPr="005C302D">
        <w:rPr>
          <w:rFonts w:ascii="Book Antiqua" w:hAnsi="Book Antiqua"/>
          <w:color w:val="000000"/>
          <w:sz w:val="22"/>
          <w:szCs w:val="22"/>
          <w:lang w:eastAsia="pt-BR"/>
        </w:rPr>
        <w:t>se poderá, na vizinhança do bem</w:t>
      </w:r>
      <w:r w:rsidR="00313BF1" w:rsidRPr="005C302D">
        <w:rPr>
          <w:rFonts w:ascii="Book Antiqua" w:hAnsi="Book Antiqua"/>
          <w:color w:val="000000"/>
          <w:sz w:val="22"/>
          <w:szCs w:val="22"/>
          <w:lang w:eastAsia="pt-BR"/>
        </w:rPr>
        <w:t xml:space="preserve"> tombad</w:t>
      </w:r>
      <w:r w:rsidR="00934DA3" w:rsidRPr="005C302D">
        <w:rPr>
          <w:rFonts w:ascii="Book Antiqua" w:hAnsi="Book Antiqua"/>
          <w:color w:val="000000"/>
          <w:sz w:val="22"/>
          <w:szCs w:val="22"/>
          <w:lang w:eastAsia="pt-BR"/>
        </w:rPr>
        <w:t>o</w:t>
      </w:r>
      <w:r w:rsidR="00313BF1" w:rsidRPr="005C302D">
        <w:rPr>
          <w:rFonts w:ascii="Book Antiqua" w:hAnsi="Book Antiqua"/>
          <w:color w:val="000000"/>
          <w:sz w:val="22"/>
          <w:szCs w:val="22"/>
          <w:lang w:eastAsia="pt-BR"/>
        </w:rPr>
        <w:t xml:space="preserve">, fazer construção que lhe impeça ou reduza a visibilidade, nem nela colocar anúncios ou cartazes, sob pena de ser mandada destruir a obra ou retirar o objeto, </w:t>
      </w:r>
      <w:r w:rsidR="00E75AA4" w:rsidRPr="005C302D">
        <w:rPr>
          <w:rFonts w:ascii="Book Antiqua" w:hAnsi="Book Antiqua"/>
          <w:color w:val="000000"/>
          <w:sz w:val="22"/>
          <w:szCs w:val="22"/>
          <w:lang w:eastAsia="pt-BR"/>
        </w:rPr>
        <w:t>além de imposição de multa.</w:t>
      </w:r>
    </w:p>
    <w:p w:rsidR="00001299" w:rsidRPr="005C302D" w:rsidRDefault="00001299" w:rsidP="002237E1">
      <w:pPr>
        <w:autoSpaceDE w:val="0"/>
        <w:autoSpaceDN w:val="0"/>
        <w:adjustRightInd w:val="0"/>
        <w:spacing w:line="276" w:lineRule="auto"/>
        <w:rPr>
          <w:rFonts w:ascii="Book Antiqua" w:hAnsi="Book Antiqua"/>
          <w:color w:val="000000"/>
          <w:sz w:val="22"/>
          <w:szCs w:val="22"/>
          <w:lang w:eastAsia="pt-BR"/>
        </w:rPr>
      </w:pPr>
    </w:p>
    <w:p w:rsidR="00E75AA4"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29</w:t>
      </w:r>
      <w:r w:rsidR="00E75AA4" w:rsidRPr="005C302D">
        <w:rPr>
          <w:rFonts w:ascii="Book Antiqua" w:hAnsi="Book Antiqua"/>
          <w:color w:val="000000"/>
          <w:sz w:val="22"/>
          <w:szCs w:val="22"/>
          <w:lang w:eastAsia="pt-BR"/>
        </w:rPr>
        <w:t xml:space="preserve"> - O bem móvel tombado não poderá sair do Município</w:t>
      </w:r>
      <w:r w:rsidR="009E7F68" w:rsidRPr="005C302D">
        <w:rPr>
          <w:rFonts w:ascii="Book Antiqua" w:hAnsi="Book Antiqua"/>
          <w:color w:val="000000"/>
          <w:sz w:val="22"/>
          <w:szCs w:val="22"/>
          <w:lang w:eastAsia="pt-BR"/>
        </w:rPr>
        <w:t>,</w:t>
      </w:r>
      <w:r w:rsidR="00E75AA4" w:rsidRPr="005C302D">
        <w:rPr>
          <w:rFonts w:ascii="Book Antiqua" w:hAnsi="Book Antiqua"/>
          <w:color w:val="000000"/>
          <w:sz w:val="22"/>
          <w:szCs w:val="22"/>
          <w:lang w:eastAsia="pt-BR"/>
        </w:rPr>
        <w:t xml:space="preserve"> se não por tempo determinado, sem transferência de domínio, para fins de intercâmbio cultural ou restauração, a juízo do Conselho </w:t>
      </w:r>
      <w:r w:rsidR="00485BCF" w:rsidRPr="005C302D">
        <w:rPr>
          <w:rFonts w:ascii="Book Antiqua" w:hAnsi="Book Antiqua"/>
          <w:color w:val="000000"/>
          <w:sz w:val="22"/>
          <w:szCs w:val="22"/>
          <w:lang w:eastAsia="pt-BR"/>
        </w:rPr>
        <w:t>Deliberativo Municipal do</w:t>
      </w:r>
      <w:r w:rsidR="00E75AA4" w:rsidRPr="005C302D">
        <w:rPr>
          <w:rFonts w:ascii="Book Antiqua" w:hAnsi="Book Antiqua"/>
          <w:color w:val="000000"/>
          <w:sz w:val="22"/>
          <w:szCs w:val="22"/>
          <w:lang w:eastAsia="pt-BR"/>
        </w:rPr>
        <w:t xml:space="preserve"> </w:t>
      </w:r>
      <w:r w:rsidR="00740E4F" w:rsidRPr="005C302D">
        <w:rPr>
          <w:rFonts w:ascii="Book Antiqua" w:hAnsi="Book Antiqua"/>
          <w:color w:val="000000"/>
          <w:sz w:val="22"/>
          <w:szCs w:val="22"/>
          <w:lang w:eastAsia="pt-BR"/>
        </w:rPr>
        <w:t>Patrimônio Histórico Cultural</w:t>
      </w:r>
      <w:r w:rsidR="00E75AA4" w:rsidRPr="005C302D">
        <w:rPr>
          <w:rFonts w:ascii="Book Antiqua" w:hAnsi="Book Antiqua"/>
          <w:color w:val="000000"/>
          <w:sz w:val="22"/>
          <w:szCs w:val="22"/>
          <w:lang w:eastAsia="pt-BR"/>
        </w:rPr>
        <w:t>.</w:t>
      </w:r>
    </w:p>
    <w:p w:rsidR="00242FF8" w:rsidRPr="005C302D" w:rsidRDefault="00242FF8" w:rsidP="002237E1">
      <w:pPr>
        <w:autoSpaceDE w:val="0"/>
        <w:autoSpaceDN w:val="0"/>
        <w:adjustRightInd w:val="0"/>
        <w:spacing w:line="276" w:lineRule="auto"/>
        <w:rPr>
          <w:rFonts w:ascii="Book Antiqua" w:hAnsi="Book Antiqua"/>
          <w:color w:val="000000"/>
          <w:sz w:val="22"/>
          <w:szCs w:val="22"/>
          <w:lang w:eastAsia="pt-BR"/>
        </w:rPr>
      </w:pPr>
    </w:p>
    <w:p w:rsidR="00242FF8" w:rsidRPr="005C302D" w:rsidRDefault="00242FF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eastAsia="Times New Roman" w:hAnsi="Book Antiqua"/>
          <w:sz w:val="22"/>
          <w:szCs w:val="22"/>
          <w:lang w:eastAsia="pt-BR"/>
        </w:rPr>
        <w:t xml:space="preserve">§ 1º - </w:t>
      </w:r>
      <w:r w:rsidRPr="005C302D">
        <w:rPr>
          <w:rFonts w:ascii="Book Antiqua" w:hAnsi="Book Antiqua"/>
          <w:color w:val="000000"/>
          <w:sz w:val="22"/>
          <w:szCs w:val="22"/>
          <w:lang w:eastAsia="pt-BR"/>
        </w:rPr>
        <w:t xml:space="preserve">Ressalvados os casos que o deslocamento seja para melhor conservação dos bens, devendo ser estudados forma de compensação, para que a população ainda possa ter uma certa vivencia com o objeto, devendo ser esta compensação estudada caso a caso </w:t>
      </w:r>
      <w:r w:rsidR="009E7F68" w:rsidRPr="005C302D">
        <w:rPr>
          <w:rFonts w:ascii="Book Antiqua" w:hAnsi="Book Antiqua"/>
          <w:color w:val="000000"/>
          <w:sz w:val="22"/>
          <w:szCs w:val="22"/>
          <w:lang w:eastAsia="pt-BR"/>
        </w:rPr>
        <w:t>d</w:t>
      </w:r>
      <w:r w:rsidRPr="005C302D">
        <w:rPr>
          <w:rFonts w:ascii="Book Antiqua" w:hAnsi="Book Antiqua"/>
          <w:color w:val="000000"/>
          <w:sz w:val="22"/>
          <w:szCs w:val="22"/>
          <w:lang w:eastAsia="pt-BR"/>
        </w:rPr>
        <w:t>e acordo com o tipo de bem tombado, como por exemplo copias de documentos ou réplicas de objetos.</w:t>
      </w:r>
    </w:p>
    <w:p w:rsidR="00485BCF" w:rsidRPr="005C302D" w:rsidRDefault="00485BCF" w:rsidP="002237E1">
      <w:pPr>
        <w:autoSpaceDE w:val="0"/>
        <w:autoSpaceDN w:val="0"/>
        <w:adjustRightInd w:val="0"/>
        <w:spacing w:line="276" w:lineRule="auto"/>
        <w:rPr>
          <w:rFonts w:ascii="Book Antiqua" w:hAnsi="Book Antiqua"/>
          <w:color w:val="000000"/>
          <w:sz w:val="22"/>
          <w:szCs w:val="22"/>
          <w:lang w:eastAsia="pt-BR"/>
        </w:rPr>
      </w:pPr>
    </w:p>
    <w:p w:rsidR="00242FF8" w:rsidRPr="005C302D" w:rsidRDefault="00242FF8"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2º - A forma de compensação será </w:t>
      </w:r>
      <w:r w:rsidR="003602F5" w:rsidRPr="005C302D">
        <w:rPr>
          <w:rFonts w:ascii="Book Antiqua" w:eastAsia="Times New Roman" w:hAnsi="Book Antiqua"/>
          <w:sz w:val="22"/>
          <w:szCs w:val="22"/>
          <w:lang w:eastAsia="pt-BR"/>
        </w:rPr>
        <w:t xml:space="preserve">deliberada pelo </w:t>
      </w:r>
      <w:r w:rsidR="003602F5" w:rsidRPr="005C302D">
        <w:rPr>
          <w:rFonts w:ascii="Book Antiqua" w:hAnsi="Book Antiqua"/>
          <w:color w:val="000000"/>
          <w:sz w:val="22"/>
          <w:szCs w:val="22"/>
          <w:lang w:eastAsia="pt-BR"/>
        </w:rPr>
        <w:t xml:space="preserve">Conselho Deliberativo Municipal do </w:t>
      </w:r>
      <w:r w:rsidR="00740E4F" w:rsidRPr="005C302D">
        <w:rPr>
          <w:rFonts w:ascii="Book Antiqua" w:hAnsi="Book Antiqua"/>
          <w:color w:val="000000"/>
          <w:sz w:val="22"/>
          <w:szCs w:val="22"/>
          <w:lang w:eastAsia="pt-BR"/>
        </w:rPr>
        <w:t>Patrimônio Histórico Cultural</w:t>
      </w:r>
      <w:r w:rsidR="003602F5" w:rsidRPr="005C302D">
        <w:rPr>
          <w:rFonts w:ascii="Book Antiqua" w:hAnsi="Book Antiqua"/>
          <w:color w:val="000000"/>
          <w:sz w:val="22"/>
          <w:szCs w:val="22"/>
          <w:lang w:eastAsia="pt-BR"/>
        </w:rPr>
        <w:t xml:space="preserve"> e é condicionante obrigatório para a aprovação da saída do bem do município.</w:t>
      </w:r>
    </w:p>
    <w:p w:rsidR="00242FF8" w:rsidRPr="005C302D" w:rsidRDefault="00242FF8" w:rsidP="002237E1">
      <w:pPr>
        <w:autoSpaceDE w:val="0"/>
        <w:autoSpaceDN w:val="0"/>
        <w:adjustRightInd w:val="0"/>
        <w:spacing w:line="276" w:lineRule="auto"/>
        <w:rPr>
          <w:rFonts w:ascii="Book Antiqua" w:hAnsi="Book Antiqua"/>
          <w:color w:val="000000"/>
          <w:sz w:val="22"/>
          <w:szCs w:val="22"/>
          <w:lang w:eastAsia="pt-BR"/>
        </w:rPr>
      </w:pPr>
    </w:p>
    <w:p w:rsidR="00485BCF"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0</w:t>
      </w:r>
      <w:r w:rsidR="00485BCF" w:rsidRPr="005C302D">
        <w:rPr>
          <w:rFonts w:ascii="Book Antiqua" w:hAnsi="Book Antiqua"/>
          <w:color w:val="000000"/>
          <w:sz w:val="22"/>
          <w:szCs w:val="22"/>
          <w:lang w:eastAsia="pt-BR"/>
        </w:rPr>
        <w:t xml:space="preserve"> - No caso de deslocamento de bens móveis e integrados tombados, deverá o proprietário obter prévia autorização do </w:t>
      </w:r>
      <w:r w:rsidR="00242FF8" w:rsidRPr="005C302D">
        <w:rPr>
          <w:rFonts w:ascii="Book Antiqua" w:hAnsi="Book Antiqua"/>
          <w:color w:val="000000"/>
          <w:sz w:val="22"/>
          <w:szCs w:val="22"/>
          <w:lang w:eastAsia="pt-BR"/>
        </w:rPr>
        <w:t xml:space="preserve">Conselho Deliberativo Municipal do </w:t>
      </w:r>
      <w:r w:rsidR="00740E4F" w:rsidRPr="005C302D">
        <w:rPr>
          <w:rFonts w:ascii="Book Antiqua" w:hAnsi="Book Antiqua"/>
          <w:color w:val="000000"/>
          <w:sz w:val="22"/>
          <w:szCs w:val="22"/>
          <w:lang w:eastAsia="pt-BR"/>
        </w:rPr>
        <w:t>Patrimônio Histórico Cultural</w:t>
      </w:r>
      <w:r w:rsidR="00485BCF" w:rsidRPr="005C302D">
        <w:rPr>
          <w:rFonts w:ascii="Book Antiqua" w:hAnsi="Book Antiqua"/>
          <w:color w:val="000000"/>
          <w:sz w:val="22"/>
          <w:szCs w:val="22"/>
          <w:lang w:eastAsia="pt-BR"/>
        </w:rPr>
        <w:t>, comprovando condições de segurança, guarda e seguro desses bens.</w:t>
      </w:r>
    </w:p>
    <w:p w:rsidR="00242FF8" w:rsidRPr="005C302D" w:rsidRDefault="00242FF8" w:rsidP="002237E1">
      <w:pPr>
        <w:autoSpaceDE w:val="0"/>
        <w:autoSpaceDN w:val="0"/>
        <w:adjustRightInd w:val="0"/>
        <w:spacing w:line="276" w:lineRule="auto"/>
        <w:rPr>
          <w:rFonts w:ascii="Book Antiqua" w:hAnsi="Book Antiqua"/>
          <w:color w:val="000000"/>
          <w:sz w:val="22"/>
          <w:szCs w:val="22"/>
          <w:lang w:eastAsia="pt-BR"/>
        </w:rPr>
      </w:pPr>
    </w:p>
    <w:p w:rsidR="00485BCF" w:rsidRPr="005C302D" w:rsidRDefault="00485BCF"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Parágrafo Único</w:t>
      </w:r>
      <w:r w:rsidR="001228E4" w:rsidRPr="005C302D">
        <w:rPr>
          <w:rFonts w:ascii="Book Antiqua" w:hAnsi="Book Antiqua"/>
          <w:color w:val="000000"/>
          <w:sz w:val="22"/>
          <w:szCs w:val="22"/>
          <w:lang w:eastAsia="pt-BR"/>
        </w:rPr>
        <w:t>.</w:t>
      </w:r>
      <w:r w:rsidRPr="005C302D">
        <w:rPr>
          <w:rFonts w:ascii="Book Antiqua" w:hAnsi="Book Antiqua"/>
          <w:color w:val="000000"/>
          <w:sz w:val="22"/>
          <w:szCs w:val="22"/>
          <w:lang w:eastAsia="pt-BR"/>
        </w:rPr>
        <w:t xml:space="preserve"> </w:t>
      </w:r>
      <w:r w:rsidR="009B1687" w:rsidRPr="005C302D">
        <w:rPr>
          <w:rFonts w:ascii="Book Antiqua" w:hAnsi="Book Antiqua"/>
          <w:color w:val="000000"/>
          <w:sz w:val="22"/>
          <w:szCs w:val="22"/>
          <w:lang w:eastAsia="pt-BR"/>
        </w:rPr>
        <w:t>Ressalvados os casos que o deslocamento seja</w:t>
      </w:r>
      <w:r w:rsidR="00BD7881" w:rsidRPr="005C302D">
        <w:rPr>
          <w:rFonts w:ascii="Book Antiqua" w:hAnsi="Book Antiqua"/>
          <w:color w:val="000000"/>
          <w:sz w:val="22"/>
          <w:szCs w:val="22"/>
          <w:lang w:eastAsia="pt-BR"/>
        </w:rPr>
        <w:t xml:space="preserve"> dentro do próprio município e</w:t>
      </w:r>
      <w:r w:rsidR="009B1687" w:rsidRPr="005C302D">
        <w:rPr>
          <w:rFonts w:ascii="Book Antiqua" w:hAnsi="Book Antiqua"/>
          <w:color w:val="000000"/>
          <w:sz w:val="22"/>
          <w:szCs w:val="22"/>
          <w:lang w:eastAsia="pt-BR"/>
        </w:rPr>
        <w:t xml:space="preserve"> por breve período de tempo, não passando de no máximo 60 (sessenta) dias.</w:t>
      </w:r>
    </w:p>
    <w:p w:rsidR="00AA74D2" w:rsidRPr="005C302D" w:rsidRDefault="00AA74D2" w:rsidP="002237E1">
      <w:pPr>
        <w:autoSpaceDE w:val="0"/>
        <w:autoSpaceDN w:val="0"/>
        <w:adjustRightInd w:val="0"/>
        <w:spacing w:line="276" w:lineRule="auto"/>
        <w:rPr>
          <w:rFonts w:ascii="Book Antiqua" w:hAnsi="Book Antiqua"/>
          <w:color w:val="000000"/>
          <w:sz w:val="22"/>
          <w:szCs w:val="22"/>
          <w:lang w:eastAsia="pt-BR"/>
        </w:rPr>
      </w:pPr>
    </w:p>
    <w:p w:rsidR="00AA74D2"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1</w:t>
      </w:r>
      <w:r w:rsidR="00AA74D2" w:rsidRPr="005C302D">
        <w:rPr>
          <w:rFonts w:ascii="Book Antiqua" w:hAnsi="Book Antiqua"/>
          <w:color w:val="000000"/>
          <w:sz w:val="22"/>
          <w:szCs w:val="22"/>
          <w:lang w:eastAsia="pt-BR"/>
        </w:rPr>
        <w:t xml:space="preserve"> - </w:t>
      </w:r>
      <w:r w:rsidR="00AD6F5B" w:rsidRPr="005C302D">
        <w:rPr>
          <w:rFonts w:ascii="Book Antiqua" w:hAnsi="Book Antiqua"/>
          <w:color w:val="000000"/>
          <w:sz w:val="22"/>
          <w:szCs w:val="22"/>
          <w:lang w:eastAsia="pt-BR"/>
        </w:rPr>
        <w:t>No caso de perda, extravio, furto ou danos parciais ou totais d</w:t>
      </w:r>
      <w:r w:rsidR="008F0310" w:rsidRPr="005C302D">
        <w:rPr>
          <w:rFonts w:ascii="Book Antiqua" w:hAnsi="Book Antiqua"/>
          <w:color w:val="000000"/>
          <w:sz w:val="22"/>
          <w:szCs w:val="22"/>
          <w:lang w:eastAsia="pt-BR"/>
        </w:rPr>
        <w:t>e</w:t>
      </w:r>
      <w:r w:rsidR="00AA74D2" w:rsidRPr="005C302D">
        <w:rPr>
          <w:rFonts w:ascii="Book Antiqua" w:hAnsi="Book Antiqua"/>
          <w:color w:val="000000"/>
          <w:sz w:val="22"/>
          <w:szCs w:val="22"/>
          <w:lang w:eastAsia="pt-BR"/>
        </w:rPr>
        <w:t xml:space="preserve"> qualquer </w:t>
      </w:r>
      <w:r w:rsidR="008F0310" w:rsidRPr="005C302D">
        <w:rPr>
          <w:rFonts w:ascii="Book Antiqua" w:hAnsi="Book Antiqua"/>
          <w:color w:val="000000"/>
          <w:sz w:val="22"/>
          <w:szCs w:val="22"/>
          <w:lang w:eastAsia="pt-BR"/>
        </w:rPr>
        <w:t>bem</w:t>
      </w:r>
      <w:r w:rsidR="00AA74D2" w:rsidRPr="005C302D">
        <w:rPr>
          <w:rFonts w:ascii="Book Antiqua" w:hAnsi="Book Antiqua"/>
          <w:color w:val="000000"/>
          <w:sz w:val="22"/>
          <w:szCs w:val="22"/>
          <w:lang w:eastAsia="pt-BR"/>
        </w:rPr>
        <w:t xml:space="preserve"> tombado, o respectivo proprietário deverá dar conhecimento do fato ao Conselho Deliberativo Municipal do </w:t>
      </w:r>
      <w:r w:rsidR="00740E4F" w:rsidRPr="005C302D">
        <w:rPr>
          <w:rFonts w:ascii="Book Antiqua" w:hAnsi="Book Antiqua"/>
          <w:color w:val="000000"/>
          <w:sz w:val="22"/>
          <w:szCs w:val="22"/>
          <w:lang w:eastAsia="pt-BR"/>
        </w:rPr>
        <w:t>Patrimônio Histórico Cultural</w:t>
      </w:r>
      <w:r w:rsidR="00AA74D2" w:rsidRPr="005C302D">
        <w:rPr>
          <w:rFonts w:ascii="Book Antiqua" w:hAnsi="Book Antiqua"/>
          <w:color w:val="000000"/>
          <w:sz w:val="22"/>
          <w:szCs w:val="22"/>
          <w:lang w:eastAsia="pt-BR"/>
        </w:rPr>
        <w:t xml:space="preserve">, dentro do prazo de </w:t>
      </w:r>
      <w:r w:rsidR="008F0310" w:rsidRPr="005C302D">
        <w:rPr>
          <w:rFonts w:ascii="Book Antiqua" w:hAnsi="Book Antiqua"/>
          <w:color w:val="000000"/>
          <w:sz w:val="22"/>
          <w:szCs w:val="22"/>
          <w:lang w:eastAsia="pt-BR"/>
        </w:rPr>
        <w:t>72 (setenta e duas) horas</w:t>
      </w:r>
      <w:r w:rsidR="00AA74D2" w:rsidRPr="005C302D">
        <w:rPr>
          <w:rFonts w:ascii="Book Antiqua" w:hAnsi="Book Antiqua"/>
          <w:color w:val="000000"/>
          <w:sz w:val="22"/>
          <w:szCs w:val="22"/>
          <w:lang w:eastAsia="pt-BR"/>
        </w:rPr>
        <w:t xml:space="preserve">, </w:t>
      </w:r>
      <w:r w:rsidR="00314C6F" w:rsidRPr="005C302D">
        <w:rPr>
          <w:rFonts w:ascii="Book Antiqua" w:hAnsi="Book Antiqua"/>
          <w:color w:val="000000"/>
          <w:sz w:val="22"/>
          <w:szCs w:val="22"/>
          <w:lang w:eastAsia="pt-BR"/>
        </w:rPr>
        <w:t xml:space="preserve">após a ocorrência do fato, </w:t>
      </w:r>
      <w:r w:rsidR="00AA74D2" w:rsidRPr="005C302D">
        <w:rPr>
          <w:rFonts w:ascii="Book Antiqua" w:hAnsi="Book Antiqua"/>
          <w:color w:val="000000"/>
          <w:sz w:val="22"/>
          <w:szCs w:val="22"/>
          <w:lang w:eastAsia="pt-BR"/>
        </w:rPr>
        <w:t>sob pena de multa.</w:t>
      </w:r>
    </w:p>
    <w:p w:rsidR="00313BF1" w:rsidRPr="005C302D" w:rsidRDefault="00313BF1" w:rsidP="002237E1">
      <w:pPr>
        <w:autoSpaceDE w:val="0"/>
        <w:autoSpaceDN w:val="0"/>
        <w:adjustRightInd w:val="0"/>
        <w:spacing w:line="276" w:lineRule="auto"/>
        <w:rPr>
          <w:rFonts w:ascii="Book Antiqua" w:hAnsi="Book Antiqua"/>
          <w:color w:val="000000"/>
          <w:sz w:val="22"/>
          <w:szCs w:val="22"/>
          <w:lang w:eastAsia="pt-BR"/>
        </w:rPr>
      </w:pPr>
    </w:p>
    <w:p w:rsidR="00313BF1" w:rsidRPr="005C302D" w:rsidRDefault="00AD6F5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3</w:t>
      </w:r>
      <w:r w:rsidR="00F73817">
        <w:rPr>
          <w:rFonts w:ascii="Book Antiqua" w:hAnsi="Book Antiqua"/>
          <w:color w:val="000000"/>
          <w:sz w:val="22"/>
          <w:szCs w:val="22"/>
          <w:lang w:eastAsia="pt-BR"/>
        </w:rPr>
        <w:t>2</w:t>
      </w:r>
      <w:r w:rsidRPr="005C302D">
        <w:rPr>
          <w:rFonts w:ascii="Book Antiqua" w:hAnsi="Book Antiqua"/>
          <w:color w:val="000000"/>
          <w:sz w:val="22"/>
          <w:szCs w:val="22"/>
          <w:lang w:eastAsia="pt-BR"/>
        </w:rPr>
        <w:t xml:space="preserve"> - Na transferência de propriedade dos bens imóveis, móveis e integrados tombados deverão</w:t>
      </w:r>
      <w:r w:rsidR="00BD7881" w:rsidRPr="005C302D">
        <w:rPr>
          <w:rFonts w:ascii="Book Antiqua" w:hAnsi="Book Antiqua"/>
          <w:color w:val="000000"/>
          <w:sz w:val="22"/>
          <w:szCs w:val="22"/>
          <w:lang w:eastAsia="pt-BR"/>
        </w:rPr>
        <w:t>,</w:t>
      </w:r>
      <w:r w:rsidRPr="005C302D">
        <w:rPr>
          <w:rFonts w:ascii="Book Antiqua" w:hAnsi="Book Antiqua"/>
          <w:color w:val="000000"/>
          <w:sz w:val="22"/>
          <w:szCs w:val="22"/>
          <w:lang w:eastAsia="pt-BR"/>
        </w:rPr>
        <w:t xml:space="preserve"> vendedor e comprador, comunicar ao Conselho Deliberativo Municipal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e fazer constar a transferência, no respectivo cartório de registro, ainda que se trata de transmissão judicial ou causa mortis.</w:t>
      </w:r>
    </w:p>
    <w:p w:rsidR="00357DBA" w:rsidRPr="005C302D" w:rsidRDefault="00357DBA" w:rsidP="002237E1">
      <w:pPr>
        <w:autoSpaceDE w:val="0"/>
        <w:autoSpaceDN w:val="0"/>
        <w:adjustRightInd w:val="0"/>
        <w:spacing w:line="276" w:lineRule="auto"/>
        <w:rPr>
          <w:rFonts w:ascii="Book Antiqua" w:hAnsi="Book Antiqua"/>
          <w:color w:val="000000"/>
          <w:sz w:val="22"/>
          <w:szCs w:val="22"/>
          <w:lang w:eastAsia="pt-BR"/>
        </w:rPr>
      </w:pPr>
    </w:p>
    <w:p w:rsidR="00357DBA"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3</w:t>
      </w:r>
      <w:r w:rsidR="00001299" w:rsidRPr="005C302D">
        <w:rPr>
          <w:rFonts w:ascii="Book Antiqua" w:hAnsi="Book Antiqua"/>
          <w:color w:val="000000"/>
          <w:sz w:val="22"/>
          <w:szCs w:val="22"/>
          <w:lang w:eastAsia="pt-BR"/>
        </w:rPr>
        <w:t xml:space="preserve"> -</w:t>
      </w:r>
      <w:r w:rsidR="00357DBA" w:rsidRPr="005C302D">
        <w:rPr>
          <w:rFonts w:ascii="Book Antiqua" w:hAnsi="Book Antiqua"/>
          <w:color w:val="000000"/>
          <w:sz w:val="22"/>
          <w:szCs w:val="22"/>
          <w:lang w:eastAsia="pt-BR"/>
        </w:rPr>
        <w:t xml:space="preserve"> A alienação onerosa de bem tombado na forma desta lei fica sujeita ao direito de preferência a ser exercido pela Prefeitura, em conformidade com as disposições do Decreto-lei Federal nº 25, de 30 de novembro de 1937</w:t>
      </w:r>
      <w:r w:rsidR="001228E4" w:rsidRPr="005C302D">
        <w:rPr>
          <w:rFonts w:ascii="Book Antiqua" w:hAnsi="Book Antiqua"/>
          <w:color w:val="000000"/>
          <w:sz w:val="22"/>
          <w:szCs w:val="22"/>
          <w:lang w:eastAsia="pt-BR"/>
        </w:rPr>
        <w:t xml:space="preserve"> e suas alterações</w:t>
      </w:r>
      <w:r w:rsidR="00357DBA" w:rsidRPr="005C302D">
        <w:rPr>
          <w:rFonts w:ascii="Book Antiqua" w:hAnsi="Book Antiqua"/>
          <w:color w:val="000000"/>
          <w:sz w:val="22"/>
          <w:szCs w:val="22"/>
          <w:lang w:eastAsia="pt-BR"/>
        </w:rPr>
        <w:t xml:space="preserve">. </w:t>
      </w:r>
    </w:p>
    <w:p w:rsidR="008F0310" w:rsidRPr="005C302D" w:rsidRDefault="008F0310" w:rsidP="002237E1">
      <w:pPr>
        <w:autoSpaceDE w:val="0"/>
        <w:autoSpaceDN w:val="0"/>
        <w:adjustRightInd w:val="0"/>
        <w:spacing w:line="276" w:lineRule="auto"/>
        <w:rPr>
          <w:rFonts w:ascii="Book Antiqua" w:hAnsi="Book Antiqua"/>
          <w:color w:val="000000"/>
          <w:sz w:val="22"/>
          <w:szCs w:val="22"/>
          <w:lang w:eastAsia="pt-BR"/>
        </w:rPr>
      </w:pPr>
    </w:p>
    <w:p w:rsidR="008F0310"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4</w:t>
      </w:r>
      <w:r w:rsidR="00001299" w:rsidRPr="005C302D">
        <w:rPr>
          <w:rFonts w:ascii="Book Antiqua" w:hAnsi="Book Antiqua"/>
          <w:color w:val="000000"/>
          <w:sz w:val="22"/>
          <w:szCs w:val="22"/>
          <w:lang w:eastAsia="pt-BR"/>
        </w:rPr>
        <w:t xml:space="preserve"> -</w:t>
      </w:r>
      <w:r w:rsidR="008F0310" w:rsidRPr="005C302D">
        <w:rPr>
          <w:rFonts w:ascii="Book Antiqua" w:hAnsi="Book Antiqua"/>
          <w:color w:val="000000"/>
          <w:sz w:val="22"/>
          <w:szCs w:val="22"/>
          <w:lang w:eastAsia="pt-BR"/>
        </w:rPr>
        <w:t xml:space="preserve"> Cabe ao proprietário do bem tombado a proteção, manutenção e conservação do mesmo.</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C96128"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5</w:t>
      </w:r>
      <w:r w:rsidR="00C96128" w:rsidRPr="005C302D">
        <w:rPr>
          <w:rFonts w:ascii="Book Antiqua" w:hAnsi="Book Antiqua"/>
          <w:color w:val="000000"/>
          <w:sz w:val="22"/>
          <w:szCs w:val="22"/>
          <w:lang w:eastAsia="pt-BR"/>
        </w:rPr>
        <w:t xml:space="preserve"> - O proprietário do bem tombado, que não dispuser de recursos para proceder às obras de conservação e reparação que o mesmo requerer, levará ao conhecimento do Conselho Deliberativo do </w:t>
      </w:r>
      <w:r w:rsidR="00740E4F" w:rsidRPr="005C302D">
        <w:rPr>
          <w:rFonts w:ascii="Book Antiqua" w:hAnsi="Book Antiqua"/>
          <w:color w:val="000000"/>
          <w:sz w:val="22"/>
          <w:szCs w:val="22"/>
          <w:lang w:eastAsia="pt-BR"/>
        </w:rPr>
        <w:t>Patrimônio Histórico Cultural</w:t>
      </w:r>
      <w:r w:rsidR="00C96128" w:rsidRPr="005C302D">
        <w:rPr>
          <w:rFonts w:ascii="Book Antiqua" w:hAnsi="Book Antiqua"/>
          <w:color w:val="000000"/>
          <w:sz w:val="22"/>
          <w:szCs w:val="22"/>
          <w:lang w:eastAsia="pt-BR"/>
        </w:rPr>
        <w:t xml:space="preserve"> do Município, a necessidade das obras, </w:t>
      </w:r>
      <w:r w:rsidR="001C18FD" w:rsidRPr="005C302D">
        <w:rPr>
          <w:rFonts w:ascii="Book Antiqua" w:hAnsi="Book Antiqua"/>
          <w:color w:val="000000"/>
          <w:sz w:val="22"/>
          <w:szCs w:val="22"/>
          <w:lang w:eastAsia="pt-BR"/>
        </w:rPr>
        <w:t>sob pena de multa correspondente ao dobro da importância em que for avaliado o dano sofrido pelo bem</w:t>
      </w:r>
      <w:r w:rsidR="00645CE3" w:rsidRPr="005C302D">
        <w:rPr>
          <w:rFonts w:ascii="Book Antiqua" w:hAnsi="Book Antiqua"/>
          <w:color w:val="000000"/>
          <w:sz w:val="22"/>
          <w:szCs w:val="22"/>
          <w:lang w:eastAsia="pt-BR"/>
        </w:rPr>
        <w:t>, sem prejuízo das outras penalidades e multas indicados nesta lei</w:t>
      </w:r>
      <w:r w:rsidR="00C96128" w:rsidRPr="005C302D">
        <w:rPr>
          <w:rFonts w:ascii="Book Antiqua" w:hAnsi="Book Antiqua"/>
          <w:sz w:val="22"/>
          <w:szCs w:val="22"/>
        </w:rPr>
        <w:t>.</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1º - Recebida a comunicação e consideradas necessárias as obras, o Presidente do Conselho Deliberativo do </w:t>
      </w:r>
      <w:r w:rsidR="00740E4F" w:rsidRPr="005C302D">
        <w:rPr>
          <w:rFonts w:ascii="Book Antiqua" w:hAnsi="Book Antiqua"/>
          <w:color w:val="000000"/>
          <w:sz w:val="22"/>
          <w:szCs w:val="22"/>
          <w:lang w:eastAsia="pt-BR"/>
        </w:rPr>
        <w:t>Patrimônio Histórico Cultural</w:t>
      </w:r>
      <w:r w:rsidRPr="005C302D">
        <w:rPr>
          <w:rFonts w:ascii="Book Antiqua" w:hAnsi="Book Antiqua"/>
          <w:color w:val="000000"/>
          <w:sz w:val="22"/>
          <w:szCs w:val="22"/>
          <w:lang w:eastAsia="pt-BR"/>
        </w:rPr>
        <w:t xml:space="preserve"> do Município, mandará executá-las, às expensas do Município, devendo as mesmas serem iniciadas dentro do prazo de seis meses, ou providenciará para que seja feita a desapropriação da coisa.</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2º - À falta de qualquer das providências previstas no parágrafo anterior, poderá o proprietário requerer que seja cancelado o tombamento da coisa.</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3º - Uma vez que verifique haver urgência na realização de obras de conservação ou reparação em qualquer coisa tombada, poderá o Município, tomar a iniciativa de projetá-las e executá-las, às</w:t>
      </w:r>
      <w:r w:rsidR="0072439B" w:rsidRPr="005C302D">
        <w:rPr>
          <w:rFonts w:ascii="Book Antiqua" w:hAnsi="Book Antiqua"/>
          <w:color w:val="000000"/>
          <w:sz w:val="22"/>
          <w:szCs w:val="22"/>
          <w:lang w:eastAsia="pt-BR"/>
        </w:rPr>
        <w:t xml:space="preserve"> suas expensas</w:t>
      </w:r>
      <w:r w:rsidRPr="005C302D">
        <w:rPr>
          <w:rFonts w:ascii="Book Antiqua" w:hAnsi="Book Antiqua"/>
          <w:color w:val="000000"/>
          <w:sz w:val="22"/>
          <w:szCs w:val="22"/>
          <w:lang w:eastAsia="pt-BR"/>
        </w:rPr>
        <w:t>, independentemente da comunicação a que alude este artigo por parte do proprietário.</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4º - Após execução de obra de conservação ou restauração de urgência do bem tombado, </w:t>
      </w:r>
      <w:r w:rsidR="003A19D5" w:rsidRPr="005C302D">
        <w:rPr>
          <w:rFonts w:ascii="Book Antiqua" w:hAnsi="Book Antiqua"/>
          <w:color w:val="000000"/>
          <w:sz w:val="22"/>
          <w:szCs w:val="22"/>
          <w:lang w:eastAsia="pt-BR"/>
        </w:rPr>
        <w:t xml:space="preserve">o município </w:t>
      </w:r>
      <w:r w:rsidR="003A61A5" w:rsidRPr="005C302D">
        <w:rPr>
          <w:rFonts w:ascii="Book Antiqua" w:hAnsi="Book Antiqua"/>
          <w:color w:val="000000"/>
          <w:sz w:val="22"/>
          <w:szCs w:val="22"/>
          <w:lang w:eastAsia="pt-BR"/>
        </w:rPr>
        <w:t xml:space="preserve">deverá ser </w:t>
      </w:r>
      <w:r w:rsidR="001228E4" w:rsidRPr="005C302D">
        <w:rPr>
          <w:rFonts w:ascii="Book Antiqua" w:hAnsi="Book Antiqua"/>
          <w:color w:val="000000"/>
          <w:sz w:val="22"/>
          <w:szCs w:val="22"/>
          <w:lang w:eastAsia="pt-BR"/>
        </w:rPr>
        <w:t>ressarcido</w:t>
      </w:r>
      <w:r w:rsidR="003A61A5"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dos gastos mediante procedimento administrativo ou judicial contra o </w:t>
      </w:r>
      <w:r w:rsidR="003A61A5" w:rsidRPr="005C302D">
        <w:rPr>
          <w:rFonts w:ascii="Book Antiqua" w:hAnsi="Book Antiqua"/>
          <w:color w:val="000000"/>
          <w:sz w:val="22"/>
          <w:szCs w:val="22"/>
          <w:lang w:eastAsia="pt-BR"/>
        </w:rPr>
        <w:t>proprietário</w:t>
      </w:r>
      <w:r w:rsidRPr="005C302D">
        <w:rPr>
          <w:rFonts w:ascii="Book Antiqua" w:hAnsi="Book Antiqua"/>
          <w:color w:val="000000"/>
          <w:sz w:val="22"/>
          <w:szCs w:val="22"/>
          <w:lang w:eastAsia="pt-BR"/>
        </w:rPr>
        <w:t>, salvo em caso de comprovada ausência de recursos do titular do bem.</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541ED2" w:rsidRPr="005C302D" w:rsidRDefault="003A61A5"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5º - Cabe ao proprietário do bem comprovar a sua ausência de recursos para a realização das obras de</w:t>
      </w:r>
      <w:r w:rsidR="00541ED2" w:rsidRPr="005C302D">
        <w:rPr>
          <w:rFonts w:ascii="Book Antiqua" w:hAnsi="Book Antiqua"/>
          <w:color w:val="000000"/>
          <w:sz w:val="22"/>
          <w:szCs w:val="22"/>
          <w:lang w:eastAsia="pt-BR"/>
        </w:rPr>
        <w:t xml:space="preserve"> conservação do bem, mediante a apresentação de sua declaração de rendimentos e de outras fontes de informação disponíveis,</w:t>
      </w:r>
      <w:r w:rsidRPr="005C302D">
        <w:rPr>
          <w:rFonts w:ascii="Book Antiqua" w:hAnsi="Book Antiqua"/>
          <w:color w:val="000000"/>
          <w:sz w:val="22"/>
          <w:szCs w:val="22"/>
          <w:lang w:eastAsia="pt-BR"/>
        </w:rPr>
        <w:t xml:space="preserve"> </w:t>
      </w:r>
      <w:r w:rsidR="00541ED2" w:rsidRPr="005C302D">
        <w:rPr>
          <w:rFonts w:ascii="Book Antiqua" w:hAnsi="Book Antiqua"/>
          <w:color w:val="000000"/>
          <w:sz w:val="22"/>
          <w:szCs w:val="22"/>
          <w:lang w:eastAsia="pt-BR"/>
        </w:rPr>
        <w:t>competindo ao Poder Executivo Municipal atestar a ausência de recursos do proprietário.</w:t>
      </w:r>
    </w:p>
    <w:p w:rsidR="00C96128" w:rsidRPr="005C302D" w:rsidRDefault="00C96128" w:rsidP="002237E1">
      <w:pPr>
        <w:autoSpaceDE w:val="0"/>
        <w:autoSpaceDN w:val="0"/>
        <w:adjustRightInd w:val="0"/>
        <w:spacing w:line="276" w:lineRule="auto"/>
        <w:rPr>
          <w:rFonts w:ascii="Book Antiqua" w:hAnsi="Book Antiqua"/>
          <w:color w:val="000000"/>
          <w:sz w:val="22"/>
          <w:szCs w:val="22"/>
          <w:lang w:eastAsia="pt-BR"/>
        </w:rPr>
      </w:pPr>
    </w:p>
    <w:p w:rsidR="008F0310" w:rsidRPr="005C302D" w:rsidRDefault="00F73817"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36</w:t>
      </w:r>
      <w:r w:rsidR="00001299" w:rsidRPr="005C302D">
        <w:rPr>
          <w:rFonts w:ascii="Book Antiqua" w:hAnsi="Book Antiqua"/>
          <w:color w:val="000000"/>
          <w:sz w:val="22"/>
          <w:szCs w:val="22"/>
          <w:lang w:eastAsia="pt-BR"/>
        </w:rPr>
        <w:t xml:space="preserve"> -</w:t>
      </w:r>
      <w:r w:rsidR="008F0310" w:rsidRPr="005C302D">
        <w:rPr>
          <w:rFonts w:ascii="Book Antiqua" w:hAnsi="Book Antiqua"/>
          <w:color w:val="000000"/>
          <w:sz w:val="22"/>
          <w:szCs w:val="22"/>
          <w:lang w:eastAsia="pt-BR"/>
        </w:rPr>
        <w:t xml:space="preserve"> Aplicam-se aos bens tombados em nível municipal as demais disposições previstas no Decreto-Lei </w:t>
      </w:r>
      <w:r w:rsidR="001228E4" w:rsidRPr="005C302D">
        <w:rPr>
          <w:rFonts w:ascii="Book Antiqua" w:hAnsi="Book Antiqua"/>
          <w:color w:val="000000"/>
          <w:sz w:val="22"/>
          <w:szCs w:val="22"/>
          <w:lang w:eastAsia="pt-BR"/>
        </w:rPr>
        <w:t xml:space="preserve">n°. </w:t>
      </w:r>
      <w:r w:rsidR="008F0310" w:rsidRPr="005C302D">
        <w:rPr>
          <w:rFonts w:ascii="Book Antiqua" w:hAnsi="Book Antiqua"/>
          <w:color w:val="000000"/>
          <w:sz w:val="22"/>
          <w:szCs w:val="22"/>
          <w:lang w:eastAsia="pt-BR"/>
        </w:rPr>
        <w:t>25/</w:t>
      </w:r>
      <w:r w:rsidR="00B157F3">
        <w:rPr>
          <w:rFonts w:ascii="Book Antiqua" w:hAnsi="Book Antiqua"/>
          <w:color w:val="000000"/>
          <w:sz w:val="22"/>
          <w:szCs w:val="22"/>
          <w:lang w:eastAsia="pt-BR"/>
        </w:rPr>
        <w:t>19</w:t>
      </w:r>
      <w:r w:rsidR="008F0310" w:rsidRPr="005C302D">
        <w:rPr>
          <w:rFonts w:ascii="Book Antiqua" w:hAnsi="Book Antiqua"/>
          <w:color w:val="000000"/>
          <w:sz w:val="22"/>
          <w:szCs w:val="22"/>
          <w:lang w:eastAsia="pt-BR"/>
        </w:rPr>
        <w:t>37</w:t>
      </w:r>
      <w:r w:rsidR="001228E4" w:rsidRPr="005C302D">
        <w:rPr>
          <w:rFonts w:ascii="Book Antiqua" w:hAnsi="Book Antiqua"/>
          <w:color w:val="000000"/>
          <w:sz w:val="22"/>
          <w:szCs w:val="22"/>
          <w:lang w:eastAsia="pt-BR"/>
        </w:rPr>
        <w:t xml:space="preserve"> e suas alterações</w:t>
      </w:r>
      <w:r w:rsidR="008F0310" w:rsidRPr="005C302D">
        <w:rPr>
          <w:rFonts w:ascii="Book Antiqua" w:hAnsi="Book Antiqua"/>
          <w:color w:val="000000"/>
          <w:sz w:val="22"/>
          <w:szCs w:val="22"/>
          <w:lang w:eastAsia="pt-BR"/>
        </w:rPr>
        <w:t>.</w:t>
      </w:r>
    </w:p>
    <w:p w:rsidR="00357DBA" w:rsidRPr="005C302D" w:rsidRDefault="00357DBA" w:rsidP="002237E1">
      <w:pPr>
        <w:autoSpaceDE w:val="0"/>
        <w:autoSpaceDN w:val="0"/>
        <w:adjustRightInd w:val="0"/>
        <w:spacing w:line="276" w:lineRule="auto"/>
        <w:rPr>
          <w:rFonts w:ascii="Book Antiqua" w:hAnsi="Book Antiqua"/>
          <w:color w:val="000000"/>
          <w:sz w:val="22"/>
          <w:szCs w:val="22"/>
          <w:lang w:eastAsia="pt-BR"/>
        </w:rPr>
      </w:pPr>
    </w:p>
    <w:p w:rsidR="00357DBA" w:rsidRPr="005C302D" w:rsidRDefault="003C5E68"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CAPÍTULO V</w:t>
      </w:r>
    </w:p>
    <w:p w:rsidR="00357DBA" w:rsidRPr="005C302D" w:rsidRDefault="00357DBA" w:rsidP="002237E1">
      <w:pPr>
        <w:autoSpaceDE w:val="0"/>
        <w:autoSpaceDN w:val="0"/>
        <w:adjustRightInd w:val="0"/>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DOS INCENTIVOS TRIBUTÁRIOS</w:t>
      </w:r>
    </w:p>
    <w:p w:rsidR="00357DBA" w:rsidRPr="005C302D" w:rsidRDefault="00357DBA" w:rsidP="002237E1">
      <w:pPr>
        <w:autoSpaceDE w:val="0"/>
        <w:autoSpaceDN w:val="0"/>
        <w:adjustRightInd w:val="0"/>
        <w:spacing w:line="276" w:lineRule="auto"/>
        <w:rPr>
          <w:rFonts w:ascii="Book Antiqua" w:hAnsi="Book Antiqua"/>
          <w:color w:val="000000"/>
          <w:sz w:val="22"/>
          <w:szCs w:val="22"/>
          <w:lang w:eastAsia="pt-BR"/>
        </w:rPr>
      </w:pPr>
    </w:p>
    <w:p w:rsidR="00AB76E4" w:rsidRPr="005C302D" w:rsidRDefault="00F73817" w:rsidP="00AB76E4">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37</w:t>
      </w:r>
      <w:r w:rsidR="00001299" w:rsidRPr="005C302D">
        <w:rPr>
          <w:rFonts w:ascii="Book Antiqua" w:hAnsi="Book Antiqua"/>
          <w:color w:val="000000"/>
          <w:sz w:val="22"/>
          <w:szCs w:val="22"/>
          <w:lang w:eastAsia="pt-BR"/>
        </w:rPr>
        <w:t xml:space="preserve"> </w:t>
      </w:r>
      <w:r w:rsidR="00AB76E4" w:rsidRPr="005C302D">
        <w:rPr>
          <w:rFonts w:ascii="Book Antiqua" w:hAnsi="Book Antiqua"/>
          <w:color w:val="000000"/>
          <w:sz w:val="22"/>
          <w:szCs w:val="22"/>
          <w:lang w:eastAsia="pt-BR"/>
        </w:rPr>
        <w:t>- Os proprietários dos imóveis tombados ou inventariados no município, poderão receber incentivos tributários, visando a mantê-los conservados e restaurados</w:t>
      </w:r>
      <w:r w:rsidR="00531A46" w:rsidRPr="005C302D">
        <w:rPr>
          <w:rFonts w:ascii="Book Antiqua" w:hAnsi="Book Antiqua"/>
          <w:color w:val="000000"/>
          <w:sz w:val="22"/>
          <w:szCs w:val="22"/>
          <w:lang w:eastAsia="pt-BR"/>
        </w:rPr>
        <w:t>.</w:t>
      </w:r>
    </w:p>
    <w:p w:rsidR="00531A46" w:rsidRPr="005C302D" w:rsidRDefault="00531A46" w:rsidP="00AB76E4">
      <w:pPr>
        <w:autoSpaceDE w:val="0"/>
        <w:autoSpaceDN w:val="0"/>
        <w:adjustRightInd w:val="0"/>
        <w:spacing w:line="276" w:lineRule="auto"/>
        <w:rPr>
          <w:rFonts w:ascii="Book Antiqua" w:hAnsi="Book Antiqua"/>
          <w:color w:val="000000"/>
          <w:sz w:val="22"/>
          <w:szCs w:val="22"/>
          <w:lang w:eastAsia="pt-BR"/>
        </w:rPr>
      </w:pPr>
    </w:p>
    <w:p w:rsidR="00531A46" w:rsidRPr="005C302D" w:rsidRDefault="00531A46" w:rsidP="00AB76E4">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§1° O incentivo tributário de que trata este artigo refere-se ao Imposto Predial e Territorial Urbano – IPTU. </w:t>
      </w:r>
    </w:p>
    <w:p w:rsidR="00AB76E4" w:rsidRPr="005C302D" w:rsidRDefault="00AB76E4" w:rsidP="00AB76E4">
      <w:pPr>
        <w:autoSpaceDE w:val="0"/>
        <w:autoSpaceDN w:val="0"/>
        <w:adjustRightInd w:val="0"/>
        <w:spacing w:line="276" w:lineRule="auto"/>
        <w:rPr>
          <w:rFonts w:ascii="Book Antiqua" w:hAnsi="Book Antiqua"/>
          <w:color w:val="000000"/>
          <w:sz w:val="22"/>
          <w:szCs w:val="22"/>
          <w:lang w:eastAsia="pt-BR"/>
        </w:rPr>
      </w:pPr>
    </w:p>
    <w:p w:rsidR="00AB76E4" w:rsidRPr="005C302D" w:rsidRDefault="00531A46" w:rsidP="00AB76E4">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2°</w:t>
      </w:r>
      <w:r w:rsidR="00AB76E4"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O desconto</w:t>
      </w:r>
      <w:r w:rsidR="008B21C7">
        <w:rPr>
          <w:rFonts w:ascii="Book Antiqua" w:hAnsi="Book Antiqua"/>
          <w:color w:val="000000"/>
          <w:sz w:val="22"/>
          <w:szCs w:val="22"/>
          <w:lang w:eastAsia="pt-BR"/>
        </w:rPr>
        <w:t xml:space="preserve"> no valor do IPTU será de </w:t>
      </w:r>
      <w:r w:rsidR="00F73817" w:rsidRPr="00F73817">
        <w:rPr>
          <w:rFonts w:ascii="Book Antiqua" w:hAnsi="Book Antiqua"/>
          <w:color w:val="000000"/>
          <w:sz w:val="22"/>
          <w:szCs w:val="22"/>
          <w:lang w:eastAsia="pt-BR"/>
        </w:rPr>
        <w:t>até 5</w:t>
      </w:r>
      <w:r w:rsidR="008B21C7" w:rsidRPr="00F73817">
        <w:rPr>
          <w:rFonts w:ascii="Book Antiqua" w:hAnsi="Book Antiqua"/>
          <w:color w:val="000000"/>
          <w:sz w:val="22"/>
          <w:szCs w:val="22"/>
          <w:lang w:eastAsia="pt-BR"/>
        </w:rPr>
        <w:t>0% (</w:t>
      </w:r>
      <w:r w:rsidR="00F73817" w:rsidRPr="00F73817">
        <w:rPr>
          <w:rFonts w:ascii="Book Antiqua" w:hAnsi="Book Antiqua"/>
          <w:color w:val="000000"/>
          <w:sz w:val="22"/>
          <w:szCs w:val="22"/>
          <w:lang w:eastAsia="pt-BR"/>
        </w:rPr>
        <w:t>cinquen</w:t>
      </w:r>
      <w:r w:rsidR="008B21C7" w:rsidRPr="00F73817">
        <w:rPr>
          <w:rFonts w:ascii="Book Antiqua" w:hAnsi="Book Antiqua"/>
          <w:color w:val="000000"/>
          <w:sz w:val="22"/>
          <w:szCs w:val="22"/>
          <w:lang w:eastAsia="pt-BR"/>
        </w:rPr>
        <w:t>ta</w:t>
      </w:r>
      <w:r w:rsidRPr="00F73817">
        <w:rPr>
          <w:rFonts w:ascii="Book Antiqua" w:hAnsi="Book Antiqua"/>
          <w:color w:val="000000"/>
          <w:sz w:val="22"/>
          <w:szCs w:val="22"/>
          <w:lang w:eastAsia="pt-BR"/>
        </w:rPr>
        <w:t xml:space="preserve"> por cento), não</w:t>
      </w:r>
      <w:r w:rsidRPr="005C302D">
        <w:rPr>
          <w:rFonts w:ascii="Book Antiqua" w:hAnsi="Book Antiqua"/>
          <w:color w:val="000000"/>
          <w:sz w:val="22"/>
          <w:szCs w:val="22"/>
          <w:lang w:eastAsia="pt-BR"/>
        </w:rPr>
        <w:t xml:space="preserve"> podendo ser cumulado com outras vantagens por v</w:t>
      </w:r>
      <w:r w:rsidR="008B21C7">
        <w:rPr>
          <w:rFonts w:ascii="Book Antiqua" w:hAnsi="Book Antiqua"/>
          <w:color w:val="000000"/>
          <w:sz w:val="22"/>
          <w:szCs w:val="22"/>
          <w:lang w:eastAsia="pt-BR"/>
        </w:rPr>
        <w:t xml:space="preserve">entura concedida pelo Município, para que o dono do imóvel tombado </w:t>
      </w:r>
      <w:r w:rsidR="002F2BE0">
        <w:rPr>
          <w:rFonts w:ascii="Book Antiqua" w:hAnsi="Book Antiqua"/>
          <w:color w:val="000000"/>
          <w:sz w:val="22"/>
          <w:szCs w:val="22"/>
          <w:lang w:eastAsia="pt-BR"/>
        </w:rPr>
        <w:t xml:space="preserve">ou inventariado </w:t>
      </w:r>
      <w:r w:rsidR="008B21C7">
        <w:rPr>
          <w:rFonts w:ascii="Book Antiqua" w:hAnsi="Book Antiqua"/>
          <w:color w:val="000000"/>
          <w:sz w:val="22"/>
          <w:szCs w:val="22"/>
          <w:lang w:eastAsia="pt-BR"/>
        </w:rPr>
        <w:t>tenha melhores condições de conservação do mesmo.</w:t>
      </w:r>
    </w:p>
    <w:p w:rsidR="00AB76E4" w:rsidRPr="005C302D" w:rsidRDefault="00AB76E4" w:rsidP="00AB76E4">
      <w:pPr>
        <w:autoSpaceDE w:val="0"/>
        <w:autoSpaceDN w:val="0"/>
        <w:adjustRightInd w:val="0"/>
        <w:spacing w:line="276" w:lineRule="auto"/>
        <w:rPr>
          <w:rFonts w:ascii="Book Antiqua" w:hAnsi="Book Antiqua"/>
          <w:color w:val="000000"/>
          <w:sz w:val="22"/>
          <w:szCs w:val="22"/>
          <w:lang w:eastAsia="pt-BR"/>
        </w:rPr>
      </w:pPr>
    </w:p>
    <w:p w:rsidR="00EB317D"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w:t>
      </w:r>
      <w:r w:rsidR="00F73817">
        <w:rPr>
          <w:rFonts w:ascii="Book Antiqua" w:hAnsi="Book Antiqua"/>
          <w:color w:val="000000"/>
          <w:sz w:val="22"/>
          <w:szCs w:val="22"/>
          <w:lang w:eastAsia="pt-BR"/>
        </w:rPr>
        <w:t>8</w:t>
      </w:r>
      <w:r w:rsidR="009C1E08" w:rsidRPr="005C302D">
        <w:rPr>
          <w:rFonts w:ascii="Book Antiqua" w:hAnsi="Book Antiqua"/>
          <w:color w:val="000000"/>
          <w:sz w:val="22"/>
          <w:szCs w:val="22"/>
          <w:lang w:eastAsia="pt-BR"/>
        </w:rPr>
        <w:t xml:space="preserve"> -</w:t>
      </w:r>
      <w:r w:rsidR="00357DBA" w:rsidRPr="005C302D">
        <w:rPr>
          <w:rFonts w:ascii="Book Antiqua" w:hAnsi="Book Antiqua"/>
          <w:color w:val="000000"/>
          <w:sz w:val="22"/>
          <w:szCs w:val="22"/>
          <w:lang w:eastAsia="pt-BR"/>
        </w:rPr>
        <w:t xml:space="preserve"> </w:t>
      </w:r>
      <w:r w:rsidR="00EB317D" w:rsidRPr="005C302D">
        <w:rPr>
          <w:rFonts w:ascii="Book Antiqua" w:hAnsi="Book Antiqua"/>
          <w:color w:val="000000"/>
          <w:sz w:val="22"/>
          <w:szCs w:val="22"/>
          <w:lang w:eastAsia="pt-BR"/>
        </w:rPr>
        <w:t>O incentivo de que trata este Capítulo somente ser</w:t>
      </w:r>
      <w:r w:rsidR="00CE4905" w:rsidRPr="005C302D">
        <w:rPr>
          <w:rFonts w:ascii="Book Antiqua" w:hAnsi="Book Antiqua"/>
          <w:color w:val="000000"/>
          <w:sz w:val="22"/>
          <w:szCs w:val="22"/>
          <w:lang w:eastAsia="pt-BR"/>
        </w:rPr>
        <w:t>á</w:t>
      </w:r>
      <w:r w:rsidR="00EB317D" w:rsidRPr="005C302D">
        <w:rPr>
          <w:rFonts w:ascii="Book Antiqua" w:hAnsi="Book Antiqua"/>
          <w:color w:val="000000"/>
          <w:sz w:val="22"/>
          <w:szCs w:val="22"/>
          <w:lang w:eastAsia="pt-BR"/>
        </w:rPr>
        <w:t xml:space="preserve"> reconhecido se estiver presente </w:t>
      </w:r>
      <w:r w:rsidR="00CE4905" w:rsidRPr="005C302D">
        <w:rPr>
          <w:rFonts w:ascii="Book Antiqua" w:hAnsi="Book Antiqua"/>
          <w:color w:val="000000"/>
          <w:sz w:val="22"/>
          <w:szCs w:val="22"/>
          <w:lang w:eastAsia="pt-BR"/>
        </w:rPr>
        <w:t>tod</w:t>
      </w:r>
      <w:r w:rsidR="00EB317D" w:rsidRPr="005C302D">
        <w:rPr>
          <w:rFonts w:ascii="Book Antiqua" w:hAnsi="Book Antiqua"/>
          <w:color w:val="000000"/>
          <w:sz w:val="22"/>
          <w:szCs w:val="22"/>
          <w:lang w:eastAsia="pt-BR"/>
        </w:rPr>
        <w:t xml:space="preserve">os </w:t>
      </w:r>
      <w:r w:rsidR="00CE4905" w:rsidRPr="005C302D">
        <w:rPr>
          <w:rFonts w:ascii="Book Antiqua" w:hAnsi="Book Antiqua"/>
          <w:color w:val="000000"/>
          <w:sz w:val="22"/>
          <w:szCs w:val="22"/>
          <w:lang w:eastAsia="pt-BR"/>
        </w:rPr>
        <w:t xml:space="preserve">os </w:t>
      </w:r>
      <w:r w:rsidR="00EB317D" w:rsidRPr="005C302D">
        <w:rPr>
          <w:rFonts w:ascii="Book Antiqua" w:hAnsi="Book Antiqua"/>
          <w:color w:val="000000"/>
          <w:sz w:val="22"/>
          <w:szCs w:val="22"/>
          <w:lang w:eastAsia="pt-BR"/>
        </w:rPr>
        <w:t>requisitos e atendidas às condições necessárias previstas nesta Lei.</w:t>
      </w:r>
    </w:p>
    <w:p w:rsidR="00EB317D" w:rsidRPr="005C302D" w:rsidRDefault="00EB317D" w:rsidP="002237E1">
      <w:pPr>
        <w:autoSpaceDE w:val="0"/>
        <w:autoSpaceDN w:val="0"/>
        <w:adjustRightInd w:val="0"/>
        <w:spacing w:line="276" w:lineRule="auto"/>
        <w:rPr>
          <w:rFonts w:ascii="Book Antiqua" w:hAnsi="Book Antiqua"/>
          <w:color w:val="000000"/>
          <w:sz w:val="22"/>
          <w:szCs w:val="22"/>
          <w:lang w:eastAsia="pt-BR"/>
        </w:rPr>
      </w:pPr>
    </w:p>
    <w:p w:rsidR="00EB317D" w:rsidRPr="005C302D" w:rsidRDefault="00F73817" w:rsidP="00EB317D">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 39</w:t>
      </w:r>
      <w:r w:rsidR="00EB317D" w:rsidRPr="005C302D">
        <w:rPr>
          <w:rFonts w:ascii="Book Antiqua" w:hAnsi="Book Antiqua"/>
          <w:color w:val="000000"/>
          <w:sz w:val="22"/>
          <w:szCs w:val="22"/>
          <w:lang w:eastAsia="pt-BR"/>
        </w:rPr>
        <w:t xml:space="preserve"> - Os contribuintes do Imposto sobre a Propriedade Predial e Territorial Urbana – IPTU poderão obter abatimento do Imposto incidente sobre os imóveis de interesse histórico e cultural, de preservação paisagística ou ambiental, assim reconhecidos pelo órgão municipal competente, desde que respeitadas às características do imóvel, observada a legislação específica.</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1º No caso de imóvel isolado, ou edificação que componha grupamento edilício, de interesse histórico, cultural, ou de preservação paisagística, seja por conjunto tombado ou por delimitação de Área de Preservação Cultural, o abatimento será reconhecido somente para aqueles bens que estiverem em bom estado de conservação e com suas características arquitetônicas e decorativas relevantes respeitadas, a critério do órgão competente.</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2º No caso de imóvel de interesse de preservação paisagística ou ambiental, o abatimento será reconhecido somente para as frações que apresentem as condições físicas adequadas às funções ambientais ou paisagísticas que ensejaram a proteção instituída por ato do Poder Público, a critério do órgão competente.</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3º Para os casos dos imóveis pertencentes a conjuntos ou bens declarados como Locais de Memória ou Áreas de Interesse Cidadão, cujo patrimônio material tenha sido devidamente inventariado ou patrimônio intangível tenha sido devidamente registrado, cabe o reconhecimento de abatimento de tributação, desde que os mesmos mantenham expressos seus significados, valores sociais, culturais e ambientais, bem como as funções originais mantidas, a critério do órgão competente.</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86502"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0</w:t>
      </w:r>
      <w:r w:rsidRPr="005C302D">
        <w:rPr>
          <w:rFonts w:ascii="Book Antiqua" w:hAnsi="Book Antiqua"/>
          <w:color w:val="000000"/>
          <w:sz w:val="22"/>
          <w:szCs w:val="22"/>
          <w:lang w:eastAsia="pt-BR"/>
        </w:rPr>
        <w:t xml:space="preserve"> Os pedidos de i</w:t>
      </w:r>
      <w:r w:rsidR="00531A46" w:rsidRPr="005C302D">
        <w:rPr>
          <w:rFonts w:ascii="Book Antiqua" w:hAnsi="Book Antiqua"/>
          <w:color w:val="000000"/>
          <w:sz w:val="22"/>
          <w:szCs w:val="22"/>
          <w:lang w:eastAsia="pt-BR"/>
        </w:rPr>
        <w:t>ncentivo</w:t>
      </w:r>
      <w:r w:rsidRPr="005C302D">
        <w:rPr>
          <w:rFonts w:ascii="Book Antiqua" w:hAnsi="Book Antiqua"/>
          <w:color w:val="000000"/>
          <w:sz w:val="22"/>
          <w:szCs w:val="22"/>
          <w:lang w:eastAsia="pt-BR"/>
        </w:rPr>
        <w:t xml:space="preserve"> serão encaminhados ao Cons</w:t>
      </w:r>
      <w:r w:rsidR="002F2BE0">
        <w:rPr>
          <w:rFonts w:ascii="Book Antiqua" w:hAnsi="Book Antiqua"/>
          <w:color w:val="000000"/>
          <w:sz w:val="22"/>
          <w:szCs w:val="22"/>
          <w:lang w:eastAsia="pt-BR"/>
        </w:rPr>
        <w:t>elho Deliberativo Municipal do P</w:t>
      </w:r>
      <w:r w:rsidRPr="005C302D">
        <w:rPr>
          <w:rFonts w:ascii="Book Antiqua" w:hAnsi="Book Antiqua"/>
          <w:color w:val="000000"/>
          <w:sz w:val="22"/>
          <w:szCs w:val="22"/>
          <w:lang w:eastAsia="pt-BR"/>
        </w:rPr>
        <w:t>atrimônio Histórico Cultural o qual analisará o pleito, podendo: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 - Indeferir o abatimento por falta de documentação ou por não adequação do bem a presente Lei;</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 - Deferir o pedido, estabelecendo o percentual de abatimento, de acordo com a relevância histórico-cultural do bem para a Municipalidade, bem como por seu estado de conservação;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Solicitar, oficialmente, documentação ou informações complementares para melhor instruir o processo.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86502"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1</w:t>
      </w:r>
      <w:r w:rsidRPr="005C302D">
        <w:rPr>
          <w:rFonts w:ascii="Book Antiqua" w:hAnsi="Book Antiqua"/>
          <w:color w:val="000000"/>
          <w:sz w:val="22"/>
          <w:szCs w:val="22"/>
          <w:lang w:eastAsia="pt-BR"/>
        </w:rPr>
        <w:t xml:space="preserve"> </w:t>
      </w:r>
      <w:r w:rsidR="0023687D"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O contribuinte, cujo pedido de </w:t>
      </w:r>
      <w:r w:rsidR="00531A46" w:rsidRPr="005C302D">
        <w:rPr>
          <w:rFonts w:ascii="Book Antiqua" w:hAnsi="Book Antiqua"/>
          <w:color w:val="000000"/>
          <w:sz w:val="22"/>
          <w:szCs w:val="22"/>
          <w:lang w:eastAsia="pt-BR"/>
        </w:rPr>
        <w:t>incentivo</w:t>
      </w:r>
      <w:r w:rsidRPr="005C302D">
        <w:rPr>
          <w:rFonts w:ascii="Book Antiqua" w:hAnsi="Book Antiqua"/>
          <w:color w:val="000000"/>
          <w:sz w:val="22"/>
          <w:szCs w:val="22"/>
          <w:lang w:eastAsia="pt-BR"/>
        </w:rPr>
        <w:t xml:space="preserve"> </w:t>
      </w:r>
      <w:r w:rsidR="00F86502" w:rsidRPr="005C302D">
        <w:rPr>
          <w:rFonts w:ascii="Book Antiqua" w:hAnsi="Book Antiqua"/>
          <w:color w:val="000000"/>
          <w:sz w:val="22"/>
          <w:szCs w:val="22"/>
          <w:lang w:eastAsia="pt-BR"/>
        </w:rPr>
        <w:t>tributário</w:t>
      </w:r>
      <w:r w:rsidRPr="005C302D">
        <w:rPr>
          <w:rFonts w:ascii="Book Antiqua" w:hAnsi="Book Antiqua"/>
          <w:color w:val="000000"/>
          <w:sz w:val="22"/>
          <w:szCs w:val="22"/>
          <w:lang w:eastAsia="pt-BR"/>
        </w:rPr>
        <w:t xml:space="preserve"> tenha sido indeferido conforme disposto no art. </w:t>
      </w:r>
      <w:r w:rsidR="00CE4905"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0</w:t>
      </w:r>
      <w:r w:rsidRPr="005C302D">
        <w:rPr>
          <w:rFonts w:ascii="Book Antiqua" w:hAnsi="Book Antiqua"/>
          <w:color w:val="000000"/>
          <w:sz w:val="22"/>
          <w:szCs w:val="22"/>
          <w:lang w:eastAsia="pt-BR"/>
        </w:rPr>
        <w:t xml:space="preserve">, somente poderá pleitear novamente </w:t>
      </w:r>
      <w:r w:rsidR="00F86502" w:rsidRPr="005C302D">
        <w:rPr>
          <w:rFonts w:ascii="Book Antiqua" w:hAnsi="Book Antiqua"/>
          <w:color w:val="000000"/>
          <w:sz w:val="22"/>
          <w:szCs w:val="22"/>
          <w:lang w:eastAsia="pt-BR"/>
        </w:rPr>
        <w:t>o incentivo</w:t>
      </w:r>
      <w:r w:rsidRPr="005C302D">
        <w:rPr>
          <w:rFonts w:ascii="Book Antiqua" w:hAnsi="Book Antiqua"/>
          <w:color w:val="000000"/>
          <w:sz w:val="22"/>
          <w:szCs w:val="22"/>
          <w:lang w:eastAsia="pt-BR"/>
        </w:rPr>
        <w:t xml:space="preserve"> através de novo processo, desde que sanadas as deficiências apontadas no indeferimento.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8D797D">
      <w:pPr>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86502"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2</w:t>
      </w:r>
      <w:r w:rsidRPr="005C302D">
        <w:rPr>
          <w:rFonts w:ascii="Book Antiqua" w:hAnsi="Book Antiqua"/>
          <w:color w:val="000000"/>
          <w:sz w:val="22"/>
          <w:szCs w:val="22"/>
          <w:lang w:eastAsia="pt-BR"/>
        </w:rPr>
        <w:t xml:space="preserve"> </w:t>
      </w:r>
      <w:r w:rsidR="0023687D" w:rsidRPr="005C302D">
        <w:rPr>
          <w:rFonts w:ascii="Book Antiqua" w:hAnsi="Book Antiqua"/>
          <w:color w:val="000000"/>
          <w:sz w:val="22"/>
          <w:szCs w:val="22"/>
          <w:lang w:eastAsia="pt-BR"/>
        </w:rPr>
        <w:t xml:space="preserve">- </w:t>
      </w:r>
      <w:r w:rsidR="003F5577">
        <w:rPr>
          <w:rFonts w:ascii="Book Antiqua" w:hAnsi="Book Antiqua"/>
          <w:color w:val="000000"/>
          <w:sz w:val="22"/>
          <w:szCs w:val="22"/>
          <w:lang w:eastAsia="pt-BR"/>
        </w:rPr>
        <w:t>O</w:t>
      </w:r>
      <w:r w:rsidRPr="005C302D">
        <w:rPr>
          <w:rFonts w:ascii="Book Antiqua" w:hAnsi="Book Antiqua"/>
          <w:color w:val="000000"/>
          <w:sz w:val="22"/>
          <w:szCs w:val="22"/>
          <w:lang w:eastAsia="pt-BR"/>
        </w:rPr>
        <w:t xml:space="preserve"> abatimento será reconhecid</w:t>
      </w:r>
      <w:r w:rsidR="008D797D">
        <w:rPr>
          <w:rFonts w:ascii="Book Antiqua" w:hAnsi="Book Antiqua"/>
          <w:color w:val="000000"/>
          <w:sz w:val="22"/>
          <w:szCs w:val="22"/>
          <w:lang w:eastAsia="pt-BR"/>
        </w:rPr>
        <w:t>o</w:t>
      </w:r>
      <w:r w:rsidRPr="005C302D">
        <w:rPr>
          <w:rFonts w:ascii="Book Antiqua" w:hAnsi="Book Antiqua"/>
          <w:color w:val="000000"/>
          <w:sz w:val="22"/>
          <w:szCs w:val="22"/>
          <w:lang w:eastAsia="pt-BR"/>
        </w:rPr>
        <w:t xml:space="preserve"> a partir do exercício seguinte ao da data do pedido.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F86502"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3</w:t>
      </w:r>
      <w:r w:rsidR="0023687D"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Para a solicitação </w:t>
      </w:r>
      <w:r w:rsidR="00F86502" w:rsidRPr="005C302D">
        <w:rPr>
          <w:rFonts w:ascii="Book Antiqua" w:hAnsi="Book Antiqua"/>
          <w:color w:val="000000"/>
          <w:sz w:val="22"/>
          <w:szCs w:val="22"/>
          <w:lang w:eastAsia="pt-BR"/>
        </w:rPr>
        <w:t>do incentivo tributário</w:t>
      </w:r>
      <w:r w:rsidRPr="005C302D">
        <w:rPr>
          <w:rFonts w:ascii="Book Antiqua" w:hAnsi="Book Antiqua"/>
          <w:color w:val="000000"/>
          <w:sz w:val="22"/>
          <w:szCs w:val="22"/>
          <w:lang w:eastAsia="pt-BR"/>
        </w:rPr>
        <w:t>, o requerente deverá apresentar os seguintes documentos:</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 - Cópia dos documentos pessoais do proprietário (RG e CPF);</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 - Documento de titularidade do bem</w:t>
      </w:r>
      <w:r w:rsidR="00F86502" w:rsidRPr="005C302D">
        <w:rPr>
          <w:rFonts w:ascii="Book Antiqua" w:hAnsi="Book Antiqua"/>
          <w:color w:val="000000"/>
          <w:sz w:val="22"/>
          <w:szCs w:val="22"/>
          <w:lang w:eastAsia="pt-BR"/>
        </w:rPr>
        <w:t xml:space="preserve"> (registro no Cartório de Registro de Imóveis do Município de Lima Duarte</w:t>
      </w:r>
      <w:r w:rsidRPr="005C302D">
        <w:rPr>
          <w:rFonts w:ascii="Book Antiqua" w:hAnsi="Book Antiqua"/>
          <w:color w:val="000000"/>
          <w:sz w:val="22"/>
          <w:szCs w:val="22"/>
          <w:lang w:eastAsia="pt-BR"/>
        </w:rPr>
        <w:t>;</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A identificação do imóvel ou da edificação que componha grupamento edilício e número de inscrição no IPTU;</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IV - A informação de que o imóvel ou a edificação que componha grupamento edilício é de interesse histórico, cultural ou de preservação paisagística (com o número do ato que fundamenta esse interesse).</w:t>
      </w:r>
    </w:p>
    <w:p w:rsidR="0023687D" w:rsidRPr="005C302D" w:rsidRDefault="0023687D" w:rsidP="00EB317D">
      <w:pPr>
        <w:autoSpaceDE w:val="0"/>
        <w:autoSpaceDN w:val="0"/>
        <w:adjustRightInd w:val="0"/>
        <w:spacing w:line="276" w:lineRule="auto"/>
        <w:rPr>
          <w:rFonts w:ascii="Book Antiqua" w:hAnsi="Book Antiqua"/>
          <w:color w:val="000000"/>
          <w:sz w:val="22"/>
          <w:szCs w:val="22"/>
          <w:lang w:eastAsia="pt-BR"/>
        </w:rPr>
      </w:pPr>
    </w:p>
    <w:p w:rsidR="0023687D" w:rsidRPr="005C302D" w:rsidRDefault="0023687D" w:rsidP="002368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Parágrafo único. Os requerimentos com pedido de incentivo serão protocolizados por imóvel, exceto quando visarem ao reconhecimento de incentivo tributário de edificação composta por unidades autônomas, hipótese em que será formado um único processo pelo qual será analisad</w:t>
      </w:r>
      <w:r w:rsidR="006E0612">
        <w:rPr>
          <w:rFonts w:ascii="Book Antiqua" w:hAnsi="Book Antiqua"/>
          <w:color w:val="000000"/>
          <w:sz w:val="22"/>
          <w:szCs w:val="22"/>
          <w:lang w:eastAsia="pt-BR"/>
        </w:rPr>
        <w:t>o</w:t>
      </w:r>
      <w:r w:rsidRPr="005C302D">
        <w:rPr>
          <w:rFonts w:ascii="Book Antiqua" w:hAnsi="Book Antiqua"/>
          <w:color w:val="000000"/>
          <w:sz w:val="22"/>
          <w:szCs w:val="22"/>
          <w:lang w:eastAsia="pt-BR"/>
        </w:rPr>
        <w:t>, em conjunto, o abatimento para todas as unidades imobiliárias.</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F86502"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4</w:t>
      </w:r>
      <w:r w:rsidR="00F73817">
        <w:rPr>
          <w:rFonts w:ascii="Book Antiqua" w:hAnsi="Book Antiqua"/>
          <w:color w:val="000000"/>
          <w:sz w:val="22"/>
          <w:szCs w:val="22"/>
          <w:lang w:eastAsia="pt-BR"/>
        </w:rPr>
        <w:t>4</w:t>
      </w:r>
      <w:r w:rsidR="00EB317D" w:rsidRPr="005C302D">
        <w:rPr>
          <w:rFonts w:ascii="Book Antiqua" w:hAnsi="Book Antiqua"/>
          <w:color w:val="000000"/>
          <w:sz w:val="22"/>
          <w:szCs w:val="22"/>
          <w:lang w:eastAsia="pt-BR"/>
        </w:rPr>
        <w:t xml:space="preserve"> </w:t>
      </w:r>
      <w:r w:rsidR="00427087" w:rsidRPr="005C302D">
        <w:rPr>
          <w:rFonts w:ascii="Book Antiqua" w:hAnsi="Book Antiqua"/>
          <w:color w:val="000000"/>
          <w:sz w:val="22"/>
          <w:szCs w:val="22"/>
          <w:lang w:eastAsia="pt-BR"/>
        </w:rPr>
        <w:t xml:space="preserve">- </w:t>
      </w:r>
      <w:r w:rsidR="00EB317D" w:rsidRPr="005C302D">
        <w:rPr>
          <w:rFonts w:ascii="Book Antiqua" w:hAnsi="Book Antiqua"/>
          <w:color w:val="000000"/>
          <w:sz w:val="22"/>
          <w:szCs w:val="22"/>
          <w:lang w:eastAsia="pt-BR"/>
        </w:rPr>
        <w:t xml:space="preserve">A competência para efetuar </w:t>
      </w:r>
      <w:r w:rsidRPr="005C302D">
        <w:rPr>
          <w:rFonts w:ascii="Book Antiqua" w:hAnsi="Book Antiqua"/>
          <w:color w:val="000000"/>
          <w:sz w:val="22"/>
          <w:szCs w:val="22"/>
          <w:lang w:eastAsia="pt-BR"/>
        </w:rPr>
        <w:t>o</w:t>
      </w:r>
      <w:r w:rsidR="008D797D">
        <w:rPr>
          <w:rFonts w:ascii="Book Antiqua" w:hAnsi="Book Antiqua"/>
          <w:color w:val="000000"/>
          <w:sz w:val="22"/>
          <w:szCs w:val="22"/>
          <w:lang w:eastAsia="pt-BR"/>
        </w:rPr>
        <w:t xml:space="preserve"> abatimento de que trata este C</w:t>
      </w:r>
      <w:r w:rsidR="00EB317D" w:rsidRPr="005C302D">
        <w:rPr>
          <w:rFonts w:ascii="Book Antiqua" w:hAnsi="Book Antiqua"/>
          <w:color w:val="000000"/>
          <w:sz w:val="22"/>
          <w:szCs w:val="22"/>
          <w:lang w:eastAsia="pt-BR"/>
        </w:rPr>
        <w:t xml:space="preserve">apítulo é da Secretaria Municipal de </w:t>
      </w:r>
      <w:r w:rsidRPr="005C302D">
        <w:rPr>
          <w:rFonts w:ascii="Book Antiqua" w:hAnsi="Book Antiqua"/>
          <w:color w:val="000000"/>
          <w:sz w:val="22"/>
          <w:szCs w:val="22"/>
          <w:lang w:eastAsia="pt-BR"/>
        </w:rPr>
        <w:t>Fazenda</w:t>
      </w:r>
      <w:r w:rsidR="00EB317D" w:rsidRPr="005C302D">
        <w:rPr>
          <w:rFonts w:ascii="Book Antiqua" w:hAnsi="Book Antiqua"/>
          <w:color w:val="000000"/>
          <w:sz w:val="22"/>
          <w:szCs w:val="22"/>
          <w:lang w:eastAsia="pt-BR"/>
        </w:rPr>
        <w:t xml:space="preserve"> que poderá acatar os pareceres </w:t>
      </w:r>
      <w:r w:rsidR="00427087" w:rsidRPr="005C302D">
        <w:rPr>
          <w:rFonts w:ascii="Book Antiqua" w:hAnsi="Book Antiqua"/>
          <w:color w:val="000000"/>
          <w:sz w:val="22"/>
          <w:szCs w:val="22"/>
          <w:lang w:eastAsia="pt-BR"/>
        </w:rPr>
        <w:t>do Conselho Deliberativo Municipal do Patrimônio Histórico Cultural</w:t>
      </w:r>
      <w:r w:rsidR="00EB317D" w:rsidRPr="005C302D">
        <w:rPr>
          <w:rFonts w:ascii="Book Antiqua" w:hAnsi="Book Antiqua"/>
          <w:color w:val="000000"/>
          <w:sz w:val="22"/>
          <w:szCs w:val="22"/>
          <w:lang w:eastAsia="pt-BR"/>
        </w:rPr>
        <w:t>.</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427087"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4</w:t>
      </w:r>
      <w:r w:rsidR="00F73817">
        <w:rPr>
          <w:rFonts w:ascii="Book Antiqua" w:hAnsi="Book Antiqua"/>
          <w:color w:val="000000"/>
          <w:sz w:val="22"/>
          <w:szCs w:val="22"/>
          <w:lang w:eastAsia="pt-BR"/>
        </w:rPr>
        <w:t>5</w:t>
      </w:r>
      <w:r w:rsidRPr="005C302D">
        <w:rPr>
          <w:rFonts w:ascii="Book Antiqua" w:hAnsi="Book Antiqua"/>
          <w:color w:val="000000"/>
          <w:sz w:val="22"/>
          <w:szCs w:val="22"/>
          <w:lang w:eastAsia="pt-BR"/>
        </w:rPr>
        <w:t xml:space="preserve"> -</w:t>
      </w:r>
      <w:r w:rsidR="00EB317D" w:rsidRPr="005C302D">
        <w:rPr>
          <w:rFonts w:ascii="Book Antiqua" w:hAnsi="Book Antiqua"/>
          <w:color w:val="000000"/>
          <w:sz w:val="22"/>
          <w:szCs w:val="22"/>
          <w:lang w:eastAsia="pt-BR"/>
        </w:rPr>
        <w:t xml:space="preserve"> O contribuinte beneficiado </w:t>
      </w:r>
      <w:r w:rsidRPr="005C302D">
        <w:rPr>
          <w:rFonts w:ascii="Book Antiqua" w:hAnsi="Book Antiqua"/>
          <w:color w:val="000000"/>
          <w:sz w:val="22"/>
          <w:szCs w:val="22"/>
          <w:lang w:eastAsia="pt-BR"/>
        </w:rPr>
        <w:t>pelo</w:t>
      </w:r>
      <w:r w:rsidR="00EB317D" w:rsidRPr="005C302D">
        <w:rPr>
          <w:rFonts w:ascii="Book Antiqua" w:hAnsi="Book Antiqua"/>
          <w:color w:val="000000"/>
          <w:sz w:val="22"/>
          <w:szCs w:val="22"/>
          <w:lang w:eastAsia="pt-BR"/>
        </w:rPr>
        <w:t xml:space="preserve"> abatimento de que trata este Capítulo deverá manter permanentemente respeitadas as características relevantes do imóvel e o bom estado de conservação que motivaram o reconhecimento </w:t>
      </w:r>
      <w:r w:rsidRPr="005C302D">
        <w:rPr>
          <w:rFonts w:ascii="Book Antiqua" w:hAnsi="Book Antiqua"/>
          <w:color w:val="000000"/>
          <w:sz w:val="22"/>
          <w:szCs w:val="22"/>
          <w:lang w:eastAsia="pt-BR"/>
        </w:rPr>
        <w:t>do incentivo tributário</w:t>
      </w:r>
      <w:r w:rsidR="00EB317D" w:rsidRPr="005C302D">
        <w:rPr>
          <w:rFonts w:ascii="Book Antiqua" w:hAnsi="Book Antiqua"/>
          <w:color w:val="000000"/>
          <w:sz w:val="22"/>
          <w:szCs w:val="22"/>
          <w:lang w:eastAsia="pt-BR"/>
        </w:rPr>
        <w:t>.</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Parágrafo único. Para os casos dos Locais de Memória ou Áreas de Interesse Cidadão, deverão ser mantidos os significados, valores sociais, culturais e ambientais, bem como as funções originais.</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427087" w:rsidRPr="005C302D">
        <w:rPr>
          <w:rFonts w:ascii="Book Antiqua" w:hAnsi="Book Antiqua"/>
          <w:color w:val="000000"/>
          <w:sz w:val="22"/>
          <w:szCs w:val="22"/>
          <w:lang w:eastAsia="pt-BR"/>
        </w:rPr>
        <w:t>4</w:t>
      </w:r>
      <w:r w:rsidR="00F73817">
        <w:rPr>
          <w:rFonts w:ascii="Book Antiqua" w:hAnsi="Book Antiqua"/>
          <w:color w:val="000000"/>
          <w:sz w:val="22"/>
          <w:szCs w:val="22"/>
          <w:lang w:eastAsia="pt-BR"/>
        </w:rPr>
        <w:t>6</w:t>
      </w:r>
      <w:r w:rsidR="00427087"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A solicitaç</w:t>
      </w:r>
      <w:r w:rsidR="00427087" w:rsidRPr="005C302D">
        <w:rPr>
          <w:rFonts w:ascii="Book Antiqua" w:hAnsi="Book Antiqua"/>
          <w:color w:val="000000"/>
          <w:sz w:val="22"/>
          <w:szCs w:val="22"/>
          <w:lang w:eastAsia="pt-BR"/>
        </w:rPr>
        <w:t>ão</w:t>
      </w:r>
      <w:r w:rsidRPr="005C302D">
        <w:rPr>
          <w:rFonts w:ascii="Book Antiqua" w:hAnsi="Book Antiqua"/>
          <w:color w:val="000000"/>
          <w:sz w:val="22"/>
          <w:szCs w:val="22"/>
          <w:lang w:eastAsia="pt-BR"/>
        </w:rPr>
        <w:t xml:space="preserve"> de </w:t>
      </w:r>
      <w:r w:rsidR="00427087" w:rsidRPr="005C302D">
        <w:rPr>
          <w:rFonts w:ascii="Book Antiqua" w:hAnsi="Book Antiqua"/>
          <w:color w:val="000000"/>
          <w:sz w:val="22"/>
          <w:szCs w:val="22"/>
          <w:lang w:eastAsia="pt-BR"/>
        </w:rPr>
        <w:t>incentivo tributário</w:t>
      </w:r>
      <w:r w:rsidRPr="005C302D">
        <w:rPr>
          <w:rFonts w:ascii="Book Antiqua" w:hAnsi="Book Antiqua"/>
          <w:color w:val="000000"/>
          <w:sz w:val="22"/>
          <w:szCs w:val="22"/>
          <w:lang w:eastAsia="pt-BR"/>
        </w:rPr>
        <w:t xml:space="preserve"> dever</w:t>
      </w:r>
      <w:r w:rsidR="00427087" w:rsidRPr="005C302D">
        <w:rPr>
          <w:rFonts w:ascii="Book Antiqua" w:hAnsi="Book Antiqua"/>
          <w:color w:val="000000"/>
          <w:sz w:val="22"/>
          <w:szCs w:val="22"/>
          <w:lang w:eastAsia="pt-BR"/>
        </w:rPr>
        <w:t>á</w:t>
      </w:r>
      <w:r w:rsidRPr="005C302D">
        <w:rPr>
          <w:rFonts w:ascii="Book Antiqua" w:hAnsi="Book Antiqua"/>
          <w:color w:val="000000"/>
          <w:sz w:val="22"/>
          <w:szCs w:val="22"/>
          <w:lang w:eastAsia="pt-BR"/>
        </w:rPr>
        <w:t xml:space="preserve"> ser feita anualmente, e poder</w:t>
      </w:r>
      <w:r w:rsidR="00427087" w:rsidRPr="005C302D">
        <w:rPr>
          <w:rFonts w:ascii="Book Antiqua" w:hAnsi="Book Antiqua"/>
          <w:color w:val="000000"/>
          <w:sz w:val="22"/>
          <w:szCs w:val="22"/>
          <w:lang w:eastAsia="pt-BR"/>
        </w:rPr>
        <w:t>á ser revista</w:t>
      </w:r>
      <w:r w:rsidRPr="005C302D">
        <w:rPr>
          <w:rFonts w:ascii="Book Antiqua" w:hAnsi="Book Antiqua"/>
          <w:color w:val="000000"/>
          <w:sz w:val="22"/>
          <w:szCs w:val="22"/>
          <w:lang w:eastAsia="pt-BR"/>
        </w:rPr>
        <w:t xml:space="preserve"> em função do estado de conservação do bem e demais características que lhe conferiram o benefício.</w:t>
      </w: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CE4905"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Art. 4</w:t>
      </w:r>
      <w:r w:rsidR="00F73817">
        <w:rPr>
          <w:rFonts w:ascii="Book Antiqua" w:hAnsi="Book Antiqua"/>
          <w:color w:val="000000"/>
          <w:sz w:val="22"/>
          <w:szCs w:val="22"/>
          <w:lang w:eastAsia="pt-BR"/>
        </w:rPr>
        <w:t>7</w:t>
      </w:r>
      <w:r w:rsidR="00461D31">
        <w:rPr>
          <w:rFonts w:ascii="Book Antiqua" w:hAnsi="Book Antiqua"/>
          <w:color w:val="000000"/>
          <w:sz w:val="22"/>
          <w:szCs w:val="22"/>
          <w:lang w:eastAsia="pt-BR"/>
        </w:rPr>
        <w:t xml:space="preserve"> - </w:t>
      </w:r>
      <w:r w:rsidRPr="005C302D">
        <w:rPr>
          <w:rFonts w:ascii="Book Antiqua" w:hAnsi="Book Antiqua"/>
          <w:color w:val="000000"/>
          <w:sz w:val="22"/>
          <w:szCs w:val="22"/>
          <w:lang w:eastAsia="pt-BR"/>
        </w:rPr>
        <w:t>O</w:t>
      </w:r>
      <w:r w:rsidR="00AB76E4" w:rsidRPr="005C302D">
        <w:rPr>
          <w:rFonts w:ascii="Book Antiqua" w:hAnsi="Book Antiqua"/>
          <w:color w:val="000000"/>
          <w:sz w:val="22"/>
          <w:szCs w:val="22"/>
          <w:lang w:eastAsia="pt-BR"/>
        </w:rPr>
        <w:t xml:space="preserve"> incentivo tributário</w:t>
      </w:r>
      <w:r w:rsidR="00EB317D" w:rsidRPr="005C302D">
        <w:rPr>
          <w:rFonts w:ascii="Book Antiqua" w:hAnsi="Book Antiqua"/>
          <w:color w:val="000000"/>
          <w:sz w:val="22"/>
          <w:szCs w:val="22"/>
          <w:lang w:eastAsia="pt-BR"/>
        </w:rPr>
        <w:t xml:space="preserve"> de que trata este Capítulo não gera direito adquirido e ser</w:t>
      </w:r>
      <w:r w:rsidR="008D797D">
        <w:rPr>
          <w:rFonts w:ascii="Book Antiqua" w:hAnsi="Book Antiqua"/>
          <w:color w:val="000000"/>
          <w:sz w:val="22"/>
          <w:szCs w:val="22"/>
          <w:lang w:eastAsia="pt-BR"/>
        </w:rPr>
        <w:t>á cancelado</w:t>
      </w:r>
      <w:r w:rsidR="00EB317D" w:rsidRPr="005C302D">
        <w:rPr>
          <w:rFonts w:ascii="Book Antiqua" w:hAnsi="Book Antiqua"/>
          <w:color w:val="000000"/>
          <w:sz w:val="22"/>
          <w:szCs w:val="22"/>
          <w:lang w:eastAsia="pt-BR"/>
        </w:rPr>
        <w:t xml:space="preserve"> de ofício sempre que se apure que o beneficiado não satisfazia ou deixou de satisfazer as condições ou não cumpria ou deixou de cumprir os requisitos para a concessão do favor, caso em que o tributo poderá ser cobrado com acréscimos de mora e de correção monetária, e mais a penalidade aplicável se houver dolo ou simulação do contribuinte ou de </w:t>
      </w:r>
      <w:r w:rsidR="00AB76E4" w:rsidRPr="005C302D">
        <w:rPr>
          <w:rFonts w:ascii="Book Antiqua" w:hAnsi="Book Antiqua"/>
          <w:color w:val="000000"/>
          <w:sz w:val="22"/>
          <w:szCs w:val="22"/>
          <w:lang w:eastAsia="pt-BR"/>
        </w:rPr>
        <w:t>terceiros</w:t>
      </w:r>
      <w:r w:rsidR="00EB317D" w:rsidRPr="005C302D">
        <w:rPr>
          <w:rFonts w:ascii="Book Antiqua" w:hAnsi="Book Antiqua"/>
          <w:color w:val="000000"/>
          <w:sz w:val="22"/>
          <w:szCs w:val="22"/>
          <w:lang w:eastAsia="pt-BR"/>
        </w:rPr>
        <w:t xml:space="preserve"> em benefício deste.</w:t>
      </w:r>
    </w:p>
    <w:p w:rsidR="00CE4905" w:rsidRPr="005C302D" w:rsidRDefault="00CE4905" w:rsidP="00EB317D">
      <w:pPr>
        <w:autoSpaceDE w:val="0"/>
        <w:autoSpaceDN w:val="0"/>
        <w:adjustRightInd w:val="0"/>
        <w:spacing w:line="276" w:lineRule="auto"/>
        <w:rPr>
          <w:rFonts w:ascii="Book Antiqua" w:hAnsi="Book Antiqua"/>
          <w:color w:val="000000"/>
          <w:sz w:val="22"/>
          <w:szCs w:val="22"/>
          <w:lang w:eastAsia="pt-BR"/>
        </w:rPr>
      </w:pPr>
    </w:p>
    <w:p w:rsidR="00CE4905" w:rsidRDefault="00531A46" w:rsidP="00CE4905">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1º O incentivo de</w:t>
      </w:r>
      <w:r w:rsidR="00CE4905" w:rsidRPr="005C302D">
        <w:rPr>
          <w:rFonts w:ascii="Book Antiqua" w:hAnsi="Book Antiqua"/>
          <w:color w:val="000000"/>
          <w:sz w:val="22"/>
          <w:szCs w:val="22"/>
          <w:lang w:eastAsia="pt-BR"/>
        </w:rPr>
        <w:t xml:space="preserve"> tributo a que se refere o </w:t>
      </w:r>
      <w:r w:rsidRPr="005C302D">
        <w:rPr>
          <w:rFonts w:ascii="Book Antiqua" w:hAnsi="Book Antiqua"/>
          <w:color w:val="000000"/>
          <w:sz w:val="22"/>
          <w:szCs w:val="22"/>
          <w:lang w:eastAsia="pt-BR"/>
        </w:rPr>
        <w:t>parágrafo único do art. 3</w:t>
      </w:r>
      <w:r w:rsidR="008D797D">
        <w:rPr>
          <w:rFonts w:ascii="Book Antiqua" w:hAnsi="Book Antiqua"/>
          <w:color w:val="000000"/>
          <w:sz w:val="22"/>
          <w:szCs w:val="22"/>
          <w:lang w:eastAsia="pt-BR"/>
        </w:rPr>
        <w:t>8</w:t>
      </w:r>
      <w:r w:rsidRPr="005C302D">
        <w:rPr>
          <w:rFonts w:ascii="Book Antiqua" w:hAnsi="Book Antiqua"/>
          <w:color w:val="000000"/>
          <w:sz w:val="22"/>
          <w:szCs w:val="22"/>
          <w:lang w:eastAsia="pt-BR"/>
        </w:rPr>
        <w:t xml:space="preserve"> desta lei</w:t>
      </w:r>
      <w:r w:rsidR="00CE4905" w:rsidRPr="005C302D">
        <w:rPr>
          <w:rFonts w:ascii="Book Antiqua" w:hAnsi="Book Antiqua"/>
          <w:color w:val="000000"/>
          <w:sz w:val="22"/>
          <w:szCs w:val="22"/>
          <w:lang w:eastAsia="pt-BR"/>
        </w:rPr>
        <w:t xml:space="preserve"> entrará em vigor no exercício seguinte àquele em que se efetivou o tombamento </w:t>
      </w:r>
      <w:r w:rsidRPr="005C302D">
        <w:rPr>
          <w:rFonts w:ascii="Book Antiqua" w:hAnsi="Book Antiqua"/>
          <w:color w:val="000000"/>
          <w:sz w:val="22"/>
          <w:szCs w:val="22"/>
          <w:lang w:eastAsia="pt-BR"/>
        </w:rPr>
        <w:t>ou o inventá</w:t>
      </w:r>
      <w:r w:rsidR="00CE4905" w:rsidRPr="005C302D">
        <w:rPr>
          <w:rFonts w:ascii="Book Antiqua" w:hAnsi="Book Antiqua"/>
          <w:color w:val="000000"/>
          <w:sz w:val="22"/>
          <w:szCs w:val="22"/>
          <w:lang w:eastAsia="pt-BR"/>
        </w:rPr>
        <w:t>rio do bem.</w:t>
      </w:r>
    </w:p>
    <w:p w:rsidR="009741D5" w:rsidRPr="005C302D" w:rsidRDefault="009741D5" w:rsidP="00CE4905">
      <w:pPr>
        <w:autoSpaceDE w:val="0"/>
        <w:autoSpaceDN w:val="0"/>
        <w:adjustRightInd w:val="0"/>
        <w:spacing w:line="276" w:lineRule="auto"/>
        <w:rPr>
          <w:rFonts w:ascii="Book Antiqua" w:hAnsi="Book Antiqua"/>
          <w:color w:val="000000"/>
          <w:sz w:val="22"/>
          <w:szCs w:val="22"/>
          <w:lang w:eastAsia="pt-BR"/>
        </w:rPr>
      </w:pPr>
    </w:p>
    <w:p w:rsidR="00CE4905" w:rsidRPr="005C302D" w:rsidRDefault="00CE4905" w:rsidP="00CE4905">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 </w:t>
      </w:r>
      <w:r w:rsidR="00531A46" w:rsidRPr="005C302D">
        <w:rPr>
          <w:rFonts w:ascii="Book Antiqua" w:hAnsi="Book Antiqua"/>
          <w:color w:val="000000"/>
          <w:sz w:val="22"/>
          <w:szCs w:val="22"/>
          <w:lang w:eastAsia="pt-BR"/>
        </w:rPr>
        <w:t>2° O</w:t>
      </w:r>
      <w:r w:rsidRPr="005C302D">
        <w:rPr>
          <w:rFonts w:ascii="Book Antiqua" w:hAnsi="Book Antiqua"/>
          <w:color w:val="000000"/>
          <w:sz w:val="22"/>
          <w:szCs w:val="22"/>
          <w:lang w:eastAsia="pt-BR"/>
        </w:rPr>
        <w:t xml:space="preserve"> incentivo </w:t>
      </w:r>
      <w:r w:rsidR="00531A46" w:rsidRPr="005C302D">
        <w:rPr>
          <w:rFonts w:ascii="Book Antiqua" w:hAnsi="Book Antiqua"/>
          <w:color w:val="000000"/>
          <w:sz w:val="22"/>
          <w:szCs w:val="22"/>
          <w:lang w:eastAsia="pt-BR"/>
        </w:rPr>
        <w:t xml:space="preserve">de que trata este capítulo </w:t>
      </w:r>
      <w:r w:rsidRPr="005C302D">
        <w:rPr>
          <w:rFonts w:ascii="Book Antiqua" w:hAnsi="Book Antiqua"/>
          <w:color w:val="000000"/>
          <w:sz w:val="22"/>
          <w:szCs w:val="22"/>
          <w:lang w:eastAsia="pt-BR"/>
        </w:rPr>
        <w:t>poder</w:t>
      </w:r>
      <w:r w:rsidR="00531A46" w:rsidRPr="005C302D">
        <w:rPr>
          <w:rFonts w:ascii="Book Antiqua" w:hAnsi="Book Antiqua"/>
          <w:color w:val="000000"/>
          <w:sz w:val="22"/>
          <w:szCs w:val="22"/>
          <w:lang w:eastAsia="pt-BR"/>
        </w:rPr>
        <w:t>á</w:t>
      </w:r>
      <w:r w:rsidRPr="005C302D">
        <w:rPr>
          <w:rFonts w:ascii="Book Antiqua" w:hAnsi="Book Antiqua"/>
          <w:color w:val="000000"/>
          <w:sz w:val="22"/>
          <w:szCs w:val="22"/>
          <w:lang w:eastAsia="pt-BR"/>
        </w:rPr>
        <w:t xml:space="preserve"> ser revogado a critério do Conselho Deliberativo do Patrimônio Histórico Cultural do Município de Lima Duarte, caso seja </w:t>
      </w:r>
      <w:r w:rsidR="006E0612">
        <w:rPr>
          <w:rFonts w:ascii="Book Antiqua" w:hAnsi="Book Antiqua"/>
          <w:color w:val="000000"/>
          <w:sz w:val="22"/>
          <w:szCs w:val="22"/>
          <w:lang w:eastAsia="pt-BR"/>
        </w:rPr>
        <w:t>constatado que o proprietário e/</w:t>
      </w:r>
      <w:r w:rsidRPr="005C302D">
        <w:rPr>
          <w:rFonts w:ascii="Book Antiqua" w:hAnsi="Book Antiqua"/>
          <w:color w:val="000000"/>
          <w:sz w:val="22"/>
          <w:szCs w:val="22"/>
          <w:lang w:eastAsia="pt-BR"/>
        </w:rPr>
        <w:t>ou usuário do imóvel não esteja zelando pela sua conservação e restauração.</w:t>
      </w:r>
    </w:p>
    <w:p w:rsidR="00531A46" w:rsidRPr="005C302D" w:rsidRDefault="00531A46" w:rsidP="00EB317D">
      <w:pPr>
        <w:autoSpaceDE w:val="0"/>
        <w:autoSpaceDN w:val="0"/>
        <w:adjustRightInd w:val="0"/>
        <w:spacing w:line="276" w:lineRule="auto"/>
        <w:rPr>
          <w:rFonts w:ascii="Book Antiqua" w:hAnsi="Book Antiqua"/>
          <w:color w:val="000000"/>
          <w:sz w:val="22"/>
          <w:szCs w:val="22"/>
          <w:lang w:eastAsia="pt-BR"/>
        </w:rPr>
      </w:pPr>
    </w:p>
    <w:p w:rsidR="00EB317D" w:rsidRPr="005C302D" w:rsidRDefault="00EB317D" w:rsidP="00EB317D">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Art. </w:t>
      </w:r>
      <w:r w:rsidR="00461D31">
        <w:rPr>
          <w:rFonts w:ascii="Book Antiqua" w:hAnsi="Book Antiqua"/>
          <w:color w:val="000000"/>
          <w:sz w:val="22"/>
          <w:szCs w:val="22"/>
          <w:lang w:eastAsia="pt-BR"/>
        </w:rPr>
        <w:t>4</w:t>
      </w:r>
      <w:r w:rsidR="00F73817">
        <w:rPr>
          <w:rFonts w:ascii="Book Antiqua" w:hAnsi="Book Antiqua"/>
          <w:color w:val="000000"/>
          <w:sz w:val="22"/>
          <w:szCs w:val="22"/>
          <w:lang w:eastAsia="pt-BR"/>
        </w:rPr>
        <w:t>8</w:t>
      </w:r>
      <w:r w:rsidR="0023687D" w:rsidRPr="005C302D">
        <w:rPr>
          <w:rFonts w:ascii="Book Antiqua" w:hAnsi="Book Antiqua"/>
          <w:color w:val="000000"/>
          <w:sz w:val="22"/>
          <w:szCs w:val="22"/>
          <w:lang w:eastAsia="pt-BR"/>
        </w:rPr>
        <w:t xml:space="preserve"> -</w:t>
      </w:r>
      <w:r w:rsidRPr="005C302D">
        <w:rPr>
          <w:rFonts w:ascii="Book Antiqua" w:hAnsi="Book Antiqua"/>
          <w:color w:val="000000"/>
          <w:sz w:val="22"/>
          <w:szCs w:val="22"/>
          <w:lang w:eastAsia="pt-BR"/>
        </w:rPr>
        <w:t xml:space="preserve"> A Secretaria Municipal de </w:t>
      </w:r>
      <w:r w:rsidR="00AB76E4" w:rsidRPr="005C302D">
        <w:rPr>
          <w:rFonts w:ascii="Book Antiqua" w:hAnsi="Book Antiqua"/>
          <w:color w:val="000000"/>
          <w:sz w:val="22"/>
          <w:szCs w:val="22"/>
          <w:lang w:eastAsia="pt-BR"/>
        </w:rPr>
        <w:t xml:space="preserve">Fazenda e o Conselho Deliberativo Municipal do </w:t>
      </w:r>
      <w:r w:rsidR="00C40BAC" w:rsidRPr="005C302D">
        <w:rPr>
          <w:rFonts w:ascii="Book Antiqua" w:hAnsi="Book Antiqua"/>
          <w:color w:val="000000"/>
          <w:sz w:val="22"/>
          <w:szCs w:val="22"/>
          <w:lang w:eastAsia="pt-BR"/>
        </w:rPr>
        <w:t>P</w:t>
      </w:r>
      <w:r w:rsidR="00AB76E4" w:rsidRPr="005C302D">
        <w:rPr>
          <w:rFonts w:ascii="Book Antiqua" w:hAnsi="Book Antiqua"/>
          <w:color w:val="000000"/>
          <w:sz w:val="22"/>
          <w:szCs w:val="22"/>
          <w:lang w:eastAsia="pt-BR"/>
        </w:rPr>
        <w:t xml:space="preserve">atrimônio Histórico Cultural </w:t>
      </w:r>
      <w:r w:rsidRPr="005C302D">
        <w:rPr>
          <w:rFonts w:ascii="Book Antiqua" w:hAnsi="Book Antiqua"/>
          <w:color w:val="000000"/>
          <w:sz w:val="22"/>
          <w:szCs w:val="22"/>
          <w:lang w:eastAsia="pt-BR"/>
        </w:rPr>
        <w:t>poderão disciplinar em conjunto ou isoladamente, no âmbito de suas competências, os procedimentos complementares necessários à aplicação desta Lei, inclusive quanto aos elementos a serem apresentados pelos interessados junto aos órgãos.</w:t>
      </w:r>
    </w:p>
    <w:p w:rsidR="00EB317D" w:rsidRPr="005C302D" w:rsidRDefault="00EB317D" w:rsidP="002237E1">
      <w:pPr>
        <w:autoSpaceDE w:val="0"/>
        <w:autoSpaceDN w:val="0"/>
        <w:adjustRightInd w:val="0"/>
        <w:spacing w:line="276" w:lineRule="auto"/>
        <w:rPr>
          <w:rFonts w:ascii="Book Antiqua" w:hAnsi="Book Antiqua"/>
          <w:color w:val="000000"/>
          <w:sz w:val="22"/>
          <w:szCs w:val="22"/>
          <w:lang w:eastAsia="pt-BR"/>
        </w:rPr>
      </w:pPr>
    </w:p>
    <w:p w:rsidR="00011C33" w:rsidRPr="005C302D" w:rsidRDefault="00CE4905" w:rsidP="002237E1">
      <w:pPr>
        <w:autoSpaceDE w:val="0"/>
        <w:autoSpaceDN w:val="0"/>
        <w:adjustRightInd w:val="0"/>
        <w:spacing w:line="276" w:lineRule="auto"/>
        <w:rPr>
          <w:rFonts w:ascii="Book Antiqua" w:hAnsi="Book Antiqua"/>
          <w:b/>
          <w:bCs/>
          <w:color w:val="000000"/>
          <w:sz w:val="22"/>
          <w:szCs w:val="22"/>
          <w:lang w:eastAsia="pt-BR"/>
        </w:rPr>
      </w:pPr>
      <w:r w:rsidRPr="005C302D">
        <w:rPr>
          <w:rFonts w:ascii="Book Antiqua" w:hAnsi="Book Antiqua"/>
          <w:color w:val="000000"/>
          <w:sz w:val="22"/>
          <w:szCs w:val="22"/>
          <w:lang w:eastAsia="pt-BR"/>
        </w:rPr>
        <w:t xml:space="preserve">Art. </w:t>
      </w:r>
      <w:r w:rsidR="00F73817">
        <w:rPr>
          <w:rFonts w:ascii="Book Antiqua" w:hAnsi="Book Antiqua"/>
          <w:color w:val="000000"/>
          <w:sz w:val="22"/>
          <w:szCs w:val="22"/>
          <w:lang w:eastAsia="pt-BR"/>
        </w:rPr>
        <w:t>49</w:t>
      </w:r>
      <w:r w:rsidR="00461D31">
        <w:rPr>
          <w:rFonts w:ascii="Book Antiqua" w:hAnsi="Book Antiqua"/>
          <w:color w:val="000000"/>
          <w:sz w:val="22"/>
          <w:szCs w:val="22"/>
          <w:lang w:eastAsia="pt-BR"/>
        </w:rPr>
        <w:t xml:space="preserve"> - </w:t>
      </w:r>
      <w:r w:rsidR="00011C33" w:rsidRPr="005C302D">
        <w:rPr>
          <w:rFonts w:ascii="Book Antiqua" w:hAnsi="Book Antiqua"/>
          <w:color w:val="000000"/>
          <w:sz w:val="22"/>
          <w:szCs w:val="22"/>
          <w:lang w:eastAsia="pt-BR"/>
        </w:rPr>
        <w:t>Cabe</w:t>
      </w:r>
      <w:r w:rsidRPr="005C302D">
        <w:rPr>
          <w:rFonts w:ascii="Book Antiqua" w:hAnsi="Book Antiqua"/>
          <w:color w:val="000000"/>
          <w:sz w:val="22"/>
          <w:szCs w:val="22"/>
          <w:lang w:eastAsia="pt-BR"/>
        </w:rPr>
        <w:t>rá</w:t>
      </w:r>
      <w:r w:rsidR="00011C33" w:rsidRPr="005C302D">
        <w:rPr>
          <w:rFonts w:ascii="Book Antiqua" w:hAnsi="Book Antiqua"/>
          <w:color w:val="000000"/>
          <w:sz w:val="22"/>
          <w:szCs w:val="22"/>
          <w:lang w:eastAsia="pt-BR"/>
        </w:rPr>
        <w:t xml:space="preserve"> </w:t>
      </w:r>
      <w:r w:rsidR="006E0612">
        <w:rPr>
          <w:rFonts w:ascii="Book Antiqua" w:hAnsi="Book Antiqua"/>
          <w:color w:val="000000"/>
          <w:sz w:val="22"/>
          <w:szCs w:val="22"/>
          <w:lang w:eastAsia="pt-BR"/>
        </w:rPr>
        <w:t>à</w:t>
      </w:r>
      <w:r w:rsidR="00011C33" w:rsidRPr="005C302D">
        <w:rPr>
          <w:rFonts w:ascii="Book Antiqua" w:hAnsi="Book Antiqua"/>
          <w:color w:val="000000"/>
          <w:sz w:val="22"/>
          <w:szCs w:val="22"/>
          <w:lang w:eastAsia="pt-BR"/>
        </w:rPr>
        <w:t xml:space="preserve"> Se</w:t>
      </w:r>
      <w:r w:rsidRPr="005C302D">
        <w:rPr>
          <w:rFonts w:ascii="Book Antiqua" w:hAnsi="Book Antiqua"/>
          <w:color w:val="000000"/>
          <w:sz w:val="22"/>
          <w:szCs w:val="22"/>
          <w:lang w:eastAsia="pt-BR"/>
        </w:rPr>
        <w:t xml:space="preserve">cretaria Municipal </w:t>
      </w:r>
      <w:r w:rsidR="00C40BAC" w:rsidRPr="005C302D">
        <w:rPr>
          <w:rFonts w:ascii="Book Antiqua" w:hAnsi="Book Antiqua"/>
          <w:color w:val="000000"/>
          <w:sz w:val="22"/>
          <w:szCs w:val="22"/>
          <w:lang w:eastAsia="pt-BR"/>
        </w:rPr>
        <w:t>de Turismo e</w:t>
      </w:r>
      <w:r w:rsidR="00740E4F" w:rsidRPr="005C302D">
        <w:rPr>
          <w:rFonts w:ascii="Book Antiqua" w:hAnsi="Book Antiqua"/>
          <w:color w:val="000000"/>
          <w:sz w:val="22"/>
          <w:szCs w:val="22"/>
          <w:lang w:eastAsia="pt-BR"/>
        </w:rPr>
        <w:t xml:space="preserve"> Cultural</w:t>
      </w:r>
      <w:r w:rsidR="00011C33" w:rsidRPr="005C302D">
        <w:rPr>
          <w:rFonts w:ascii="Book Antiqua" w:hAnsi="Book Antiqua"/>
          <w:color w:val="000000"/>
          <w:sz w:val="22"/>
          <w:szCs w:val="22"/>
          <w:lang w:eastAsia="pt-BR"/>
        </w:rPr>
        <w:t xml:space="preserve"> enviar anualmente listas dos imóveis que receberam a concessão de descontos e indicar aqueles que terão seu desconto interrompido por falta de conservação e restauração do imóvel</w:t>
      </w:r>
      <w:r w:rsidRPr="005C302D">
        <w:rPr>
          <w:rFonts w:ascii="Book Antiqua" w:hAnsi="Book Antiqua"/>
          <w:color w:val="000000"/>
          <w:sz w:val="22"/>
          <w:szCs w:val="22"/>
          <w:lang w:eastAsia="pt-BR"/>
        </w:rPr>
        <w:t xml:space="preserve"> à Secretaria Municipal de Fazenda</w:t>
      </w:r>
      <w:r w:rsidR="00011C33" w:rsidRPr="005C302D">
        <w:rPr>
          <w:rFonts w:ascii="Book Antiqua" w:hAnsi="Book Antiqua"/>
          <w:color w:val="000000"/>
          <w:sz w:val="22"/>
          <w:szCs w:val="22"/>
          <w:lang w:eastAsia="pt-BR"/>
        </w:rPr>
        <w:t>.</w:t>
      </w:r>
    </w:p>
    <w:p w:rsidR="00011C33" w:rsidRPr="005C302D" w:rsidRDefault="00011C33" w:rsidP="002237E1">
      <w:pPr>
        <w:autoSpaceDE w:val="0"/>
        <w:autoSpaceDN w:val="0"/>
        <w:adjustRightInd w:val="0"/>
        <w:spacing w:line="276" w:lineRule="auto"/>
        <w:rPr>
          <w:rFonts w:ascii="Book Antiqua" w:hAnsi="Book Antiqua"/>
          <w:b/>
          <w:bCs/>
          <w:color w:val="000000"/>
          <w:sz w:val="22"/>
          <w:szCs w:val="22"/>
          <w:lang w:eastAsia="pt-BR"/>
        </w:rPr>
      </w:pPr>
    </w:p>
    <w:p w:rsidR="00F41268" w:rsidRPr="005C302D" w:rsidRDefault="003C5E68"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 xml:space="preserve">CAPÍTULO </w:t>
      </w:r>
      <w:r w:rsidR="00F41268" w:rsidRPr="005C302D">
        <w:rPr>
          <w:rFonts w:ascii="Book Antiqua" w:hAnsi="Book Antiqua"/>
          <w:b/>
          <w:bCs/>
          <w:color w:val="000000"/>
          <w:sz w:val="22"/>
          <w:szCs w:val="22"/>
          <w:lang w:eastAsia="pt-BR"/>
        </w:rPr>
        <w:t>V</w:t>
      </w:r>
      <w:r w:rsidRPr="005C302D">
        <w:rPr>
          <w:rFonts w:ascii="Book Antiqua" w:hAnsi="Book Antiqua"/>
          <w:b/>
          <w:bCs/>
          <w:color w:val="000000"/>
          <w:sz w:val="22"/>
          <w:szCs w:val="22"/>
          <w:lang w:eastAsia="pt-BR"/>
        </w:rPr>
        <w:t>I</w:t>
      </w:r>
    </w:p>
    <w:p w:rsidR="00F41268" w:rsidRPr="005C302D" w:rsidRDefault="00F41268" w:rsidP="002237E1">
      <w:pPr>
        <w:autoSpaceDE w:val="0"/>
        <w:autoSpaceDN w:val="0"/>
        <w:adjustRightInd w:val="0"/>
        <w:spacing w:line="276" w:lineRule="auto"/>
        <w:jc w:val="center"/>
        <w:rPr>
          <w:rFonts w:ascii="Book Antiqua" w:hAnsi="Book Antiqua"/>
          <w:color w:val="000000"/>
          <w:sz w:val="22"/>
          <w:szCs w:val="22"/>
          <w:lang w:eastAsia="pt-BR"/>
        </w:rPr>
      </w:pPr>
      <w:r w:rsidRPr="005C302D">
        <w:rPr>
          <w:rFonts w:ascii="Book Antiqua" w:hAnsi="Book Antiqua"/>
          <w:b/>
          <w:bCs/>
          <w:color w:val="000000"/>
          <w:sz w:val="22"/>
          <w:szCs w:val="22"/>
          <w:lang w:eastAsia="pt-BR"/>
        </w:rPr>
        <w:t>DAS INFRAÇÕES E PENALIDADES ADMINISTRATIVAS</w:t>
      </w:r>
    </w:p>
    <w:p w:rsidR="0070724D" w:rsidRPr="005C302D" w:rsidRDefault="0070724D" w:rsidP="002237E1">
      <w:pPr>
        <w:autoSpaceDE w:val="0"/>
        <w:autoSpaceDN w:val="0"/>
        <w:adjustRightInd w:val="0"/>
        <w:spacing w:line="276" w:lineRule="auto"/>
        <w:rPr>
          <w:rFonts w:ascii="Book Antiqua" w:hAnsi="Book Antiqua"/>
          <w:color w:val="000000"/>
          <w:sz w:val="22"/>
          <w:szCs w:val="22"/>
          <w:lang w:eastAsia="pt-BR"/>
        </w:rPr>
      </w:pPr>
    </w:p>
    <w:p w:rsidR="00F41268" w:rsidRPr="005C302D" w:rsidRDefault="00461D31" w:rsidP="002237E1">
      <w:pPr>
        <w:autoSpaceDE w:val="0"/>
        <w:autoSpaceDN w:val="0"/>
        <w:adjustRightInd w:val="0"/>
        <w:spacing w:line="276" w:lineRule="auto"/>
        <w:rPr>
          <w:rFonts w:ascii="Book Antiqua" w:hAnsi="Book Antiqua"/>
          <w:color w:val="000000"/>
          <w:sz w:val="22"/>
          <w:szCs w:val="22"/>
          <w:lang w:eastAsia="pt-BR"/>
        </w:rPr>
      </w:pPr>
      <w:r>
        <w:rPr>
          <w:rFonts w:ascii="Book Antiqua" w:hAnsi="Book Antiqua"/>
          <w:color w:val="000000"/>
          <w:sz w:val="22"/>
          <w:szCs w:val="22"/>
          <w:lang w:eastAsia="pt-BR"/>
        </w:rPr>
        <w:t>Art.</w:t>
      </w:r>
      <w:r w:rsidR="00391374">
        <w:rPr>
          <w:rFonts w:ascii="Book Antiqua" w:hAnsi="Book Antiqua"/>
          <w:color w:val="000000"/>
          <w:sz w:val="22"/>
          <w:szCs w:val="22"/>
          <w:lang w:eastAsia="pt-BR"/>
        </w:rPr>
        <w:t xml:space="preserve"> </w:t>
      </w:r>
      <w:r>
        <w:rPr>
          <w:rFonts w:ascii="Book Antiqua" w:hAnsi="Book Antiqua"/>
          <w:color w:val="000000"/>
          <w:sz w:val="22"/>
          <w:szCs w:val="22"/>
          <w:lang w:eastAsia="pt-BR"/>
        </w:rPr>
        <w:t>5</w:t>
      </w:r>
      <w:r w:rsidR="00F73817">
        <w:rPr>
          <w:rFonts w:ascii="Book Antiqua" w:hAnsi="Book Antiqua"/>
          <w:color w:val="000000"/>
          <w:sz w:val="22"/>
          <w:szCs w:val="22"/>
          <w:lang w:eastAsia="pt-BR"/>
        </w:rPr>
        <w:t>0</w:t>
      </w:r>
      <w:r w:rsidR="00001299" w:rsidRPr="005C302D">
        <w:rPr>
          <w:rFonts w:ascii="Book Antiqua" w:hAnsi="Book Antiqua"/>
          <w:color w:val="000000"/>
          <w:sz w:val="22"/>
          <w:szCs w:val="22"/>
          <w:lang w:eastAsia="pt-BR"/>
        </w:rPr>
        <w:t xml:space="preserve"> -</w:t>
      </w:r>
      <w:r w:rsidR="00F41268" w:rsidRPr="005C302D">
        <w:rPr>
          <w:rFonts w:ascii="Book Antiqua" w:hAnsi="Book Antiqua"/>
          <w:color w:val="000000"/>
          <w:sz w:val="22"/>
          <w:szCs w:val="22"/>
          <w:lang w:eastAsia="pt-BR"/>
        </w:rPr>
        <w:t xml:space="preserve"> As pessoas físicas ou jurídicas que promovam ações que caracterizem intervenção, sem a prévia autorização do </w:t>
      </w:r>
      <w:r w:rsidR="001C18FD" w:rsidRPr="005C302D">
        <w:rPr>
          <w:rFonts w:ascii="Book Antiqua" w:hAnsi="Book Antiqua"/>
          <w:color w:val="000000"/>
          <w:sz w:val="22"/>
          <w:szCs w:val="22"/>
          <w:lang w:eastAsia="pt-BR"/>
        </w:rPr>
        <w:t xml:space="preserve">Conselho Deliberativo do </w:t>
      </w:r>
      <w:r w:rsidR="00740E4F" w:rsidRPr="005C302D">
        <w:rPr>
          <w:rFonts w:ascii="Book Antiqua" w:hAnsi="Book Antiqua"/>
          <w:color w:val="000000"/>
          <w:sz w:val="22"/>
          <w:szCs w:val="22"/>
          <w:lang w:eastAsia="pt-BR"/>
        </w:rPr>
        <w:t>Patrimônio Histórico Cultural</w:t>
      </w:r>
      <w:r w:rsidR="001C18FD" w:rsidRPr="005C302D">
        <w:rPr>
          <w:rFonts w:ascii="Book Antiqua" w:hAnsi="Book Antiqua"/>
          <w:color w:val="000000"/>
          <w:sz w:val="22"/>
          <w:szCs w:val="22"/>
          <w:lang w:eastAsia="pt-BR"/>
        </w:rPr>
        <w:t xml:space="preserve"> do Município de Lima Duarte</w:t>
      </w:r>
      <w:r w:rsidR="00F41268" w:rsidRPr="005C302D">
        <w:rPr>
          <w:rFonts w:ascii="Book Antiqua" w:hAnsi="Book Antiqua"/>
          <w:color w:val="000000"/>
          <w:sz w:val="22"/>
          <w:szCs w:val="22"/>
          <w:lang w:eastAsia="pt-BR"/>
        </w:rPr>
        <w:t xml:space="preserve">, em objeto ou aspecto, estrutura de edificação ou local especialmente protegido ou em seu entorno por lei, ato administrativo ou decisão judicial, em razão de seu valor cultural, sem prejuízo das sanções civis e penais cabíveis, incorrerão nas seguintes penalidades: </w:t>
      </w:r>
    </w:p>
    <w:p w:rsidR="005E59E5" w:rsidRPr="005C302D" w:rsidRDefault="005E59E5" w:rsidP="002237E1">
      <w:pPr>
        <w:autoSpaceDE w:val="0"/>
        <w:autoSpaceDN w:val="0"/>
        <w:adjustRightInd w:val="0"/>
        <w:spacing w:line="276" w:lineRule="auto"/>
        <w:rPr>
          <w:rFonts w:ascii="Book Antiqua" w:hAnsi="Book Antiqua"/>
          <w:color w:val="000000"/>
          <w:sz w:val="22"/>
          <w:szCs w:val="22"/>
          <w:lang w:eastAsia="pt-BR"/>
        </w:rPr>
      </w:pP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 – </w:t>
      </w:r>
      <w:r w:rsidR="00EB556B" w:rsidRPr="005C302D">
        <w:rPr>
          <w:rFonts w:ascii="Book Antiqua" w:hAnsi="Book Antiqua"/>
          <w:color w:val="000000"/>
          <w:sz w:val="22"/>
          <w:szCs w:val="22"/>
          <w:lang w:eastAsia="pt-BR"/>
        </w:rPr>
        <w:t>Advertência</w:t>
      </w:r>
      <w:r w:rsidRPr="005C302D">
        <w:rPr>
          <w:rFonts w:ascii="Book Antiqua" w:hAnsi="Book Antiqua"/>
          <w:color w:val="000000"/>
          <w:sz w:val="22"/>
          <w:szCs w:val="22"/>
          <w:lang w:eastAsia="pt-BR"/>
        </w:rPr>
        <w:t xml:space="preserve">; </w:t>
      </w:r>
    </w:p>
    <w:p w:rsidR="00F41268" w:rsidRPr="005C302D" w:rsidRDefault="00F41268"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 xml:space="preserve">II – </w:t>
      </w:r>
      <w:r w:rsidR="00EB556B" w:rsidRPr="005C302D">
        <w:rPr>
          <w:rFonts w:ascii="Book Antiqua" w:hAnsi="Book Antiqua"/>
          <w:color w:val="000000"/>
          <w:sz w:val="22"/>
          <w:szCs w:val="22"/>
          <w:lang w:eastAsia="pt-BR"/>
        </w:rPr>
        <w:t>Multa</w:t>
      </w:r>
      <w:r w:rsidRPr="005C302D">
        <w:rPr>
          <w:rFonts w:ascii="Book Antiqua" w:hAnsi="Book Antiqua"/>
          <w:color w:val="000000"/>
          <w:sz w:val="22"/>
          <w:szCs w:val="22"/>
          <w:lang w:eastAsia="pt-BR"/>
        </w:rPr>
        <w:t xml:space="preserve"> simples e diária; </w:t>
      </w:r>
    </w:p>
    <w:p w:rsidR="00F41268" w:rsidRPr="005C302D" w:rsidRDefault="00EB556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III – S</w:t>
      </w:r>
      <w:r w:rsidR="00F41268" w:rsidRPr="005C302D">
        <w:rPr>
          <w:rFonts w:ascii="Book Antiqua" w:hAnsi="Book Antiqua"/>
          <w:color w:val="000000"/>
          <w:sz w:val="22"/>
          <w:szCs w:val="22"/>
          <w:lang w:eastAsia="pt-BR"/>
        </w:rPr>
        <w:t xml:space="preserve">uspensão, embargo ou demolição parcial ou total da obra ou das atividades; </w:t>
      </w:r>
    </w:p>
    <w:p w:rsidR="00F41268" w:rsidRPr="005C302D" w:rsidRDefault="00EB556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IV – R</w:t>
      </w:r>
      <w:r w:rsidR="00F41268" w:rsidRPr="005C302D">
        <w:rPr>
          <w:rFonts w:ascii="Book Antiqua" w:hAnsi="Book Antiqua"/>
          <w:color w:val="000000"/>
          <w:sz w:val="22"/>
          <w:szCs w:val="22"/>
          <w:lang w:eastAsia="pt-BR"/>
        </w:rPr>
        <w:t xml:space="preserve">eparação de danos causados; </w:t>
      </w:r>
    </w:p>
    <w:p w:rsidR="00F41268" w:rsidRPr="005C302D" w:rsidRDefault="00EB556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V – R</w:t>
      </w:r>
      <w:r w:rsidR="00A60414" w:rsidRPr="005C302D">
        <w:rPr>
          <w:rFonts w:ascii="Book Antiqua" w:hAnsi="Book Antiqua"/>
          <w:color w:val="000000"/>
          <w:sz w:val="22"/>
          <w:szCs w:val="22"/>
          <w:lang w:eastAsia="pt-BR"/>
        </w:rPr>
        <w:t>estritiva de direitos;</w:t>
      </w:r>
    </w:p>
    <w:p w:rsidR="00A60414" w:rsidRPr="005C302D" w:rsidRDefault="00EB556B" w:rsidP="002237E1">
      <w:pPr>
        <w:autoSpaceDE w:val="0"/>
        <w:autoSpaceDN w:val="0"/>
        <w:adjustRightInd w:val="0"/>
        <w:spacing w:line="276" w:lineRule="auto"/>
        <w:rPr>
          <w:rFonts w:ascii="Book Antiqua" w:hAnsi="Book Antiqua"/>
          <w:color w:val="000000"/>
          <w:sz w:val="22"/>
          <w:szCs w:val="22"/>
          <w:lang w:eastAsia="pt-BR"/>
        </w:rPr>
      </w:pPr>
      <w:r w:rsidRPr="005C302D">
        <w:rPr>
          <w:rFonts w:ascii="Book Antiqua" w:hAnsi="Book Antiqua"/>
          <w:color w:val="000000"/>
          <w:sz w:val="22"/>
          <w:szCs w:val="22"/>
          <w:lang w:eastAsia="pt-BR"/>
        </w:rPr>
        <w:t>VI – D</w:t>
      </w:r>
      <w:r w:rsidR="00A60414" w:rsidRPr="005C302D">
        <w:rPr>
          <w:rFonts w:ascii="Book Antiqua" w:hAnsi="Book Antiqua"/>
          <w:color w:val="000000"/>
          <w:sz w:val="22"/>
          <w:szCs w:val="22"/>
          <w:lang w:eastAsia="pt-BR"/>
        </w:rPr>
        <w:t>esapropriação.</w:t>
      </w:r>
    </w:p>
    <w:p w:rsidR="005E59E5" w:rsidRPr="005C302D" w:rsidRDefault="005E59E5" w:rsidP="002237E1">
      <w:pPr>
        <w:autoSpaceDE w:val="0"/>
        <w:autoSpaceDN w:val="0"/>
        <w:adjustRightInd w:val="0"/>
        <w:spacing w:line="276" w:lineRule="auto"/>
        <w:rPr>
          <w:rFonts w:ascii="Book Antiqua" w:hAnsi="Book Antiqua"/>
          <w:color w:val="000000"/>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1º Consideram-se intervenções as ações de destruição, demolição, pintura, mutilação, alteração, abandono, ampliação, reparação ou restauração dos bens ou em seu entorno, assim como a execução de obras irregulares.</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2º Se o infrator cometer, simultaneamente, duas ou mais infrações, ser-lhe-ão aplicadas, cumulativamente, as sanções a elas cominadas.</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3º A pena de advertência será aplicada pela inobservância das disposições desta lei e da legislação em vigor, sem prejuízo das outras sanções previstas neste artigo.</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4º A pena de multa diária será aplicada sempre que o cometimento da infração se prolongar no tempo, até a sua efetiva cessação ou regularização da situação, mediante a celebração, pelo infrator, de termo de compromisso de reparação de dano.</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5º As sanções restritivas de direito aplicáveis</w:t>
      </w:r>
      <w:r w:rsidR="006E0612">
        <w:rPr>
          <w:rFonts w:ascii="Book Antiqua" w:eastAsia="Times New Roman" w:hAnsi="Book Antiqua"/>
          <w:sz w:val="22"/>
          <w:szCs w:val="22"/>
          <w:lang w:eastAsia="pt-BR"/>
        </w:rPr>
        <w:t>,</w:t>
      </w:r>
      <w:r w:rsidRPr="005C302D">
        <w:rPr>
          <w:rFonts w:ascii="Book Antiqua" w:eastAsia="Times New Roman" w:hAnsi="Book Antiqua"/>
          <w:sz w:val="22"/>
          <w:szCs w:val="22"/>
          <w:lang w:eastAsia="pt-BR"/>
        </w:rPr>
        <w:t xml:space="preserve"> </w:t>
      </w:r>
      <w:r w:rsidR="006E0612">
        <w:rPr>
          <w:rFonts w:ascii="Book Antiqua" w:eastAsia="Times New Roman" w:hAnsi="Book Antiqua"/>
          <w:sz w:val="22"/>
          <w:szCs w:val="22"/>
          <w:lang w:eastAsia="pt-BR"/>
        </w:rPr>
        <w:t>separadas</w:t>
      </w:r>
      <w:r w:rsidR="00EB556B" w:rsidRPr="005C302D">
        <w:rPr>
          <w:rFonts w:ascii="Book Antiqua" w:eastAsia="Times New Roman" w:hAnsi="Book Antiqua"/>
          <w:sz w:val="22"/>
          <w:szCs w:val="22"/>
          <w:lang w:eastAsia="pt-BR"/>
        </w:rPr>
        <w:t xml:space="preserve"> ou cumulativamente </w:t>
      </w:r>
      <w:r w:rsidRPr="005C302D">
        <w:rPr>
          <w:rFonts w:ascii="Book Antiqua" w:eastAsia="Times New Roman" w:hAnsi="Book Antiqua"/>
          <w:sz w:val="22"/>
          <w:szCs w:val="22"/>
          <w:lang w:eastAsia="pt-BR"/>
        </w:rPr>
        <w:t>são:</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 – </w:t>
      </w:r>
      <w:r w:rsidR="00EB556B" w:rsidRPr="005C302D">
        <w:rPr>
          <w:rFonts w:ascii="Book Antiqua" w:eastAsia="Times New Roman" w:hAnsi="Book Antiqua"/>
          <w:sz w:val="22"/>
          <w:szCs w:val="22"/>
          <w:lang w:eastAsia="pt-BR"/>
        </w:rPr>
        <w:t>A</w:t>
      </w:r>
      <w:r w:rsidRPr="005C302D">
        <w:rPr>
          <w:rFonts w:ascii="Book Antiqua" w:eastAsia="Times New Roman" w:hAnsi="Book Antiqua"/>
          <w:sz w:val="22"/>
          <w:szCs w:val="22"/>
          <w:lang w:eastAsia="pt-BR"/>
        </w:rPr>
        <w:t xml:space="preserve"> suspensão ou cancelamento de autorização para intervenção em bem tombado ou protegido;</w:t>
      </w: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 – </w:t>
      </w:r>
      <w:r w:rsidR="00EB556B" w:rsidRPr="005C302D">
        <w:rPr>
          <w:rFonts w:ascii="Book Antiqua" w:eastAsia="Times New Roman" w:hAnsi="Book Antiqua"/>
          <w:sz w:val="22"/>
          <w:szCs w:val="22"/>
          <w:lang w:eastAsia="pt-BR"/>
        </w:rPr>
        <w:t>A</w:t>
      </w:r>
      <w:r w:rsidRPr="005C302D">
        <w:rPr>
          <w:rFonts w:ascii="Book Antiqua" w:eastAsia="Times New Roman" w:hAnsi="Book Antiqua"/>
          <w:sz w:val="22"/>
          <w:szCs w:val="22"/>
          <w:lang w:eastAsia="pt-BR"/>
        </w:rPr>
        <w:t xml:space="preserve"> perda ou restrição de incentivo financeiro ou benefício fiscal municipal;</w:t>
      </w:r>
    </w:p>
    <w:p w:rsidR="005E59E5" w:rsidRPr="005C302D" w:rsidRDefault="005E59E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III – </w:t>
      </w:r>
      <w:r w:rsidR="00EB556B" w:rsidRPr="005C302D">
        <w:rPr>
          <w:rFonts w:ascii="Book Antiqua" w:eastAsia="Times New Roman" w:hAnsi="Book Antiqua"/>
          <w:sz w:val="22"/>
          <w:szCs w:val="22"/>
          <w:lang w:eastAsia="pt-BR"/>
        </w:rPr>
        <w:t>P</w:t>
      </w:r>
      <w:r w:rsidRPr="005C302D">
        <w:rPr>
          <w:rFonts w:ascii="Book Antiqua" w:eastAsia="Times New Roman" w:hAnsi="Book Antiqua"/>
          <w:sz w:val="22"/>
          <w:szCs w:val="22"/>
          <w:lang w:eastAsia="pt-BR"/>
        </w:rPr>
        <w:t xml:space="preserve">roibição de contratar com a Administração Pública Municipal pelo período de até </w:t>
      </w:r>
      <w:r w:rsidR="00EB556B" w:rsidRPr="005C302D">
        <w:rPr>
          <w:rFonts w:ascii="Book Antiqua" w:eastAsia="Times New Roman" w:hAnsi="Book Antiqua"/>
          <w:sz w:val="22"/>
          <w:szCs w:val="22"/>
          <w:lang w:eastAsia="pt-BR"/>
        </w:rPr>
        <w:t>05 (</w:t>
      </w:r>
      <w:r w:rsidRPr="005C302D">
        <w:rPr>
          <w:rFonts w:ascii="Book Antiqua" w:eastAsia="Times New Roman" w:hAnsi="Book Antiqua"/>
          <w:sz w:val="22"/>
          <w:szCs w:val="22"/>
          <w:lang w:eastAsia="pt-BR"/>
        </w:rPr>
        <w:t>cinco</w:t>
      </w:r>
      <w:r w:rsidR="00EB556B" w:rsidRPr="005C302D">
        <w:rPr>
          <w:rFonts w:ascii="Book Antiqua" w:eastAsia="Times New Roman" w:hAnsi="Book Antiqua"/>
          <w:sz w:val="22"/>
          <w:szCs w:val="22"/>
          <w:lang w:eastAsia="pt-BR"/>
        </w:rPr>
        <w:t>)</w:t>
      </w:r>
      <w:r w:rsidRPr="005C302D">
        <w:rPr>
          <w:rFonts w:ascii="Book Antiqua" w:eastAsia="Times New Roman" w:hAnsi="Book Antiqua"/>
          <w:sz w:val="22"/>
          <w:szCs w:val="22"/>
          <w:lang w:eastAsia="pt-BR"/>
        </w:rPr>
        <w:t xml:space="preserve"> anos</w:t>
      </w:r>
      <w:r w:rsidR="00EB556B" w:rsidRPr="005C302D">
        <w:rPr>
          <w:rFonts w:ascii="Book Antiqua" w:eastAsia="Times New Roman" w:hAnsi="Book Antiqua"/>
          <w:sz w:val="22"/>
          <w:szCs w:val="22"/>
          <w:lang w:eastAsia="pt-BR"/>
        </w:rPr>
        <w:t>;</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IV – </w:t>
      </w:r>
      <w:r w:rsidR="00EB556B" w:rsidRPr="005C302D">
        <w:rPr>
          <w:rFonts w:ascii="Book Antiqua" w:eastAsia="Times New Roman" w:hAnsi="Book Antiqua"/>
          <w:sz w:val="22"/>
          <w:szCs w:val="22"/>
          <w:lang w:eastAsia="pt-BR"/>
        </w:rPr>
        <w:t>R</w:t>
      </w:r>
      <w:r w:rsidR="001C18FD" w:rsidRPr="005C302D">
        <w:rPr>
          <w:rFonts w:ascii="Book Antiqua" w:eastAsia="Times New Roman" w:hAnsi="Book Antiqua"/>
          <w:sz w:val="22"/>
          <w:szCs w:val="22"/>
          <w:lang w:eastAsia="pt-BR"/>
        </w:rPr>
        <w:t>estrição</w:t>
      </w:r>
      <w:r w:rsidRPr="005C302D">
        <w:rPr>
          <w:rFonts w:ascii="Book Antiqua" w:eastAsia="Times New Roman" w:hAnsi="Book Antiqua"/>
          <w:sz w:val="22"/>
          <w:szCs w:val="22"/>
          <w:lang w:eastAsia="pt-BR"/>
        </w:rPr>
        <w:t xml:space="preserve"> de </w:t>
      </w:r>
      <w:r w:rsidR="001C18FD" w:rsidRPr="005C302D">
        <w:rPr>
          <w:rFonts w:ascii="Book Antiqua" w:eastAsia="Times New Roman" w:hAnsi="Book Antiqua"/>
          <w:sz w:val="22"/>
          <w:szCs w:val="22"/>
          <w:lang w:eastAsia="pt-BR"/>
        </w:rPr>
        <w:t>utilização de</w:t>
      </w:r>
      <w:r w:rsidRPr="005C302D">
        <w:rPr>
          <w:rFonts w:ascii="Book Antiqua" w:eastAsia="Times New Roman" w:hAnsi="Book Antiqua"/>
          <w:sz w:val="22"/>
          <w:szCs w:val="22"/>
          <w:lang w:eastAsia="pt-BR"/>
        </w:rPr>
        <w:t xml:space="preserve"> terreno de bem demolido</w:t>
      </w:r>
      <w:r w:rsidR="00CF352C" w:rsidRPr="005C302D">
        <w:rPr>
          <w:rFonts w:ascii="Book Antiqua" w:eastAsia="Times New Roman" w:hAnsi="Book Antiqua"/>
          <w:sz w:val="22"/>
          <w:szCs w:val="22"/>
          <w:lang w:eastAsia="pt-BR"/>
        </w:rPr>
        <w:t xml:space="preserve"> parcialmente </w:t>
      </w:r>
      <w:r w:rsidR="00034FAF" w:rsidRPr="005C302D">
        <w:rPr>
          <w:rFonts w:ascii="Book Antiqua" w:eastAsia="Times New Roman" w:hAnsi="Book Antiqua"/>
          <w:sz w:val="22"/>
          <w:szCs w:val="22"/>
          <w:lang w:eastAsia="pt-BR"/>
        </w:rPr>
        <w:t>ou</w:t>
      </w:r>
      <w:r w:rsidR="00CF352C" w:rsidRPr="005C302D">
        <w:rPr>
          <w:rFonts w:ascii="Book Antiqua" w:eastAsia="Times New Roman" w:hAnsi="Book Antiqua"/>
          <w:sz w:val="22"/>
          <w:szCs w:val="22"/>
          <w:lang w:eastAsia="pt-BR"/>
        </w:rPr>
        <w:t xml:space="preserve"> totalmente</w:t>
      </w:r>
      <w:r w:rsidR="00EB556B" w:rsidRPr="005C302D">
        <w:rPr>
          <w:rFonts w:ascii="Book Antiqua" w:eastAsia="Times New Roman" w:hAnsi="Book Antiqua"/>
          <w:sz w:val="22"/>
          <w:szCs w:val="22"/>
          <w:lang w:eastAsia="pt-BR"/>
        </w:rPr>
        <w:t>.</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034FAF" w:rsidRPr="005C302D" w:rsidRDefault="00461D31"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1</w:t>
      </w:r>
      <w:r w:rsidR="00034FAF" w:rsidRPr="005C302D">
        <w:rPr>
          <w:rFonts w:ascii="Book Antiqua" w:eastAsia="Times New Roman" w:hAnsi="Book Antiqua"/>
          <w:sz w:val="22"/>
          <w:szCs w:val="22"/>
          <w:lang w:eastAsia="pt-BR"/>
        </w:rPr>
        <w:t xml:space="preserve"> - Na aplicação das penalidades a que se refere o</w:t>
      </w:r>
      <w:r w:rsidR="006A4DC3">
        <w:rPr>
          <w:rFonts w:ascii="Book Antiqua" w:eastAsia="Times New Roman" w:hAnsi="Book Antiqua"/>
          <w:sz w:val="22"/>
          <w:szCs w:val="22"/>
          <w:lang w:eastAsia="pt-BR"/>
        </w:rPr>
        <w:t xml:space="preserve"> artigo</w:t>
      </w:r>
      <w:r w:rsidR="00034FAF" w:rsidRPr="005C302D">
        <w:rPr>
          <w:rFonts w:ascii="Book Antiqua" w:eastAsia="Times New Roman" w:hAnsi="Book Antiqua"/>
          <w:sz w:val="22"/>
          <w:szCs w:val="22"/>
          <w:lang w:eastAsia="pt-BR"/>
        </w:rPr>
        <w:t xml:space="preserve"> </w:t>
      </w:r>
      <w:r w:rsidR="006A4DC3">
        <w:rPr>
          <w:rFonts w:ascii="Book Antiqua" w:eastAsia="Times New Roman" w:hAnsi="Book Antiqua"/>
          <w:sz w:val="22"/>
          <w:szCs w:val="22"/>
          <w:lang w:eastAsia="pt-BR"/>
        </w:rPr>
        <w:t>51</w:t>
      </w:r>
      <w:r w:rsidR="00034FAF" w:rsidRPr="005C302D">
        <w:rPr>
          <w:rFonts w:ascii="Book Antiqua" w:eastAsia="Times New Roman" w:hAnsi="Book Antiqua"/>
          <w:sz w:val="22"/>
          <w:szCs w:val="22"/>
          <w:lang w:eastAsia="pt-BR"/>
        </w:rPr>
        <w:t>, serão levadas em conta a natureza da infração cometida e a relevância do bem lesado, classificando-se em:</w:t>
      </w:r>
    </w:p>
    <w:p w:rsidR="00034FAF" w:rsidRPr="005C302D" w:rsidRDefault="00034FAF" w:rsidP="002237E1">
      <w:pPr>
        <w:autoSpaceDE w:val="0"/>
        <w:autoSpaceDN w:val="0"/>
        <w:adjustRightInd w:val="0"/>
        <w:spacing w:line="276" w:lineRule="auto"/>
        <w:rPr>
          <w:rFonts w:ascii="Book Antiqua" w:eastAsia="Times New Roman" w:hAnsi="Book Antiqua"/>
          <w:sz w:val="22"/>
          <w:szCs w:val="22"/>
          <w:lang w:eastAsia="pt-BR"/>
        </w:rPr>
      </w:pPr>
    </w:p>
    <w:p w:rsidR="00034FAF" w:rsidRPr="005C302D" w:rsidRDefault="00034FA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 - </w:t>
      </w:r>
      <w:r w:rsidR="00EB556B" w:rsidRPr="005C302D">
        <w:rPr>
          <w:rFonts w:ascii="Book Antiqua" w:eastAsia="Times New Roman" w:hAnsi="Book Antiqua"/>
          <w:sz w:val="22"/>
          <w:szCs w:val="22"/>
          <w:lang w:eastAsia="pt-BR"/>
        </w:rPr>
        <w:t>Leves</w:t>
      </w:r>
      <w:r w:rsidRPr="005C302D">
        <w:rPr>
          <w:rFonts w:ascii="Book Antiqua" w:eastAsia="Times New Roman" w:hAnsi="Book Antiqua"/>
          <w:sz w:val="22"/>
          <w:szCs w:val="22"/>
          <w:lang w:eastAsia="pt-BR"/>
        </w:rPr>
        <w:t>: as infrações que importem em intervenções removíveis sem a necessidade de restauro do bem cultural;</w:t>
      </w:r>
    </w:p>
    <w:p w:rsidR="00034FAF" w:rsidRPr="005C302D" w:rsidRDefault="00034FAF"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 - </w:t>
      </w:r>
      <w:r w:rsidR="00EB556B" w:rsidRPr="005C302D">
        <w:rPr>
          <w:rFonts w:ascii="Book Antiqua" w:eastAsia="Times New Roman" w:hAnsi="Book Antiqua"/>
          <w:sz w:val="22"/>
          <w:szCs w:val="22"/>
          <w:lang w:eastAsia="pt-BR"/>
        </w:rPr>
        <w:t>Médias</w:t>
      </w:r>
      <w:r w:rsidRPr="005C302D">
        <w:rPr>
          <w:rFonts w:ascii="Book Antiqua" w:eastAsia="Times New Roman" w:hAnsi="Book Antiqua"/>
          <w:sz w:val="22"/>
          <w:szCs w:val="22"/>
          <w:lang w:eastAsia="pt-BR"/>
        </w:rPr>
        <w:t xml:space="preserve">: as infrações que importem intervenção reversível mediante restauro, sem </w:t>
      </w:r>
      <w:r w:rsidR="00E0281B" w:rsidRPr="005C302D">
        <w:rPr>
          <w:rFonts w:ascii="Book Antiqua" w:eastAsia="Times New Roman" w:hAnsi="Book Antiqua"/>
          <w:sz w:val="22"/>
          <w:szCs w:val="22"/>
          <w:lang w:eastAsia="pt-BR"/>
        </w:rPr>
        <w:t>descaraterização</w:t>
      </w:r>
      <w:r w:rsidRPr="005C302D">
        <w:rPr>
          <w:rFonts w:ascii="Book Antiqua" w:eastAsia="Times New Roman" w:hAnsi="Book Antiqua"/>
          <w:sz w:val="22"/>
          <w:szCs w:val="22"/>
          <w:lang w:eastAsia="pt-BR"/>
        </w:rPr>
        <w:t xml:space="preserve"> definitiva do bem cultural;</w:t>
      </w:r>
    </w:p>
    <w:p w:rsidR="00034FAF" w:rsidRPr="005C302D" w:rsidRDefault="00EB556B"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III - G</w:t>
      </w:r>
      <w:r w:rsidR="00034FAF" w:rsidRPr="005C302D">
        <w:rPr>
          <w:rFonts w:ascii="Book Antiqua" w:eastAsia="Times New Roman" w:hAnsi="Book Antiqua"/>
          <w:sz w:val="22"/>
          <w:szCs w:val="22"/>
          <w:lang w:eastAsia="pt-BR"/>
        </w:rPr>
        <w:t xml:space="preserve">raves: as ações que importem em irreversível </w:t>
      </w:r>
      <w:r w:rsidR="00E0281B" w:rsidRPr="005C302D">
        <w:rPr>
          <w:rFonts w:ascii="Book Antiqua" w:eastAsia="Times New Roman" w:hAnsi="Book Antiqua"/>
          <w:sz w:val="22"/>
          <w:szCs w:val="22"/>
          <w:lang w:eastAsia="pt-BR"/>
        </w:rPr>
        <w:t>descaraterização</w:t>
      </w:r>
      <w:r w:rsidR="00034FAF" w:rsidRPr="005C302D">
        <w:rPr>
          <w:rFonts w:ascii="Book Antiqua" w:eastAsia="Times New Roman" w:hAnsi="Book Antiqua"/>
          <w:sz w:val="22"/>
          <w:szCs w:val="22"/>
          <w:lang w:eastAsia="pt-BR"/>
        </w:rPr>
        <w:t xml:space="preserve"> do bem cultural.</w:t>
      </w:r>
    </w:p>
    <w:p w:rsidR="00034FAF" w:rsidRPr="005C302D" w:rsidRDefault="00EB556B"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IV – G</w:t>
      </w:r>
      <w:r w:rsidR="00034FAF" w:rsidRPr="005C302D">
        <w:rPr>
          <w:rFonts w:ascii="Book Antiqua" w:eastAsia="Times New Roman" w:hAnsi="Book Antiqua"/>
          <w:sz w:val="22"/>
          <w:szCs w:val="22"/>
          <w:lang w:eastAsia="pt-BR"/>
        </w:rPr>
        <w:t>ravíssimas: as ações que importem em destruição parcial ou total do bem cultural.</w:t>
      </w:r>
    </w:p>
    <w:p w:rsidR="00034FAF" w:rsidRPr="005C302D" w:rsidRDefault="00034FAF" w:rsidP="002237E1">
      <w:pPr>
        <w:autoSpaceDE w:val="0"/>
        <w:autoSpaceDN w:val="0"/>
        <w:adjustRightInd w:val="0"/>
        <w:spacing w:line="276" w:lineRule="auto"/>
        <w:rPr>
          <w:rFonts w:ascii="Book Antiqua" w:eastAsia="Times New Roman" w:hAnsi="Book Antiqua"/>
          <w:sz w:val="22"/>
          <w:szCs w:val="22"/>
          <w:lang w:eastAsia="pt-BR"/>
        </w:rPr>
      </w:pPr>
    </w:p>
    <w:p w:rsidR="006A43C1" w:rsidRPr="005C302D" w:rsidRDefault="00EC4306" w:rsidP="002237E1">
      <w:pPr>
        <w:autoSpaceDE w:val="0"/>
        <w:autoSpaceDN w:val="0"/>
        <w:adjustRightInd w:val="0"/>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2</w:t>
      </w:r>
      <w:r w:rsidR="00001299" w:rsidRPr="005C302D">
        <w:rPr>
          <w:rFonts w:ascii="Book Antiqua" w:eastAsia="Times New Roman" w:hAnsi="Book Antiqua"/>
          <w:sz w:val="22"/>
          <w:szCs w:val="22"/>
          <w:lang w:eastAsia="pt-BR"/>
        </w:rPr>
        <w:t xml:space="preserve"> -</w:t>
      </w:r>
      <w:r w:rsidR="006A43C1" w:rsidRPr="005C302D">
        <w:rPr>
          <w:rFonts w:ascii="Book Antiqua" w:eastAsia="Times New Roman" w:hAnsi="Book Antiqua"/>
          <w:sz w:val="22"/>
          <w:szCs w:val="22"/>
          <w:lang w:eastAsia="pt-BR"/>
        </w:rPr>
        <w:t xml:space="preserve"> O valor das multas a que se refere esta lei será recolhido ao </w:t>
      </w:r>
      <w:r w:rsidR="009957BD" w:rsidRPr="005C302D">
        <w:rPr>
          <w:rFonts w:ascii="Book Antiqua" w:hAnsi="Book Antiqua"/>
          <w:iCs/>
          <w:sz w:val="22"/>
          <w:szCs w:val="22"/>
        </w:rPr>
        <w:t>Fundo Municipal de Incentivo e Preservação do Patrimônio Histórico, Artístico e Cultural</w:t>
      </w:r>
      <w:r w:rsidR="006A43C1" w:rsidRPr="005C302D">
        <w:rPr>
          <w:rFonts w:ascii="Book Antiqua" w:eastAsia="Times New Roman" w:hAnsi="Book Antiqua"/>
          <w:sz w:val="22"/>
          <w:szCs w:val="22"/>
          <w:lang w:eastAsia="pt-BR"/>
        </w:rPr>
        <w:t>, na seguinte conformidade, considerada a relevância do bem cultural:</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p>
    <w:p w:rsidR="006A43C1" w:rsidRPr="005C302D" w:rsidRDefault="001F360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 - 20 a </w:t>
      </w:r>
      <w:r w:rsidR="00B25405" w:rsidRPr="005C302D">
        <w:rPr>
          <w:rFonts w:ascii="Book Antiqua" w:eastAsia="Times New Roman" w:hAnsi="Book Antiqua"/>
          <w:sz w:val="22"/>
          <w:szCs w:val="22"/>
          <w:lang w:eastAsia="pt-BR"/>
        </w:rPr>
        <w:t>100</w:t>
      </w:r>
      <w:r w:rsidRPr="005C302D">
        <w:rPr>
          <w:rFonts w:ascii="Book Antiqua" w:eastAsia="Times New Roman" w:hAnsi="Book Antiqua"/>
          <w:sz w:val="22"/>
          <w:szCs w:val="22"/>
          <w:lang w:eastAsia="pt-BR"/>
        </w:rPr>
        <w:t xml:space="preserve"> UFLD (Unidade Fiscal do Município de Lima Duarte</w:t>
      </w:r>
      <w:r w:rsidR="006A43C1" w:rsidRPr="005C302D">
        <w:rPr>
          <w:rFonts w:ascii="Book Antiqua" w:eastAsia="Times New Roman" w:hAnsi="Book Antiqua"/>
          <w:sz w:val="22"/>
          <w:szCs w:val="22"/>
          <w:lang w:eastAsia="pt-BR"/>
        </w:rPr>
        <w:t>), às infrações consideradas leves;</w:t>
      </w:r>
    </w:p>
    <w:p w:rsidR="006A43C1" w:rsidRPr="005C302D" w:rsidRDefault="00B2540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II - 101</w:t>
      </w:r>
      <w:r w:rsidR="006A43C1" w:rsidRPr="005C302D">
        <w:rPr>
          <w:rFonts w:ascii="Book Antiqua" w:eastAsia="Times New Roman" w:hAnsi="Book Antiqua"/>
          <w:sz w:val="22"/>
          <w:szCs w:val="22"/>
          <w:lang w:eastAsia="pt-BR"/>
        </w:rPr>
        <w:t xml:space="preserve"> a </w:t>
      </w:r>
      <w:r w:rsidRPr="005C302D">
        <w:rPr>
          <w:rFonts w:ascii="Book Antiqua" w:eastAsia="Times New Roman" w:hAnsi="Book Antiqua"/>
          <w:sz w:val="22"/>
          <w:szCs w:val="22"/>
          <w:lang w:eastAsia="pt-BR"/>
        </w:rPr>
        <w:t>500</w:t>
      </w:r>
      <w:r w:rsidR="006A43C1" w:rsidRPr="005C302D">
        <w:rPr>
          <w:rFonts w:ascii="Book Antiqua" w:eastAsia="Times New Roman" w:hAnsi="Book Antiqua"/>
          <w:sz w:val="22"/>
          <w:szCs w:val="22"/>
          <w:lang w:eastAsia="pt-BR"/>
        </w:rPr>
        <w:t xml:space="preserve"> </w:t>
      </w:r>
      <w:r w:rsidR="001F3605" w:rsidRPr="005C302D">
        <w:rPr>
          <w:rFonts w:ascii="Book Antiqua" w:eastAsia="Times New Roman" w:hAnsi="Book Antiqua"/>
          <w:sz w:val="22"/>
          <w:szCs w:val="22"/>
          <w:lang w:eastAsia="pt-BR"/>
        </w:rPr>
        <w:t>UFLD (Unidade Fiscal do Município de Lima Duarte),</w:t>
      </w:r>
      <w:r w:rsidR="006A43C1" w:rsidRPr="005C302D">
        <w:rPr>
          <w:rFonts w:ascii="Book Antiqua" w:eastAsia="Times New Roman" w:hAnsi="Book Antiqua"/>
          <w:sz w:val="22"/>
          <w:szCs w:val="22"/>
          <w:lang w:eastAsia="pt-BR"/>
        </w:rPr>
        <w:t xml:space="preserve"> às infrações consideradas médias;</w:t>
      </w:r>
    </w:p>
    <w:p w:rsidR="006A43C1" w:rsidRPr="005C302D" w:rsidRDefault="006A43C1"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III - </w:t>
      </w:r>
      <w:r w:rsidR="00B25405" w:rsidRPr="005C302D">
        <w:rPr>
          <w:rFonts w:ascii="Book Antiqua" w:eastAsia="Times New Roman" w:hAnsi="Book Antiqua"/>
          <w:sz w:val="22"/>
          <w:szCs w:val="22"/>
          <w:lang w:eastAsia="pt-BR"/>
        </w:rPr>
        <w:t>501</w:t>
      </w:r>
      <w:r w:rsidRPr="005C302D">
        <w:rPr>
          <w:rFonts w:ascii="Book Antiqua" w:eastAsia="Times New Roman" w:hAnsi="Book Antiqua"/>
          <w:sz w:val="22"/>
          <w:szCs w:val="22"/>
          <w:lang w:eastAsia="pt-BR"/>
        </w:rPr>
        <w:t xml:space="preserve"> a 100</w:t>
      </w:r>
      <w:r w:rsidR="00B25405" w:rsidRPr="005C302D">
        <w:rPr>
          <w:rFonts w:ascii="Book Antiqua" w:eastAsia="Times New Roman" w:hAnsi="Book Antiqua"/>
          <w:sz w:val="22"/>
          <w:szCs w:val="22"/>
          <w:lang w:eastAsia="pt-BR"/>
        </w:rPr>
        <w:t>0</w:t>
      </w:r>
      <w:r w:rsidRPr="005C302D">
        <w:rPr>
          <w:rFonts w:ascii="Book Antiqua" w:eastAsia="Times New Roman" w:hAnsi="Book Antiqua"/>
          <w:sz w:val="22"/>
          <w:szCs w:val="22"/>
          <w:lang w:eastAsia="pt-BR"/>
        </w:rPr>
        <w:t xml:space="preserve"> VR </w:t>
      </w:r>
      <w:r w:rsidR="001F3605" w:rsidRPr="005C302D">
        <w:rPr>
          <w:rFonts w:ascii="Book Antiqua" w:eastAsia="Times New Roman" w:hAnsi="Book Antiqua"/>
          <w:sz w:val="22"/>
          <w:szCs w:val="22"/>
          <w:lang w:eastAsia="pt-BR"/>
        </w:rPr>
        <w:t>UFLD (Unidade Fiscal do Município de Lima Duarte)</w:t>
      </w:r>
      <w:r w:rsidRPr="005C302D">
        <w:rPr>
          <w:rFonts w:ascii="Book Antiqua" w:eastAsia="Times New Roman" w:hAnsi="Book Antiqua"/>
          <w:sz w:val="22"/>
          <w:szCs w:val="22"/>
          <w:lang w:eastAsia="pt-BR"/>
        </w:rPr>
        <w:t>, às infrações consideradas graves.</w:t>
      </w:r>
    </w:p>
    <w:p w:rsidR="00B25405" w:rsidRPr="005C302D" w:rsidRDefault="00B25405" w:rsidP="002237E1">
      <w:pPr>
        <w:autoSpaceDE w:val="0"/>
        <w:autoSpaceDN w:val="0"/>
        <w:adjustRightInd w:val="0"/>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IV - </w:t>
      </w:r>
      <w:r w:rsidR="00CF352C" w:rsidRPr="005C302D">
        <w:rPr>
          <w:rFonts w:ascii="Book Antiqua" w:eastAsia="Times New Roman" w:hAnsi="Book Antiqua"/>
          <w:sz w:val="22"/>
          <w:szCs w:val="22"/>
          <w:lang w:eastAsia="pt-BR"/>
        </w:rPr>
        <w:t>200% (duzentos por cento) do valor de mercado do bem</w:t>
      </w:r>
      <w:r w:rsidRPr="005C302D">
        <w:rPr>
          <w:rFonts w:ascii="Book Antiqua" w:eastAsia="Times New Roman" w:hAnsi="Book Antiqua"/>
          <w:sz w:val="22"/>
          <w:szCs w:val="22"/>
          <w:lang w:eastAsia="pt-BR"/>
        </w:rPr>
        <w:t>, às infrações consideradas gravíssimas.</w:t>
      </w:r>
    </w:p>
    <w:p w:rsidR="006A43C1" w:rsidRPr="005C302D" w:rsidRDefault="006A43C1" w:rsidP="002237E1">
      <w:pPr>
        <w:spacing w:line="276" w:lineRule="auto"/>
        <w:rPr>
          <w:rFonts w:ascii="Book Antiqua" w:eastAsia="Times New Roman" w:hAnsi="Book Antiqua"/>
          <w:sz w:val="22"/>
          <w:szCs w:val="22"/>
          <w:lang w:eastAsia="pt-BR"/>
        </w:rPr>
      </w:pPr>
    </w:p>
    <w:p w:rsidR="00541ED2" w:rsidRPr="005C302D" w:rsidRDefault="00541ED2"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1º - Se a notificação não for atendida, dentro do prazo estabelecido, o infrator estará sujeito à multa diária </w:t>
      </w:r>
      <w:r w:rsidR="00CF352C" w:rsidRPr="005C302D">
        <w:rPr>
          <w:rFonts w:ascii="Book Antiqua" w:eastAsia="Times New Roman" w:hAnsi="Book Antiqua"/>
          <w:sz w:val="22"/>
          <w:szCs w:val="22"/>
          <w:lang w:eastAsia="pt-BR"/>
        </w:rPr>
        <w:t>1</w:t>
      </w:r>
      <w:r w:rsidRPr="005C302D">
        <w:rPr>
          <w:rFonts w:ascii="Book Antiqua" w:eastAsia="Times New Roman" w:hAnsi="Book Antiqua"/>
          <w:sz w:val="22"/>
          <w:szCs w:val="22"/>
          <w:lang w:eastAsia="pt-BR"/>
        </w:rPr>
        <w:t xml:space="preserve">0 </w:t>
      </w:r>
      <w:r w:rsidR="001F3605" w:rsidRPr="005C302D">
        <w:rPr>
          <w:rFonts w:ascii="Book Antiqua" w:eastAsia="Times New Roman" w:hAnsi="Book Antiqua"/>
          <w:sz w:val="22"/>
          <w:szCs w:val="22"/>
          <w:lang w:eastAsia="pt-BR"/>
        </w:rPr>
        <w:t>UFLD (Unidade Fiscal do Município de Lima Duarte)</w:t>
      </w:r>
      <w:r w:rsidRPr="005C302D">
        <w:rPr>
          <w:rFonts w:ascii="Book Antiqua" w:eastAsia="Times New Roman" w:hAnsi="Book Antiqua"/>
          <w:sz w:val="22"/>
          <w:szCs w:val="22"/>
          <w:lang w:eastAsia="pt-BR"/>
        </w:rPr>
        <w:t xml:space="preserve">, além das multas </w:t>
      </w:r>
      <w:r w:rsidR="00034FAF" w:rsidRPr="005C302D">
        <w:rPr>
          <w:rFonts w:ascii="Book Antiqua" w:eastAsia="Times New Roman" w:hAnsi="Book Antiqua"/>
          <w:sz w:val="22"/>
          <w:szCs w:val="22"/>
          <w:lang w:eastAsia="pt-BR"/>
        </w:rPr>
        <w:t>já estabelecidas nos incisos de I a IV</w:t>
      </w:r>
      <w:r w:rsidRPr="005C302D">
        <w:rPr>
          <w:rFonts w:ascii="Book Antiqua" w:eastAsia="Times New Roman" w:hAnsi="Book Antiqua"/>
          <w:sz w:val="22"/>
          <w:szCs w:val="22"/>
          <w:lang w:eastAsia="pt-BR"/>
        </w:rPr>
        <w:t>.</w:t>
      </w:r>
    </w:p>
    <w:p w:rsidR="00541ED2" w:rsidRPr="005C302D" w:rsidRDefault="00541ED2" w:rsidP="002237E1">
      <w:pPr>
        <w:spacing w:line="276" w:lineRule="auto"/>
        <w:rPr>
          <w:rFonts w:ascii="Book Antiqua" w:eastAsia="Times New Roman" w:hAnsi="Book Antiqua"/>
          <w:sz w:val="22"/>
          <w:szCs w:val="22"/>
          <w:lang w:eastAsia="pt-BR"/>
        </w:rPr>
      </w:pPr>
    </w:p>
    <w:p w:rsidR="00541ED2" w:rsidRPr="005C302D" w:rsidRDefault="006E0612"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 2º - No caso de infraçõe</w:t>
      </w:r>
      <w:r w:rsidR="00034FAF" w:rsidRPr="005C302D">
        <w:rPr>
          <w:rFonts w:ascii="Book Antiqua" w:eastAsia="Times New Roman" w:hAnsi="Book Antiqua"/>
          <w:sz w:val="22"/>
          <w:szCs w:val="22"/>
          <w:lang w:eastAsia="pt-BR"/>
        </w:rPr>
        <w:t>s gravíssimas</w:t>
      </w:r>
      <w:r w:rsidR="00541ED2" w:rsidRPr="005C302D">
        <w:rPr>
          <w:rFonts w:ascii="Book Antiqua" w:eastAsia="Times New Roman" w:hAnsi="Book Antiqua"/>
          <w:sz w:val="22"/>
          <w:szCs w:val="22"/>
          <w:lang w:eastAsia="pt-BR"/>
        </w:rPr>
        <w:t>, além da multa prevista no inciso I</w:t>
      </w:r>
      <w:r w:rsidR="00034FAF" w:rsidRPr="005C302D">
        <w:rPr>
          <w:rFonts w:ascii="Book Antiqua" w:eastAsia="Times New Roman" w:hAnsi="Book Antiqua"/>
          <w:sz w:val="22"/>
          <w:szCs w:val="22"/>
          <w:lang w:eastAsia="pt-BR"/>
        </w:rPr>
        <w:t>V</w:t>
      </w:r>
      <w:r w:rsidR="00541ED2" w:rsidRPr="005C302D">
        <w:rPr>
          <w:rFonts w:ascii="Book Antiqua" w:eastAsia="Times New Roman" w:hAnsi="Book Antiqua"/>
          <w:sz w:val="22"/>
          <w:szCs w:val="22"/>
          <w:lang w:eastAsia="pt-BR"/>
        </w:rPr>
        <w:t>, o infrator estará sujeito à desapropriação pelo Município.</w:t>
      </w:r>
    </w:p>
    <w:p w:rsidR="00541ED2" w:rsidRPr="005C302D" w:rsidRDefault="00541ED2" w:rsidP="002237E1">
      <w:pPr>
        <w:spacing w:line="276" w:lineRule="auto"/>
        <w:rPr>
          <w:rFonts w:ascii="Book Antiqua" w:eastAsia="Times New Roman" w:hAnsi="Book Antiqua"/>
          <w:sz w:val="22"/>
          <w:szCs w:val="22"/>
          <w:lang w:eastAsia="pt-BR"/>
        </w:rPr>
      </w:pPr>
    </w:p>
    <w:p w:rsidR="00B25405" w:rsidRPr="005C302D" w:rsidRDefault="00B25405"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3º - Os valores das multas previstas neste artigo serão </w:t>
      </w:r>
      <w:r w:rsidR="00EB556B" w:rsidRPr="005C302D">
        <w:rPr>
          <w:rFonts w:ascii="Book Antiqua" w:eastAsia="Times New Roman" w:hAnsi="Book Antiqua"/>
          <w:sz w:val="22"/>
          <w:szCs w:val="22"/>
          <w:lang w:eastAsia="pt-BR"/>
        </w:rPr>
        <w:t>atualizados</w:t>
      </w:r>
      <w:r w:rsidRPr="005C302D">
        <w:rPr>
          <w:rFonts w:ascii="Book Antiqua" w:eastAsia="Times New Roman" w:hAnsi="Book Antiqua"/>
          <w:sz w:val="22"/>
          <w:szCs w:val="22"/>
          <w:lang w:eastAsia="pt-BR"/>
        </w:rPr>
        <w:t xml:space="preserve"> mensalmente, com base no </w:t>
      </w:r>
      <w:r w:rsidRPr="005C302D">
        <w:rPr>
          <w:rFonts w:ascii="Book Antiqua" w:hAnsi="Book Antiqua"/>
          <w:bCs/>
          <w:sz w:val="22"/>
          <w:szCs w:val="22"/>
        </w:rPr>
        <w:t>IGP-M</w:t>
      </w:r>
      <w:r w:rsidRPr="005C302D">
        <w:rPr>
          <w:rFonts w:ascii="Book Antiqua" w:eastAsia="Times New Roman" w:hAnsi="Book Antiqua"/>
          <w:sz w:val="22"/>
          <w:szCs w:val="22"/>
          <w:lang w:eastAsia="pt-BR"/>
        </w:rPr>
        <w:t>, até a efetiva recuperação dos bens protegidos.</w:t>
      </w:r>
    </w:p>
    <w:p w:rsidR="00730479" w:rsidRPr="005C302D" w:rsidRDefault="00730479" w:rsidP="002237E1">
      <w:pPr>
        <w:spacing w:line="276" w:lineRule="auto"/>
        <w:rPr>
          <w:rFonts w:ascii="Book Antiqua" w:eastAsia="Times New Roman" w:hAnsi="Book Antiqua"/>
          <w:sz w:val="22"/>
          <w:szCs w:val="22"/>
          <w:lang w:eastAsia="pt-BR"/>
        </w:rPr>
      </w:pPr>
    </w:p>
    <w:p w:rsidR="00730479" w:rsidRPr="005C302D" w:rsidRDefault="00EB556B"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Art. </w:t>
      </w:r>
      <w:r w:rsidR="00EC4306">
        <w:rPr>
          <w:rFonts w:ascii="Book Antiqua" w:eastAsia="Times New Roman" w:hAnsi="Book Antiqua"/>
          <w:sz w:val="22"/>
          <w:szCs w:val="22"/>
          <w:lang w:eastAsia="pt-BR"/>
        </w:rPr>
        <w:t>5</w:t>
      </w:r>
      <w:r w:rsidR="00F73817">
        <w:rPr>
          <w:rFonts w:ascii="Book Antiqua" w:eastAsia="Times New Roman" w:hAnsi="Book Antiqua"/>
          <w:sz w:val="22"/>
          <w:szCs w:val="22"/>
          <w:lang w:eastAsia="pt-BR"/>
        </w:rPr>
        <w:t>3</w:t>
      </w:r>
      <w:r w:rsidR="00EC4306">
        <w:rPr>
          <w:rFonts w:ascii="Book Antiqua" w:eastAsia="Times New Roman" w:hAnsi="Book Antiqua"/>
          <w:sz w:val="22"/>
          <w:szCs w:val="22"/>
          <w:lang w:eastAsia="pt-BR"/>
        </w:rPr>
        <w:t xml:space="preserve"> </w:t>
      </w:r>
      <w:r w:rsidR="00001299" w:rsidRPr="005C302D">
        <w:rPr>
          <w:rFonts w:ascii="Book Antiqua" w:eastAsia="Times New Roman" w:hAnsi="Book Antiqua"/>
          <w:sz w:val="22"/>
          <w:szCs w:val="22"/>
          <w:lang w:eastAsia="pt-BR"/>
        </w:rPr>
        <w:t>-</w:t>
      </w:r>
      <w:r w:rsidR="00730479" w:rsidRPr="005C302D">
        <w:rPr>
          <w:rFonts w:ascii="Book Antiqua" w:eastAsia="Times New Roman" w:hAnsi="Book Antiqua"/>
          <w:sz w:val="22"/>
          <w:szCs w:val="22"/>
          <w:lang w:eastAsia="pt-BR"/>
        </w:rPr>
        <w:t xml:space="preserve"> As multas diárias previstas nesta lei poderão ser suspensas quando o infrator, mediante assinatura de termo de compromisso com o </w:t>
      </w:r>
      <w:r w:rsidR="00381344" w:rsidRPr="005C302D">
        <w:rPr>
          <w:rFonts w:ascii="Book Antiqua" w:eastAsia="Times New Roman" w:hAnsi="Book Antiqua"/>
          <w:sz w:val="22"/>
          <w:szCs w:val="22"/>
          <w:lang w:eastAsia="pt-BR"/>
        </w:rPr>
        <w:t>Conselho Deliberativo do</w:t>
      </w:r>
      <w:r w:rsidR="0072439B" w:rsidRPr="005C302D">
        <w:rPr>
          <w:rFonts w:ascii="Book Antiqua" w:eastAsia="Times New Roman" w:hAnsi="Book Antiqua"/>
          <w:sz w:val="22"/>
          <w:szCs w:val="22"/>
          <w:lang w:eastAsia="pt-BR"/>
        </w:rPr>
        <w:t xml:space="preserve"> </w:t>
      </w:r>
      <w:r w:rsidR="00740E4F" w:rsidRPr="005C302D">
        <w:rPr>
          <w:rFonts w:ascii="Book Antiqua" w:eastAsia="Times New Roman" w:hAnsi="Book Antiqua"/>
          <w:sz w:val="22"/>
          <w:szCs w:val="22"/>
          <w:lang w:eastAsia="pt-BR"/>
        </w:rPr>
        <w:t>Patrimônio Histórico Cultural</w:t>
      </w:r>
      <w:r w:rsidR="00730479" w:rsidRPr="005C302D">
        <w:rPr>
          <w:rFonts w:ascii="Book Antiqua" w:eastAsia="Times New Roman" w:hAnsi="Book Antiqua"/>
          <w:sz w:val="22"/>
          <w:szCs w:val="22"/>
          <w:lang w:eastAsia="pt-BR"/>
        </w:rPr>
        <w:t>, obrigar-se a promover medidas especificadas para fazer cessar ou corrigir o dano causado.</w:t>
      </w:r>
    </w:p>
    <w:p w:rsidR="00730479" w:rsidRPr="005C302D" w:rsidRDefault="00730479" w:rsidP="002237E1">
      <w:pPr>
        <w:spacing w:line="276" w:lineRule="auto"/>
        <w:rPr>
          <w:rFonts w:ascii="Book Antiqua" w:eastAsia="Times New Roman" w:hAnsi="Book Antiqua"/>
          <w:sz w:val="22"/>
          <w:szCs w:val="22"/>
          <w:lang w:eastAsia="pt-BR"/>
        </w:rPr>
      </w:pPr>
    </w:p>
    <w:p w:rsidR="00730479" w:rsidRPr="005C302D" w:rsidRDefault="00EB556B"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Parágrafo único.</w:t>
      </w:r>
      <w:r w:rsidR="00A60414" w:rsidRPr="005C302D">
        <w:rPr>
          <w:rFonts w:ascii="Book Antiqua" w:eastAsia="Times New Roman" w:hAnsi="Book Antiqua"/>
          <w:sz w:val="22"/>
          <w:szCs w:val="22"/>
          <w:lang w:eastAsia="pt-BR"/>
        </w:rPr>
        <w:t xml:space="preserve"> </w:t>
      </w:r>
      <w:r w:rsidR="00730479" w:rsidRPr="005C302D">
        <w:rPr>
          <w:rFonts w:ascii="Book Antiqua" w:eastAsia="Times New Roman" w:hAnsi="Book Antiqua"/>
          <w:sz w:val="22"/>
          <w:szCs w:val="22"/>
          <w:lang w:eastAsia="pt-BR"/>
        </w:rPr>
        <w:t>Cumpridas integralmente as obrigações assumidas, a multa poderá ser reduzida em at</w:t>
      </w:r>
      <w:r w:rsidRPr="005C302D">
        <w:rPr>
          <w:rFonts w:ascii="Book Antiqua" w:eastAsia="Times New Roman" w:hAnsi="Book Antiqua"/>
          <w:sz w:val="22"/>
          <w:szCs w:val="22"/>
          <w:lang w:eastAsia="pt-BR"/>
        </w:rPr>
        <w:t>é 50</w:t>
      </w:r>
      <w:r w:rsidR="00CF352C" w:rsidRPr="005C302D">
        <w:rPr>
          <w:rFonts w:ascii="Book Antiqua" w:eastAsia="Times New Roman" w:hAnsi="Book Antiqua"/>
          <w:sz w:val="22"/>
          <w:szCs w:val="22"/>
          <w:lang w:eastAsia="pt-BR"/>
        </w:rPr>
        <w:t>%</w:t>
      </w:r>
      <w:r w:rsidRPr="005C302D">
        <w:rPr>
          <w:rFonts w:ascii="Book Antiqua" w:eastAsia="Times New Roman" w:hAnsi="Book Antiqua"/>
          <w:sz w:val="22"/>
          <w:szCs w:val="22"/>
          <w:lang w:eastAsia="pt-BR"/>
        </w:rPr>
        <w:t xml:space="preserve"> (cinquenta por cento)</w:t>
      </w:r>
      <w:r w:rsidR="00CF352C" w:rsidRPr="005C302D">
        <w:rPr>
          <w:rFonts w:ascii="Book Antiqua" w:eastAsia="Times New Roman" w:hAnsi="Book Antiqua"/>
          <w:sz w:val="22"/>
          <w:szCs w:val="22"/>
          <w:lang w:eastAsia="pt-BR"/>
        </w:rPr>
        <w:t xml:space="preserve"> do valor, de acordo com a gravidade da infração.</w:t>
      </w:r>
    </w:p>
    <w:p w:rsidR="00730479" w:rsidRPr="005C302D" w:rsidRDefault="00730479" w:rsidP="002237E1">
      <w:pPr>
        <w:spacing w:line="276" w:lineRule="auto"/>
        <w:rPr>
          <w:rFonts w:ascii="Book Antiqua" w:eastAsia="Times New Roman" w:hAnsi="Book Antiqua"/>
          <w:sz w:val="22"/>
          <w:szCs w:val="22"/>
          <w:lang w:eastAsia="pt-BR"/>
        </w:rPr>
      </w:pPr>
    </w:p>
    <w:p w:rsidR="006A43C1" w:rsidRPr="005C302D" w:rsidRDefault="00EC4306"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4</w:t>
      </w:r>
      <w:r w:rsidR="00001299" w:rsidRPr="005C302D">
        <w:rPr>
          <w:rFonts w:ascii="Book Antiqua" w:eastAsia="Times New Roman" w:hAnsi="Book Antiqua"/>
          <w:sz w:val="22"/>
          <w:szCs w:val="22"/>
          <w:lang w:eastAsia="pt-BR"/>
        </w:rPr>
        <w:t xml:space="preserve"> </w:t>
      </w:r>
      <w:r w:rsidR="00EB556B" w:rsidRPr="005C302D">
        <w:rPr>
          <w:rFonts w:ascii="Book Antiqua" w:eastAsia="Times New Roman" w:hAnsi="Book Antiqua"/>
          <w:sz w:val="22"/>
          <w:szCs w:val="22"/>
          <w:lang w:eastAsia="pt-BR"/>
        </w:rPr>
        <w:t>–</w:t>
      </w:r>
      <w:r w:rsidR="00F30596" w:rsidRPr="005C302D">
        <w:rPr>
          <w:rFonts w:ascii="Book Antiqua" w:eastAsia="Times New Roman" w:hAnsi="Book Antiqua"/>
          <w:sz w:val="22"/>
          <w:szCs w:val="22"/>
          <w:lang w:eastAsia="pt-BR"/>
        </w:rPr>
        <w:t xml:space="preserve"> </w:t>
      </w:r>
      <w:r w:rsidR="00381344" w:rsidRPr="005C302D">
        <w:rPr>
          <w:rFonts w:ascii="Book Antiqua" w:eastAsia="Times New Roman" w:hAnsi="Book Antiqua"/>
          <w:sz w:val="22"/>
          <w:szCs w:val="22"/>
          <w:lang w:eastAsia="pt-BR"/>
        </w:rPr>
        <w:t>O Conselho Deliberativo do</w:t>
      </w:r>
      <w:r w:rsidR="00F7426C" w:rsidRPr="005C302D">
        <w:rPr>
          <w:rFonts w:ascii="Book Antiqua" w:eastAsia="Times New Roman" w:hAnsi="Book Antiqua"/>
          <w:sz w:val="22"/>
          <w:szCs w:val="22"/>
          <w:lang w:eastAsia="pt-BR"/>
        </w:rPr>
        <w:t xml:space="preserve"> </w:t>
      </w:r>
      <w:r w:rsidR="00740E4F" w:rsidRPr="005C302D">
        <w:rPr>
          <w:rFonts w:ascii="Book Antiqua" w:eastAsia="Times New Roman" w:hAnsi="Book Antiqua"/>
          <w:sz w:val="22"/>
          <w:szCs w:val="22"/>
          <w:lang w:eastAsia="pt-BR"/>
        </w:rPr>
        <w:t>Patrimônio Histórico Cultural</w:t>
      </w:r>
      <w:r w:rsidR="00730479" w:rsidRPr="005C302D">
        <w:rPr>
          <w:rFonts w:ascii="Book Antiqua" w:eastAsia="Times New Roman" w:hAnsi="Book Antiqua"/>
          <w:sz w:val="22"/>
          <w:szCs w:val="22"/>
          <w:lang w:eastAsia="pt-BR"/>
        </w:rPr>
        <w:t xml:space="preserve"> </w:t>
      </w:r>
      <w:r w:rsidR="00381344" w:rsidRPr="005C302D">
        <w:rPr>
          <w:rFonts w:ascii="Book Antiqua" w:eastAsia="Times New Roman" w:hAnsi="Book Antiqua"/>
          <w:sz w:val="22"/>
          <w:szCs w:val="22"/>
          <w:lang w:eastAsia="pt-BR"/>
        </w:rPr>
        <w:t>juntamente com a Secretaria Municipal de Turismo e Cultura</w:t>
      </w:r>
      <w:r w:rsidR="00730479" w:rsidRPr="005C302D">
        <w:rPr>
          <w:rFonts w:ascii="Book Antiqua" w:eastAsia="Times New Roman" w:hAnsi="Book Antiqua"/>
          <w:sz w:val="22"/>
          <w:szCs w:val="22"/>
          <w:lang w:eastAsia="pt-BR"/>
        </w:rPr>
        <w:t xml:space="preserve"> </w:t>
      </w:r>
      <w:r w:rsidR="00F30596" w:rsidRPr="005C302D">
        <w:rPr>
          <w:rFonts w:ascii="Book Antiqua" w:eastAsia="Times New Roman" w:hAnsi="Book Antiqua"/>
          <w:sz w:val="22"/>
          <w:szCs w:val="22"/>
          <w:lang w:eastAsia="pt-BR"/>
        </w:rPr>
        <w:t>realizar</w:t>
      </w:r>
      <w:r w:rsidR="00381344" w:rsidRPr="005C302D">
        <w:rPr>
          <w:rFonts w:ascii="Book Antiqua" w:eastAsia="Times New Roman" w:hAnsi="Book Antiqua"/>
          <w:sz w:val="22"/>
          <w:szCs w:val="22"/>
          <w:lang w:eastAsia="pt-BR"/>
        </w:rPr>
        <w:t>ão</w:t>
      </w:r>
      <w:r w:rsidR="00F30596" w:rsidRPr="005C302D">
        <w:rPr>
          <w:rFonts w:ascii="Book Antiqua" w:eastAsia="Times New Roman" w:hAnsi="Book Antiqua"/>
          <w:sz w:val="22"/>
          <w:szCs w:val="22"/>
          <w:lang w:eastAsia="pt-BR"/>
        </w:rPr>
        <w:t xml:space="preserve"> a fiscalização e, após a lavrat</w:t>
      </w:r>
      <w:r w:rsidR="008C7530" w:rsidRPr="005C302D">
        <w:rPr>
          <w:rFonts w:ascii="Book Antiqua" w:eastAsia="Times New Roman" w:hAnsi="Book Antiqua"/>
          <w:sz w:val="22"/>
          <w:szCs w:val="22"/>
          <w:lang w:eastAsia="pt-BR"/>
        </w:rPr>
        <w:t>ura do auto de infração, indicand</w:t>
      </w:r>
      <w:r w:rsidR="008451A2" w:rsidRPr="005C302D">
        <w:rPr>
          <w:rFonts w:ascii="Book Antiqua" w:eastAsia="Times New Roman" w:hAnsi="Book Antiqua"/>
          <w:sz w:val="22"/>
          <w:szCs w:val="22"/>
          <w:lang w:eastAsia="pt-BR"/>
        </w:rPr>
        <w:t>o</w:t>
      </w:r>
      <w:r w:rsidR="00F30596" w:rsidRPr="005C302D">
        <w:rPr>
          <w:rFonts w:ascii="Book Antiqua" w:eastAsia="Times New Roman" w:hAnsi="Book Antiqua"/>
          <w:sz w:val="22"/>
          <w:szCs w:val="22"/>
          <w:lang w:eastAsia="pt-BR"/>
        </w:rPr>
        <w:t xml:space="preserve"> a multa prevista para a conduta, bem como, se for o caso, as demais sanções estabelecidas nesta lei, observando a gravidade dos danos e suas consequências para o </w:t>
      </w:r>
      <w:r w:rsidR="00740E4F" w:rsidRPr="005C302D">
        <w:rPr>
          <w:rFonts w:ascii="Book Antiqua" w:eastAsia="Times New Roman" w:hAnsi="Book Antiqua"/>
          <w:sz w:val="22"/>
          <w:szCs w:val="22"/>
          <w:lang w:eastAsia="pt-BR"/>
        </w:rPr>
        <w:t>Patrimônio Histórico Cultural</w:t>
      </w:r>
      <w:r w:rsidR="008C7530" w:rsidRPr="005C302D">
        <w:rPr>
          <w:rFonts w:ascii="Book Antiqua" w:eastAsia="Times New Roman" w:hAnsi="Book Antiqua"/>
          <w:sz w:val="22"/>
          <w:szCs w:val="22"/>
          <w:lang w:eastAsia="pt-BR"/>
        </w:rPr>
        <w:t xml:space="preserve"> do Município e</w:t>
      </w:r>
      <w:r w:rsidR="00F30596" w:rsidRPr="005C302D">
        <w:rPr>
          <w:rFonts w:ascii="Book Antiqua" w:eastAsia="Times New Roman" w:hAnsi="Book Antiqua"/>
          <w:sz w:val="22"/>
          <w:szCs w:val="22"/>
          <w:lang w:eastAsia="pt-BR"/>
        </w:rPr>
        <w:t xml:space="preserve"> os antecedentes do infrator quanto ao cumprimento da legislação em defesa do </w:t>
      </w:r>
      <w:r w:rsidR="00740E4F" w:rsidRPr="005C302D">
        <w:rPr>
          <w:rFonts w:ascii="Book Antiqua" w:eastAsia="Times New Roman" w:hAnsi="Book Antiqua"/>
          <w:sz w:val="22"/>
          <w:szCs w:val="22"/>
          <w:lang w:eastAsia="pt-BR"/>
        </w:rPr>
        <w:t>Patrimônio Histórico Cultural</w:t>
      </w:r>
      <w:r w:rsidR="00F30596" w:rsidRPr="005C302D">
        <w:rPr>
          <w:rFonts w:ascii="Book Antiqua" w:eastAsia="Times New Roman" w:hAnsi="Book Antiqua"/>
          <w:sz w:val="22"/>
          <w:szCs w:val="22"/>
          <w:lang w:eastAsia="pt-BR"/>
        </w:rPr>
        <w:t xml:space="preserve"> e a sua situação econômica.</w:t>
      </w:r>
    </w:p>
    <w:p w:rsidR="00730479" w:rsidRPr="005C302D" w:rsidRDefault="00730479" w:rsidP="002237E1">
      <w:pPr>
        <w:spacing w:line="276" w:lineRule="auto"/>
        <w:rPr>
          <w:rFonts w:ascii="Book Antiqua" w:eastAsia="Times New Roman" w:hAnsi="Book Antiqua"/>
          <w:sz w:val="22"/>
          <w:szCs w:val="22"/>
          <w:lang w:eastAsia="pt-BR"/>
        </w:rPr>
      </w:pPr>
    </w:p>
    <w:p w:rsidR="00730479" w:rsidRPr="005C302D" w:rsidRDefault="0072439B"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1º - </w:t>
      </w:r>
      <w:r w:rsidR="00730479" w:rsidRPr="005C302D">
        <w:rPr>
          <w:rFonts w:ascii="Book Antiqua" w:eastAsia="Times New Roman" w:hAnsi="Book Antiqua"/>
          <w:sz w:val="22"/>
          <w:szCs w:val="22"/>
          <w:lang w:eastAsia="pt-BR"/>
        </w:rPr>
        <w:t xml:space="preserve">As multas deverão ser recolhidas ao </w:t>
      </w:r>
      <w:r w:rsidR="009957BD" w:rsidRPr="005C302D">
        <w:rPr>
          <w:rFonts w:ascii="Book Antiqua" w:eastAsia="Times New Roman" w:hAnsi="Book Antiqua"/>
          <w:iCs/>
          <w:sz w:val="22"/>
          <w:szCs w:val="22"/>
          <w:lang w:eastAsia="pt-BR"/>
        </w:rPr>
        <w:t>Fundo Municipal de Incentivo e Preservação do Patrimônio Histórico, Artístico e Cultural</w:t>
      </w:r>
      <w:r w:rsidR="00730479" w:rsidRPr="005C302D">
        <w:rPr>
          <w:rFonts w:ascii="Book Antiqua" w:eastAsia="Times New Roman" w:hAnsi="Book Antiqua"/>
          <w:sz w:val="22"/>
          <w:szCs w:val="22"/>
          <w:lang w:eastAsia="pt-BR"/>
        </w:rPr>
        <w:t>, no prazo de até 15 (quinze) dias da notificação, ou no mesmo</w:t>
      </w:r>
      <w:r w:rsidR="00EB556B" w:rsidRPr="005C302D">
        <w:rPr>
          <w:rFonts w:ascii="Book Antiqua" w:eastAsia="Times New Roman" w:hAnsi="Book Antiqua"/>
          <w:sz w:val="22"/>
          <w:szCs w:val="22"/>
          <w:lang w:eastAsia="pt-BR"/>
        </w:rPr>
        <w:t xml:space="preserve"> prazo ser interposto recurso </w:t>
      </w:r>
      <w:r w:rsidR="006E0612">
        <w:rPr>
          <w:rFonts w:ascii="Book Antiqua" w:eastAsia="Times New Roman" w:hAnsi="Book Antiqua"/>
          <w:sz w:val="22"/>
          <w:szCs w:val="22"/>
          <w:lang w:eastAsia="pt-BR"/>
        </w:rPr>
        <w:t>à</w:t>
      </w:r>
      <w:r w:rsidR="00730479" w:rsidRPr="005C302D">
        <w:rPr>
          <w:rFonts w:ascii="Book Antiqua" w:eastAsia="Times New Roman" w:hAnsi="Book Antiqua"/>
          <w:sz w:val="22"/>
          <w:szCs w:val="22"/>
          <w:lang w:eastAsia="pt-BR"/>
        </w:rPr>
        <w:t xml:space="preserve"> </w:t>
      </w:r>
      <w:r w:rsidR="00EB556B" w:rsidRPr="005C302D">
        <w:rPr>
          <w:rFonts w:ascii="Book Antiqua" w:eastAsia="Times New Roman" w:hAnsi="Book Antiqua"/>
          <w:sz w:val="22"/>
          <w:szCs w:val="22"/>
          <w:lang w:eastAsia="pt-BR"/>
        </w:rPr>
        <w:t>Secretaria</w:t>
      </w:r>
      <w:r w:rsidRPr="005C302D">
        <w:rPr>
          <w:rFonts w:ascii="Book Antiqua" w:eastAsia="Times New Roman" w:hAnsi="Book Antiqua"/>
          <w:sz w:val="22"/>
          <w:szCs w:val="22"/>
          <w:lang w:eastAsia="pt-BR"/>
        </w:rPr>
        <w:t xml:space="preserve"> Municipal responsável pelo </w:t>
      </w:r>
      <w:r w:rsidR="00740E4F" w:rsidRPr="005C302D">
        <w:rPr>
          <w:rFonts w:ascii="Book Antiqua" w:eastAsia="Times New Roman" w:hAnsi="Book Antiqua"/>
          <w:sz w:val="22"/>
          <w:szCs w:val="22"/>
          <w:lang w:eastAsia="pt-BR"/>
        </w:rPr>
        <w:t>Patrimônio Histórico Cultural</w:t>
      </w:r>
      <w:r w:rsidR="00730479" w:rsidRPr="005C302D">
        <w:rPr>
          <w:rFonts w:ascii="Book Antiqua" w:eastAsia="Times New Roman" w:hAnsi="Book Antiqua"/>
          <w:sz w:val="22"/>
          <w:szCs w:val="22"/>
          <w:lang w:eastAsia="pt-BR"/>
        </w:rPr>
        <w:t>.</w:t>
      </w:r>
    </w:p>
    <w:p w:rsidR="0072439B" w:rsidRPr="005C302D" w:rsidRDefault="0072439B" w:rsidP="002237E1">
      <w:pPr>
        <w:spacing w:line="276" w:lineRule="auto"/>
        <w:rPr>
          <w:rFonts w:ascii="Book Antiqua" w:eastAsia="Times New Roman" w:hAnsi="Book Antiqua"/>
          <w:sz w:val="22"/>
          <w:szCs w:val="22"/>
          <w:lang w:eastAsia="pt-BR"/>
        </w:rPr>
      </w:pPr>
    </w:p>
    <w:p w:rsidR="0072439B" w:rsidRPr="005C302D" w:rsidRDefault="0072439B"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2º - Em caso de recurso ao Setor Municipal responsável pelo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e mantida a penalidade, poderá o infrator no prazo de 15 (quinze) após a notificação de indeferimento do recurso, apresentar recurso em segunda instancia ao Conselho Deliberativo Municipal do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w:t>
      </w:r>
    </w:p>
    <w:p w:rsidR="00730479" w:rsidRPr="005C302D" w:rsidRDefault="00730479" w:rsidP="002237E1">
      <w:pPr>
        <w:spacing w:line="276" w:lineRule="auto"/>
        <w:rPr>
          <w:rFonts w:ascii="Book Antiqua" w:eastAsia="Times New Roman" w:hAnsi="Book Antiqua"/>
          <w:sz w:val="22"/>
          <w:szCs w:val="22"/>
          <w:lang w:eastAsia="pt-BR"/>
        </w:rPr>
      </w:pPr>
    </w:p>
    <w:p w:rsidR="009B2649" w:rsidRPr="005C302D" w:rsidRDefault="00AD2412"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5</w:t>
      </w:r>
      <w:r w:rsidR="00001299" w:rsidRPr="005C302D">
        <w:rPr>
          <w:rFonts w:ascii="Book Antiqua" w:eastAsia="Times New Roman" w:hAnsi="Book Antiqua"/>
          <w:sz w:val="22"/>
          <w:szCs w:val="22"/>
          <w:lang w:eastAsia="pt-BR"/>
        </w:rPr>
        <w:t xml:space="preserve"> -</w:t>
      </w:r>
      <w:r w:rsidR="009B2649" w:rsidRPr="005C302D">
        <w:rPr>
          <w:rFonts w:ascii="Book Antiqua" w:eastAsia="Times New Roman" w:hAnsi="Book Antiqua"/>
          <w:sz w:val="22"/>
          <w:szCs w:val="22"/>
          <w:lang w:eastAsia="pt-BR"/>
        </w:rPr>
        <w:t xml:space="preserve"> O Conselho Deliberativo Municipal do </w:t>
      </w:r>
      <w:r w:rsidR="00740E4F" w:rsidRPr="005C302D">
        <w:rPr>
          <w:rFonts w:ascii="Book Antiqua" w:eastAsia="Times New Roman" w:hAnsi="Book Antiqua"/>
          <w:sz w:val="22"/>
          <w:szCs w:val="22"/>
          <w:lang w:eastAsia="pt-BR"/>
        </w:rPr>
        <w:t>Patrimônio Histórico Cultural</w:t>
      </w:r>
      <w:r w:rsidR="009B2649" w:rsidRPr="005C302D">
        <w:rPr>
          <w:rFonts w:ascii="Book Antiqua" w:eastAsia="Times New Roman" w:hAnsi="Book Antiqua"/>
          <w:sz w:val="22"/>
          <w:szCs w:val="22"/>
          <w:lang w:eastAsia="pt-BR"/>
        </w:rPr>
        <w:t xml:space="preserve"> poderá determinar a imediata remoção de qualquer objeto, móvel ou imóvel, cuja instalação ou localização, ainda que de caráter provisório, venha a prejudicar a visibilidade ou qualidade ambiental de um bem tombado ou protegido.</w:t>
      </w:r>
    </w:p>
    <w:p w:rsidR="009B2649" w:rsidRPr="005C302D" w:rsidRDefault="009B2649" w:rsidP="002237E1">
      <w:pPr>
        <w:spacing w:line="276" w:lineRule="auto"/>
        <w:rPr>
          <w:rFonts w:ascii="Book Antiqua" w:eastAsia="Times New Roman" w:hAnsi="Book Antiqua"/>
          <w:sz w:val="22"/>
          <w:szCs w:val="22"/>
          <w:lang w:eastAsia="pt-BR"/>
        </w:rPr>
      </w:pPr>
    </w:p>
    <w:p w:rsidR="009B2649" w:rsidRPr="005C302D" w:rsidRDefault="009B2649"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1º - A infração a este artigo implicará em multa diária </w:t>
      </w:r>
      <w:r w:rsidR="00CF352C" w:rsidRPr="005C302D">
        <w:rPr>
          <w:rFonts w:ascii="Book Antiqua" w:eastAsia="Times New Roman" w:hAnsi="Book Antiqua"/>
          <w:sz w:val="22"/>
          <w:szCs w:val="22"/>
          <w:lang w:eastAsia="pt-BR"/>
        </w:rPr>
        <w:t>de</w:t>
      </w:r>
      <w:r w:rsidRPr="005C302D">
        <w:rPr>
          <w:rFonts w:ascii="Book Antiqua" w:eastAsia="Times New Roman" w:hAnsi="Book Antiqua"/>
          <w:sz w:val="22"/>
          <w:szCs w:val="22"/>
          <w:lang w:eastAsia="pt-BR"/>
        </w:rPr>
        <w:t xml:space="preserve"> </w:t>
      </w:r>
      <w:r w:rsidR="00CF352C" w:rsidRPr="005C302D">
        <w:rPr>
          <w:rFonts w:ascii="Book Antiqua" w:eastAsia="Times New Roman" w:hAnsi="Book Antiqua"/>
          <w:sz w:val="22"/>
          <w:szCs w:val="22"/>
          <w:lang w:eastAsia="pt-BR"/>
        </w:rPr>
        <w:t xml:space="preserve">10 </w:t>
      </w:r>
      <w:r w:rsidR="001F3605" w:rsidRPr="005C302D">
        <w:rPr>
          <w:rFonts w:ascii="Book Antiqua" w:eastAsia="Times New Roman" w:hAnsi="Book Antiqua"/>
          <w:sz w:val="22"/>
          <w:szCs w:val="22"/>
          <w:lang w:eastAsia="pt-BR"/>
        </w:rPr>
        <w:t>UFLD (Unidade Fiscal do Município de Lima Duarte)</w:t>
      </w:r>
      <w:r w:rsidRPr="005C302D">
        <w:rPr>
          <w:rFonts w:ascii="Book Antiqua" w:eastAsia="Times New Roman" w:hAnsi="Book Antiqua"/>
          <w:sz w:val="22"/>
          <w:szCs w:val="22"/>
          <w:lang w:eastAsia="pt-BR"/>
        </w:rPr>
        <w:t>, até a efetiva remoção do objeto de localização irregular.</w:t>
      </w:r>
    </w:p>
    <w:p w:rsidR="009B2649" w:rsidRPr="005C302D" w:rsidRDefault="009B2649" w:rsidP="002237E1">
      <w:pPr>
        <w:spacing w:line="276" w:lineRule="auto"/>
        <w:rPr>
          <w:rFonts w:ascii="Book Antiqua" w:eastAsia="Times New Roman" w:hAnsi="Book Antiqua"/>
          <w:sz w:val="22"/>
          <w:szCs w:val="22"/>
          <w:lang w:eastAsia="pt-BR"/>
        </w:rPr>
      </w:pPr>
    </w:p>
    <w:p w:rsidR="009B2649" w:rsidRPr="005C302D" w:rsidRDefault="009B2649"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2º - Se o responsável não o fizer no prazo determinado pelo </w:t>
      </w:r>
      <w:r w:rsidR="00F7426C" w:rsidRPr="005C302D">
        <w:rPr>
          <w:rFonts w:ascii="Book Antiqua" w:eastAsia="Times New Roman" w:hAnsi="Book Antiqua"/>
          <w:sz w:val="22"/>
          <w:szCs w:val="22"/>
          <w:lang w:eastAsia="pt-BR"/>
        </w:rPr>
        <w:t xml:space="preserve">Setor Municipal responsável pelo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ou seu equivalente, o Poder Público o fará e será ressarcido pelo responsável.</w:t>
      </w:r>
    </w:p>
    <w:p w:rsidR="008C206A" w:rsidRPr="005C302D" w:rsidRDefault="008C206A" w:rsidP="002237E1">
      <w:pPr>
        <w:spacing w:line="276" w:lineRule="auto"/>
        <w:rPr>
          <w:rFonts w:ascii="Book Antiqua" w:eastAsia="Times New Roman" w:hAnsi="Book Antiqua"/>
          <w:sz w:val="22"/>
          <w:szCs w:val="22"/>
          <w:lang w:eastAsia="pt-BR"/>
        </w:rPr>
      </w:pPr>
    </w:p>
    <w:p w:rsidR="008C206A" w:rsidRPr="005C302D" w:rsidRDefault="008C206A"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Art. </w:t>
      </w:r>
      <w:r w:rsidR="00001299" w:rsidRPr="005C302D">
        <w:rPr>
          <w:rFonts w:ascii="Book Antiqua" w:eastAsia="Times New Roman" w:hAnsi="Book Antiqua"/>
          <w:sz w:val="22"/>
          <w:szCs w:val="22"/>
          <w:lang w:eastAsia="pt-BR"/>
        </w:rPr>
        <w:t>5</w:t>
      </w:r>
      <w:r w:rsidR="00F73817">
        <w:rPr>
          <w:rFonts w:ascii="Book Antiqua" w:eastAsia="Times New Roman" w:hAnsi="Book Antiqua"/>
          <w:sz w:val="22"/>
          <w:szCs w:val="22"/>
          <w:lang w:eastAsia="pt-BR"/>
        </w:rPr>
        <w:t>6</w:t>
      </w:r>
      <w:r w:rsidR="00001299"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Todas as obras e coisas construídas ou colocadas em desacordo com os parâmetros estabelecidos nesta lei</w:t>
      </w:r>
      <w:r w:rsidR="007A1B9B" w:rsidRPr="005C302D">
        <w:rPr>
          <w:rFonts w:ascii="Book Antiqua" w:eastAsia="Times New Roman" w:hAnsi="Book Antiqua"/>
          <w:sz w:val="22"/>
          <w:szCs w:val="22"/>
          <w:lang w:eastAsia="pt-BR"/>
        </w:rPr>
        <w:t xml:space="preserve">, no processo de tombamento, </w:t>
      </w:r>
      <w:r w:rsidRPr="005C302D">
        <w:rPr>
          <w:rFonts w:ascii="Book Antiqua" w:eastAsia="Times New Roman" w:hAnsi="Book Antiqua"/>
          <w:sz w:val="22"/>
          <w:szCs w:val="22"/>
          <w:lang w:eastAsia="pt-BR"/>
        </w:rPr>
        <w:t>nos atos administrativos pertinentes</w:t>
      </w:r>
      <w:r w:rsidR="007A1B9B" w:rsidRPr="005C302D">
        <w:rPr>
          <w:rFonts w:ascii="Book Antiqua" w:eastAsia="Times New Roman" w:hAnsi="Book Antiqua"/>
          <w:sz w:val="22"/>
          <w:szCs w:val="22"/>
          <w:lang w:eastAsia="pt-BR"/>
        </w:rPr>
        <w:t xml:space="preserve">, sem observância das determinações do Conselho Deliberativo Municipal do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ou sem observação da ambientação ou visualização do bem de valor cultural, deverão ser demolidas ou retiradas.</w:t>
      </w:r>
    </w:p>
    <w:p w:rsidR="008C206A" w:rsidRPr="005C302D" w:rsidRDefault="008C206A" w:rsidP="002237E1">
      <w:pPr>
        <w:spacing w:line="276" w:lineRule="auto"/>
        <w:rPr>
          <w:rFonts w:ascii="Book Antiqua" w:eastAsia="Times New Roman" w:hAnsi="Book Antiqua"/>
          <w:sz w:val="22"/>
          <w:szCs w:val="22"/>
          <w:lang w:eastAsia="pt-BR"/>
        </w:rPr>
      </w:pPr>
    </w:p>
    <w:p w:rsidR="008C206A" w:rsidRPr="005C302D" w:rsidRDefault="008C206A"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Parágrafo único. </w:t>
      </w:r>
      <w:r w:rsidR="007A1B9B" w:rsidRPr="005C302D">
        <w:rPr>
          <w:rFonts w:ascii="Book Antiqua" w:eastAsia="Times New Roman" w:hAnsi="Book Antiqua"/>
          <w:sz w:val="22"/>
          <w:szCs w:val="22"/>
          <w:lang w:eastAsia="pt-BR"/>
        </w:rPr>
        <w:t xml:space="preserve">Se o responsável não o fizer no prazo determinado pelo Setor Municipal responsável pelo </w:t>
      </w:r>
      <w:r w:rsidR="00740E4F" w:rsidRPr="005C302D">
        <w:rPr>
          <w:rFonts w:ascii="Book Antiqua" w:eastAsia="Times New Roman" w:hAnsi="Book Antiqua"/>
          <w:sz w:val="22"/>
          <w:szCs w:val="22"/>
          <w:lang w:eastAsia="pt-BR"/>
        </w:rPr>
        <w:t>Patrimônio Histórico Cultural</w:t>
      </w:r>
      <w:r w:rsidR="007A1B9B" w:rsidRPr="005C302D">
        <w:rPr>
          <w:rFonts w:ascii="Book Antiqua" w:eastAsia="Times New Roman" w:hAnsi="Book Antiqua"/>
          <w:sz w:val="22"/>
          <w:szCs w:val="22"/>
          <w:lang w:eastAsia="pt-BR"/>
        </w:rPr>
        <w:t xml:space="preserve"> ou seu equivalente, o Poder Público o fará e será ressarcido pelo responsável.</w:t>
      </w:r>
    </w:p>
    <w:p w:rsidR="001F1EEE" w:rsidRPr="005C302D" w:rsidRDefault="001F1EEE" w:rsidP="002237E1">
      <w:pPr>
        <w:spacing w:line="276" w:lineRule="auto"/>
        <w:rPr>
          <w:rFonts w:ascii="Book Antiqua" w:eastAsia="Times New Roman" w:hAnsi="Book Antiqua"/>
          <w:sz w:val="22"/>
          <w:szCs w:val="22"/>
          <w:lang w:eastAsia="pt-BR"/>
        </w:rPr>
      </w:pPr>
    </w:p>
    <w:p w:rsidR="008C206A" w:rsidRPr="005C302D" w:rsidRDefault="00EC4306"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7</w:t>
      </w:r>
      <w:r w:rsidR="00001299" w:rsidRPr="005C302D">
        <w:rPr>
          <w:rFonts w:ascii="Book Antiqua" w:eastAsia="Times New Roman" w:hAnsi="Book Antiqua"/>
          <w:sz w:val="22"/>
          <w:szCs w:val="22"/>
          <w:lang w:eastAsia="pt-BR"/>
        </w:rPr>
        <w:t xml:space="preserve"> -</w:t>
      </w:r>
      <w:r w:rsidR="001F1EEE" w:rsidRPr="005C302D">
        <w:rPr>
          <w:rFonts w:ascii="Book Antiqua" w:eastAsia="Times New Roman" w:hAnsi="Book Antiqua"/>
          <w:sz w:val="22"/>
          <w:szCs w:val="22"/>
          <w:lang w:eastAsia="pt-BR"/>
        </w:rPr>
        <w:t xml:space="preserve"> Sem prejuízo da aplicação da penalidade cabível e de eventual processo administrativo, o </w:t>
      </w:r>
      <w:r w:rsidR="00F7426C" w:rsidRPr="005C302D">
        <w:rPr>
          <w:rFonts w:ascii="Book Antiqua" w:eastAsia="Times New Roman" w:hAnsi="Book Antiqua"/>
          <w:sz w:val="22"/>
          <w:szCs w:val="22"/>
          <w:lang w:eastAsia="pt-BR"/>
        </w:rPr>
        <w:t xml:space="preserve">Setor Municipal responsável pelo </w:t>
      </w:r>
      <w:r w:rsidR="00740E4F" w:rsidRPr="005C302D">
        <w:rPr>
          <w:rFonts w:ascii="Book Antiqua" w:eastAsia="Times New Roman" w:hAnsi="Book Antiqua"/>
          <w:sz w:val="22"/>
          <w:szCs w:val="22"/>
          <w:lang w:eastAsia="pt-BR"/>
        </w:rPr>
        <w:t>Patrimônio Histórico Cultural</w:t>
      </w:r>
      <w:r w:rsidR="001F1EEE" w:rsidRPr="005C302D">
        <w:rPr>
          <w:rFonts w:ascii="Book Antiqua" w:eastAsia="Times New Roman" w:hAnsi="Book Antiqua"/>
          <w:sz w:val="22"/>
          <w:szCs w:val="22"/>
          <w:lang w:eastAsia="pt-BR"/>
        </w:rPr>
        <w:t xml:space="preserve"> realizará a fiscalização e promoverá </w:t>
      </w:r>
      <w:r w:rsidR="008C206A" w:rsidRPr="005C302D">
        <w:rPr>
          <w:rFonts w:ascii="Book Antiqua" w:eastAsia="Times New Roman" w:hAnsi="Book Antiqua"/>
          <w:sz w:val="22"/>
          <w:szCs w:val="22"/>
          <w:lang w:eastAsia="pt-BR"/>
        </w:rPr>
        <w:t>as seguintes sanções em obra ou de qualquer gênero de atividade que ponha em risco a integridade do bem cultural tombado ou protegido:</w:t>
      </w:r>
    </w:p>
    <w:p w:rsidR="008C206A" w:rsidRPr="005C302D" w:rsidRDefault="008C206A" w:rsidP="002237E1">
      <w:pPr>
        <w:spacing w:line="276" w:lineRule="auto"/>
        <w:rPr>
          <w:rFonts w:ascii="Book Antiqua" w:eastAsia="Times New Roman" w:hAnsi="Book Antiqua"/>
          <w:sz w:val="22"/>
          <w:szCs w:val="22"/>
          <w:lang w:eastAsia="pt-BR"/>
        </w:rPr>
      </w:pPr>
    </w:p>
    <w:p w:rsidR="008C206A" w:rsidRPr="005C302D" w:rsidRDefault="008C206A"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 - </w:t>
      </w:r>
      <w:r w:rsidR="006A4DC3" w:rsidRPr="005C302D">
        <w:rPr>
          <w:rFonts w:ascii="Book Antiqua" w:eastAsia="Times New Roman" w:hAnsi="Book Antiqua"/>
          <w:sz w:val="22"/>
          <w:szCs w:val="22"/>
          <w:lang w:eastAsia="pt-BR"/>
        </w:rPr>
        <w:t>Apreensão</w:t>
      </w:r>
      <w:r w:rsidRPr="005C302D">
        <w:rPr>
          <w:rFonts w:ascii="Book Antiqua" w:eastAsia="Times New Roman" w:hAnsi="Book Antiqua"/>
          <w:sz w:val="22"/>
          <w:szCs w:val="22"/>
          <w:lang w:eastAsia="pt-BR"/>
        </w:rPr>
        <w:t xml:space="preserve"> de instrumentos, </w:t>
      </w:r>
      <w:r w:rsidR="006E0612">
        <w:rPr>
          <w:rFonts w:ascii="Book Antiqua" w:eastAsia="Times New Roman" w:hAnsi="Book Antiqua"/>
          <w:sz w:val="22"/>
          <w:szCs w:val="22"/>
          <w:lang w:eastAsia="pt-BR"/>
        </w:rPr>
        <w:t>a</w:t>
      </w:r>
      <w:r w:rsidRPr="005C302D">
        <w:rPr>
          <w:rFonts w:ascii="Book Antiqua" w:eastAsia="Times New Roman" w:hAnsi="Book Antiqua"/>
          <w:sz w:val="22"/>
          <w:szCs w:val="22"/>
          <w:lang w:eastAsia="pt-BR"/>
        </w:rPr>
        <w:t>petrechos, equipamentos ou veículos de qualquer natureza utilizados na infração;</w:t>
      </w:r>
    </w:p>
    <w:p w:rsidR="008C206A" w:rsidRPr="005C302D" w:rsidRDefault="008C206A"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 - </w:t>
      </w:r>
      <w:r w:rsidR="006A4DC3" w:rsidRPr="005C302D">
        <w:rPr>
          <w:rFonts w:ascii="Book Antiqua" w:eastAsia="Times New Roman" w:hAnsi="Book Antiqua"/>
          <w:sz w:val="22"/>
          <w:szCs w:val="22"/>
          <w:lang w:eastAsia="pt-BR"/>
        </w:rPr>
        <w:t>Embargo</w:t>
      </w:r>
      <w:r w:rsidRPr="005C302D">
        <w:rPr>
          <w:rFonts w:ascii="Book Antiqua" w:eastAsia="Times New Roman" w:hAnsi="Book Antiqua"/>
          <w:sz w:val="22"/>
          <w:szCs w:val="22"/>
          <w:lang w:eastAsia="pt-BR"/>
        </w:rPr>
        <w:t xml:space="preserve"> de obra ou atividade;</w:t>
      </w:r>
    </w:p>
    <w:p w:rsidR="008C206A" w:rsidRPr="005C302D" w:rsidRDefault="006A4DC3"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III - D</w:t>
      </w:r>
      <w:r w:rsidR="008C206A" w:rsidRPr="005C302D">
        <w:rPr>
          <w:rFonts w:ascii="Book Antiqua" w:eastAsia="Times New Roman" w:hAnsi="Book Antiqua"/>
          <w:sz w:val="22"/>
          <w:szCs w:val="22"/>
          <w:lang w:eastAsia="pt-BR"/>
        </w:rPr>
        <w:t>emolição de obra;</w:t>
      </w:r>
    </w:p>
    <w:p w:rsidR="008C206A" w:rsidRPr="005C302D" w:rsidRDefault="008C206A"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IV - </w:t>
      </w:r>
      <w:r w:rsidR="006A4DC3" w:rsidRPr="005C302D">
        <w:rPr>
          <w:rFonts w:ascii="Book Antiqua" w:eastAsia="Times New Roman" w:hAnsi="Book Antiqua"/>
          <w:sz w:val="22"/>
          <w:szCs w:val="22"/>
          <w:lang w:eastAsia="pt-BR"/>
        </w:rPr>
        <w:t>Suspensão</w:t>
      </w:r>
      <w:r w:rsidRPr="005C302D">
        <w:rPr>
          <w:rFonts w:ascii="Book Antiqua" w:eastAsia="Times New Roman" w:hAnsi="Book Antiqua"/>
          <w:sz w:val="22"/>
          <w:szCs w:val="22"/>
          <w:lang w:eastAsia="pt-BR"/>
        </w:rPr>
        <w:t xml:space="preserve"> parcial ou total das atividades;</w:t>
      </w:r>
    </w:p>
    <w:p w:rsidR="001F1EEE" w:rsidRPr="005C302D" w:rsidRDefault="001F1EEE" w:rsidP="002237E1">
      <w:pPr>
        <w:spacing w:line="276" w:lineRule="auto"/>
        <w:rPr>
          <w:rFonts w:ascii="Book Antiqua" w:eastAsia="Times New Roman" w:hAnsi="Book Antiqua"/>
          <w:sz w:val="22"/>
          <w:szCs w:val="22"/>
          <w:lang w:eastAsia="pt-BR"/>
        </w:rPr>
      </w:pPr>
    </w:p>
    <w:p w:rsidR="001F1EEE" w:rsidRPr="005C302D" w:rsidRDefault="001F1EEE"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1º </w:t>
      </w:r>
      <w:r w:rsidR="006A4DC3">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Também se considera causa suficiente para o embargo da obra ou da atividade qualquer situação concreta ou abstrata que exponha a risco, efetiva ou potencialmente, o bem tombado ou protegido.</w:t>
      </w:r>
    </w:p>
    <w:p w:rsidR="001F1EEE" w:rsidRPr="005C302D" w:rsidRDefault="001F1EEE" w:rsidP="002237E1">
      <w:pPr>
        <w:spacing w:line="276" w:lineRule="auto"/>
        <w:rPr>
          <w:rFonts w:ascii="Book Antiqua" w:eastAsia="Times New Roman" w:hAnsi="Book Antiqua"/>
          <w:sz w:val="22"/>
          <w:szCs w:val="22"/>
          <w:lang w:eastAsia="pt-BR"/>
        </w:rPr>
      </w:pPr>
    </w:p>
    <w:p w:rsidR="001F1EEE" w:rsidRPr="005C302D" w:rsidRDefault="001F1EEE"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2º</w:t>
      </w:r>
      <w:r w:rsidR="006A4DC3">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A obra embargada será imediatamente paralisada e os serviços só poderão ser reiniciados mediante autorização do Conselho Deliberativo Municipal do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de Lima Duarte.</w:t>
      </w:r>
    </w:p>
    <w:p w:rsidR="001F1EEE" w:rsidRPr="005C302D" w:rsidRDefault="001F1EEE" w:rsidP="002237E1">
      <w:pPr>
        <w:spacing w:line="276" w:lineRule="auto"/>
        <w:rPr>
          <w:rFonts w:ascii="Book Antiqua" w:eastAsia="Times New Roman" w:hAnsi="Book Antiqua"/>
          <w:sz w:val="22"/>
          <w:szCs w:val="22"/>
          <w:lang w:eastAsia="pt-BR"/>
        </w:rPr>
      </w:pPr>
    </w:p>
    <w:p w:rsidR="001F1EEE" w:rsidRPr="005C302D" w:rsidRDefault="001F1EEE"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3º</w:t>
      </w:r>
      <w:r w:rsidR="006A4DC3">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Em caso de descumprimento da ordem de embargo de obra, o </w:t>
      </w:r>
      <w:r w:rsidR="00F7426C" w:rsidRPr="005C302D">
        <w:rPr>
          <w:rFonts w:ascii="Book Antiqua" w:eastAsia="Times New Roman" w:hAnsi="Book Antiqua"/>
          <w:sz w:val="22"/>
          <w:szCs w:val="22"/>
          <w:lang w:eastAsia="pt-BR"/>
        </w:rPr>
        <w:t xml:space="preserve">Setor Municipal responsável pelo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promoverá contra o infrator a medida judicial cabível, sem prejuízo da penalidade prevista no </w:t>
      </w:r>
      <w:r w:rsidR="0024653B" w:rsidRPr="005C302D">
        <w:rPr>
          <w:rFonts w:ascii="Book Antiqua" w:eastAsia="Times New Roman" w:hAnsi="Book Antiqua"/>
          <w:sz w:val="22"/>
          <w:szCs w:val="22"/>
          <w:lang w:eastAsia="pt-BR"/>
        </w:rPr>
        <w:t>i</w:t>
      </w:r>
      <w:r w:rsidR="00E0281B" w:rsidRPr="005C302D">
        <w:rPr>
          <w:rFonts w:ascii="Book Antiqua" w:eastAsia="Times New Roman" w:hAnsi="Book Antiqua"/>
          <w:sz w:val="22"/>
          <w:szCs w:val="22"/>
          <w:lang w:eastAsia="pt-BR"/>
        </w:rPr>
        <w:t>nciso I</w:t>
      </w:r>
      <w:r w:rsidR="0024653B" w:rsidRPr="005C302D">
        <w:rPr>
          <w:rFonts w:ascii="Book Antiqua" w:eastAsia="Times New Roman" w:hAnsi="Book Antiqua"/>
          <w:sz w:val="22"/>
          <w:szCs w:val="22"/>
          <w:lang w:eastAsia="pt-BR"/>
        </w:rPr>
        <w:t>I, do artigo 4</w:t>
      </w:r>
      <w:r w:rsidR="00034FAF" w:rsidRPr="005C302D">
        <w:rPr>
          <w:rFonts w:ascii="Book Antiqua" w:eastAsia="Times New Roman" w:hAnsi="Book Antiqua"/>
          <w:sz w:val="22"/>
          <w:szCs w:val="22"/>
          <w:lang w:eastAsia="pt-BR"/>
        </w:rPr>
        <w:t>1</w:t>
      </w:r>
      <w:r w:rsidRPr="005C302D">
        <w:rPr>
          <w:rFonts w:ascii="Book Antiqua" w:eastAsia="Times New Roman" w:hAnsi="Book Antiqua"/>
          <w:sz w:val="22"/>
          <w:szCs w:val="22"/>
          <w:lang w:eastAsia="pt-BR"/>
        </w:rPr>
        <w:t>, aplicada em dobro.</w:t>
      </w:r>
    </w:p>
    <w:p w:rsidR="001F1EEE" w:rsidRPr="005C302D" w:rsidRDefault="001F1EEE" w:rsidP="002237E1">
      <w:pPr>
        <w:spacing w:line="276" w:lineRule="auto"/>
        <w:rPr>
          <w:rFonts w:ascii="Book Antiqua" w:eastAsia="Times New Roman" w:hAnsi="Book Antiqua"/>
          <w:sz w:val="22"/>
          <w:szCs w:val="22"/>
          <w:lang w:eastAsia="pt-BR"/>
        </w:rPr>
      </w:pPr>
    </w:p>
    <w:p w:rsidR="001F1EEE" w:rsidRPr="005C302D" w:rsidRDefault="001F1EEE"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 4º </w:t>
      </w:r>
      <w:r w:rsidR="006A4DC3">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Se do descumprimento da ordem de embargo de obra ou da atividade lesiva advir dano irreversível ao bem tombado ou protegido, poderá o Município de Lima Duarte promover a desapropriação da propriedade do particular, na forma prevista na legislação pertinente.</w:t>
      </w:r>
    </w:p>
    <w:p w:rsidR="0095384C" w:rsidRPr="005C302D" w:rsidRDefault="0095384C" w:rsidP="002237E1">
      <w:pPr>
        <w:spacing w:line="276" w:lineRule="auto"/>
        <w:rPr>
          <w:rFonts w:ascii="Book Antiqua" w:eastAsia="Times New Roman" w:hAnsi="Book Antiqua"/>
          <w:sz w:val="22"/>
          <w:szCs w:val="22"/>
          <w:lang w:eastAsia="pt-BR"/>
        </w:rPr>
      </w:pPr>
    </w:p>
    <w:p w:rsidR="00F7426C" w:rsidRPr="005C302D" w:rsidRDefault="00EC4306"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w:t>
      </w:r>
      <w:r w:rsidR="00F73817">
        <w:rPr>
          <w:rFonts w:ascii="Book Antiqua" w:eastAsia="Times New Roman" w:hAnsi="Book Antiqua"/>
          <w:sz w:val="22"/>
          <w:szCs w:val="22"/>
          <w:lang w:eastAsia="pt-BR"/>
        </w:rPr>
        <w:t>8</w:t>
      </w:r>
      <w:r w:rsidR="00001299" w:rsidRPr="005C302D">
        <w:rPr>
          <w:rFonts w:ascii="Book Antiqua" w:eastAsia="Times New Roman" w:hAnsi="Book Antiqua"/>
          <w:sz w:val="22"/>
          <w:szCs w:val="22"/>
          <w:lang w:eastAsia="pt-BR"/>
        </w:rPr>
        <w:t xml:space="preserve"> -</w:t>
      </w:r>
      <w:r w:rsidR="00F7426C" w:rsidRPr="005C302D">
        <w:rPr>
          <w:rFonts w:ascii="Book Antiqua" w:eastAsia="Times New Roman" w:hAnsi="Book Antiqua"/>
          <w:sz w:val="22"/>
          <w:szCs w:val="22"/>
          <w:lang w:eastAsia="pt-BR"/>
        </w:rPr>
        <w:t xml:space="preserve"> Os bens tombados, inclusive seu entorno, ficam sujeit</w:t>
      </w:r>
      <w:r w:rsidR="00600ED1">
        <w:rPr>
          <w:rFonts w:ascii="Book Antiqua" w:eastAsia="Times New Roman" w:hAnsi="Book Antiqua"/>
          <w:sz w:val="22"/>
          <w:szCs w:val="22"/>
          <w:lang w:eastAsia="pt-BR"/>
        </w:rPr>
        <w:t>o</w:t>
      </w:r>
      <w:r w:rsidR="00F7426C" w:rsidRPr="005C302D">
        <w:rPr>
          <w:rFonts w:ascii="Book Antiqua" w:eastAsia="Times New Roman" w:hAnsi="Book Antiqua"/>
          <w:sz w:val="22"/>
          <w:szCs w:val="22"/>
          <w:lang w:eastAsia="pt-BR"/>
        </w:rPr>
        <w:t xml:space="preserve">s à vigilância permanente do Município e do Conselho Deliberativo do </w:t>
      </w:r>
      <w:r w:rsidR="00740E4F" w:rsidRPr="005C302D">
        <w:rPr>
          <w:rFonts w:ascii="Book Antiqua" w:eastAsia="Times New Roman" w:hAnsi="Book Antiqua"/>
          <w:sz w:val="22"/>
          <w:szCs w:val="22"/>
          <w:lang w:eastAsia="pt-BR"/>
        </w:rPr>
        <w:t>Patrimônio Histórico Cultural</w:t>
      </w:r>
      <w:r w:rsidR="00F7426C" w:rsidRPr="005C302D">
        <w:rPr>
          <w:rFonts w:ascii="Book Antiqua" w:eastAsia="Times New Roman" w:hAnsi="Book Antiqua"/>
          <w:sz w:val="22"/>
          <w:szCs w:val="22"/>
          <w:lang w:eastAsia="pt-BR"/>
        </w:rPr>
        <w:t xml:space="preserve"> do Município, e serão fiscalizados periodicamente pelo Setor Municipal responsável pelo </w:t>
      </w:r>
      <w:r w:rsidR="00740E4F" w:rsidRPr="005C302D">
        <w:rPr>
          <w:rFonts w:ascii="Book Antiqua" w:eastAsia="Times New Roman" w:hAnsi="Book Antiqua"/>
          <w:sz w:val="22"/>
          <w:szCs w:val="22"/>
          <w:lang w:eastAsia="pt-BR"/>
        </w:rPr>
        <w:t>Patrimônio Histórico Cultural</w:t>
      </w:r>
      <w:r w:rsidR="00F7426C" w:rsidRPr="005C302D">
        <w:rPr>
          <w:rFonts w:ascii="Book Antiqua" w:eastAsia="Times New Roman" w:hAnsi="Book Antiqua"/>
          <w:sz w:val="22"/>
          <w:szCs w:val="22"/>
          <w:lang w:eastAsia="pt-BR"/>
        </w:rPr>
        <w:t>, que poderá inspecioná-los sempre que julgar conveniente, sendo vedado aos respectivos proprietários ou responsáveis criar obstáculos à inspeção, sob pena de multa</w:t>
      </w:r>
      <w:r w:rsidR="0024653B" w:rsidRPr="005C302D">
        <w:rPr>
          <w:rFonts w:ascii="Book Antiqua" w:eastAsia="Times New Roman" w:hAnsi="Book Antiqua"/>
          <w:sz w:val="22"/>
          <w:szCs w:val="22"/>
          <w:lang w:eastAsia="pt-BR"/>
        </w:rPr>
        <w:t xml:space="preserve"> </w:t>
      </w:r>
      <w:r w:rsidR="00034FAF" w:rsidRPr="005C302D">
        <w:rPr>
          <w:rFonts w:ascii="Book Antiqua" w:eastAsia="Times New Roman" w:hAnsi="Book Antiqua"/>
          <w:sz w:val="22"/>
          <w:szCs w:val="22"/>
          <w:lang w:eastAsia="pt-BR"/>
        </w:rPr>
        <w:t>no valor de 20 UFLD (Unidade Fiscal do Município de Lima Duarte)</w:t>
      </w:r>
      <w:r w:rsidR="00F7426C" w:rsidRPr="005C302D">
        <w:rPr>
          <w:rFonts w:ascii="Book Antiqua" w:eastAsia="Times New Roman" w:hAnsi="Book Antiqua"/>
          <w:sz w:val="22"/>
          <w:szCs w:val="22"/>
          <w:lang w:eastAsia="pt-BR"/>
        </w:rPr>
        <w:t>, elevada ao dobro em caso de reincidência.</w:t>
      </w:r>
    </w:p>
    <w:p w:rsidR="00F7426C" w:rsidRPr="005C302D" w:rsidRDefault="00F7426C" w:rsidP="002237E1">
      <w:pPr>
        <w:spacing w:line="276" w:lineRule="auto"/>
        <w:rPr>
          <w:rFonts w:ascii="Book Antiqua" w:eastAsia="Times New Roman" w:hAnsi="Book Antiqua"/>
          <w:sz w:val="22"/>
          <w:szCs w:val="22"/>
          <w:lang w:eastAsia="pt-BR"/>
        </w:rPr>
      </w:pPr>
    </w:p>
    <w:p w:rsidR="00F7426C" w:rsidRPr="005C302D" w:rsidRDefault="00F73817"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59</w:t>
      </w:r>
      <w:r w:rsidR="00001299" w:rsidRPr="005C302D">
        <w:rPr>
          <w:rFonts w:ascii="Book Antiqua" w:eastAsia="Times New Roman" w:hAnsi="Book Antiqua"/>
          <w:sz w:val="22"/>
          <w:szCs w:val="22"/>
          <w:lang w:eastAsia="pt-BR"/>
        </w:rPr>
        <w:t xml:space="preserve"> -</w:t>
      </w:r>
      <w:r w:rsidR="00F7426C" w:rsidRPr="005C302D">
        <w:rPr>
          <w:rFonts w:ascii="Book Antiqua" w:eastAsia="Times New Roman" w:hAnsi="Book Antiqua"/>
          <w:sz w:val="22"/>
          <w:szCs w:val="22"/>
          <w:lang w:eastAsia="pt-BR"/>
        </w:rPr>
        <w:t xml:space="preserve"> </w:t>
      </w:r>
      <w:r w:rsidR="0095384C" w:rsidRPr="005C302D">
        <w:rPr>
          <w:rFonts w:ascii="Book Antiqua" w:eastAsia="Times New Roman" w:hAnsi="Book Antiqua"/>
          <w:sz w:val="22"/>
          <w:szCs w:val="22"/>
          <w:lang w:eastAsia="pt-BR"/>
        </w:rPr>
        <w:t xml:space="preserve">O </w:t>
      </w:r>
      <w:r w:rsidR="005E77A2" w:rsidRPr="005C302D">
        <w:rPr>
          <w:rFonts w:ascii="Book Antiqua" w:eastAsia="Times New Roman" w:hAnsi="Book Antiqua"/>
          <w:sz w:val="22"/>
          <w:szCs w:val="22"/>
          <w:lang w:eastAsia="pt-BR"/>
        </w:rPr>
        <w:t>Conselho Deliberativo</w:t>
      </w:r>
      <w:r w:rsidR="0095384C" w:rsidRPr="005C302D">
        <w:rPr>
          <w:rFonts w:ascii="Book Antiqua" w:eastAsia="Times New Roman" w:hAnsi="Book Antiqua"/>
          <w:sz w:val="22"/>
          <w:szCs w:val="22"/>
          <w:lang w:eastAsia="pt-BR"/>
        </w:rPr>
        <w:t xml:space="preserve"> Municipal </w:t>
      </w:r>
      <w:r w:rsidR="005E77A2" w:rsidRPr="005C302D">
        <w:rPr>
          <w:rFonts w:ascii="Book Antiqua" w:eastAsia="Times New Roman" w:hAnsi="Book Antiqua"/>
          <w:sz w:val="22"/>
          <w:szCs w:val="22"/>
          <w:lang w:eastAsia="pt-BR"/>
        </w:rPr>
        <w:t>do</w:t>
      </w:r>
      <w:r w:rsidR="0095384C" w:rsidRPr="005C302D">
        <w:rPr>
          <w:rFonts w:ascii="Book Antiqua" w:eastAsia="Times New Roman" w:hAnsi="Book Antiqua"/>
          <w:sz w:val="22"/>
          <w:szCs w:val="22"/>
          <w:lang w:eastAsia="pt-BR"/>
        </w:rPr>
        <w:t xml:space="preserve"> </w:t>
      </w:r>
      <w:r w:rsidR="00740E4F" w:rsidRPr="005C302D">
        <w:rPr>
          <w:rFonts w:ascii="Book Antiqua" w:eastAsia="Times New Roman" w:hAnsi="Book Antiqua"/>
          <w:sz w:val="22"/>
          <w:szCs w:val="22"/>
          <w:lang w:eastAsia="pt-BR"/>
        </w:rPr>
        <w:t>Patrimônio Histórico Cultural</w:t>
      </w:r>
      <w:r w:rsidR="00F7426C" w:rsidRPr="005C302D">
        <w:rPr>
          <w:rFonts w:ascii="Book Antiqua" w:eastAsia="Times New Roman" w:hAnsi="Book Antiqua"/>
          <w:sz w:val="22"/>
          <w:szCs w:val="22"/>
          <w:lang w:eastAsia="pt-BR"/>
        </w:rPr>
        <w:t xml:space="preserve">, é o órgão responsável pela aplicação das </w:t>
      </w:r>
      <w:r w:rsidR="00A224B1" w:rsidRPr="005C302D">
        <w:rPr>
          <w:rFonts w:ascii="Book Antiqua" w:eastAsia="Times New Roman" w:hAnsi="Book Antiqua"/>
          <w:sz w:val="22"/>
          <w:szCs w:val="22"/>
          <w:lang w:eastAsia="pt-BR"/>
        </w:rPr>
        <w:t>sanções</w:t>
      </w:r>
      <w:r w:rsidR="00F7426C" w:rsidRPr="005C302D">
        <w:rPr>
          <w:rFonts w:ascii="Book Antiqua" w:eastAsia="Times New Roman" w:hAnsi="Book Antiqua"/>
          <w:sz w:val="22"/>
          <w:szCs w:val="22"/>
          <w:lang w:eastAsia="pt-BR"/>
        </w:rPr>
        <w:t xml:space="preserve"> instituídas por esta lei.</w:t>
      </w:r>
    </w:p>
    <w:p w:rsidR="00E0281B" w:rsidRPr="005C302D" w:rsidRDefault="00E0281B" w:rsidP="002237E1">
      <w:pPr>
        <w:spacing w:line="276" w:lineRule="auto"/>
        <w:rPr>
          <w:rFonts w:ascii="Book Antiqua" w:eastAsia="Times New Roman" w:hAnsi="Book Antiqua"/>
          <w:sz w:val="22"/>
          <w:szCs w:val="22"/>
          <w:lang w:eastAsia="pt-BR"/>
        </w:rPr>
      </w:pPr>
    </w:p>
    <w:p w:rsidR="00E0281B" w:rsidRDefault="00E0281B" w:rsidP="002237E1">
      <w:pPr>
        <w:spacing w:line="276" w:lineRule="auto"/>
        <w:rPr>
          <w:rFonts w:ascii="Book Antiqua" w:eastAsia="Times New Roman" w:hAnsi="Book Antiqua"/>
          <w:sz w:val="22"/>
          <w:szCs w:val="22"/>
          <w:lang w:eastAsia="pt-BR"/>
        </w:rPr>
      </w:pPr>
      <w:r w:rsidRPr="006A4DC3">
        <w:rPr>
          <w:rFonts w:ascii="Book Antiqua" w:eastAsia="Times New Roman" w:hAnsi="Book Antiqua"/>
          <w:sz w:val="22"/>
          <w:szCs w:val="22"/>
          <w:lang w:eastAsia="pt-BR"/>
        </w:rPr>
        <w:t>Parágrafo único</w:t>
      </w:r>
      <w:r w:rsidR="00A224B1" w:rsidRPr="006A4DC3">
        <w:rPr>
          <w:rFonts w:ascii="Book Antiqua" w:eastAsia="Times New Roman" w:hAnsi="Book Antiqua"/>
          <w:sz w:val="22"/>
          <w:szCs w:val="22"/>
          <w:lang w:eastAsia="pt-BR"/>
        </w:rPr>
        <w:t>.</w:t>
      </w:r>
      <w:r w:rsidRPr="006A4DC3">
        <w:rPr>
          <w:rFonts w:ascii="Book Antiqua" w:eastAsia="Times New Roman" w:hAnsi="Book Antiqua"/>
          <w:sz w:val="22"/>
          <w:szCs w:val="22"/>
          <w:lang w:eastAsia="pt-BR"/>
        </w:rPr>
        <w:t xml:space="preserve"> Cabe ao Conselho Deliberativo do </w:t>
      </w:r>
      <w:r w:rsidR="00740E4F" w:rsidRPr="006A4DC3">
        <w:rPr>
          <w:rFonts w:ascii="Book Antiqua" w:eastAsia="Times New Roman" w:hAnsi="Book Antiqua"/>
          <w:sz w:val="22"/>
          <w:szCs w:val="22"/>
          <w:lang w:eastAsia="pt-BR"/>
        </w:rPr>
        <w:t>Patrimônio Histórico Cultural</w:t>
      </w:r>
      <w:r w:rsidRPr="006A4DC3">
        <w:rPr>
          <w:rFonts w:ascii="Book Antiqua" w:eastAsia="Times New Roman" w:hAnsi="Book Antiqua"/>
          <w:sz w:val="22"/>
          <w:szCs w:val="22"/>
          <w:lang w:eastAsia="pt-BR"/>
        </w:rPr>
        <w:t xml:space="preserve"> do Município</w:t>
      </w:r>
      <w:r w:rsidR="0072439B" w:rsidRPr="006A4DC3">
        <w:rPr>
          <w:rFonts w:ascii="Book Antiqua" w:eastAsia="Times New Roman" w:hAnsi="Book Antiqua"/>
          <w:sz w:val="22"/>
          <w:szCs w:val="22"/>
          <w:lang w:eastAsia="pt-BR"/>
        </w:rPr>
        <w:t xml:space="preserve"> ser a segunda insta</w:t>
      </w:r>
      <w:r w:rsidRPr="006A4DC3">
        <w:rPr>
          <w:rFonts w:ascii="Book Antiqua" w:eastAsia="Times New Roman" w:hAnsi="Book Antiqua"/>
          <w:sz w:val="22"/>
          <w:szCs w:val="22"/>
          <w:lang w:eastAsia="pt-BR"/>
        </w:rPr>
        <w:t>ncia de julgamento.</w:t>
      </w:r>
      <w:r w:rsidR="00EC4306">
        <w:rPr>
          <w:rFonts w:ascii="Book Antiqua" w:eastAsia="Times New Roman" w:hAnsi="Book Antiqua"/>
          <w:sz w:val="22"/>
          <w:szCs w:val="22"/>
          <w:lang w:eastAsia="pt-BR"/>
        </w:rPr>
        <w:t xml:space="preserve"> </w:t>
      </w:r>
    </w:p>
    <w:p w:rsidR="00EC4306" w:rsidRPr="005C302D" w:rsidRDefault="00EC4306" w:rsidP="002237E1">
      <w:pPr>
        <w:spacing w:line="276" w:lineRule="auto"/>
        <w:rPr>
          <w:rFonts w:ascii="Book Antiqua" w:eastAsia="Times New Roman" w:hAnsi="Book Antiqua"/>
          <w:sz w:val="22"/>
          <w:szCs w:val="22"/>
          <w:lang w:eastAsia="pt-BR"/>
        </w:rPr>
      </w:pPr>
    </w:p>
    <w:p w:rsidR="0095384C" w:rsidRPr="005C302D" w:rsidRDefault="00AD2412"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6</w:t>
      </w:r>
      <w:r w:rsidR="00F73817">
        <w:rPr>
          <w:rFonts w:ascii="Book Antiqua" w:eastAsia="Times New Roman" w:hAnsi="Book Antiqua"/>
          <w:sz w:val="22"/>
          <w:szCs w:val="22"/>
          <w:lang w:eastAsia="pt-BR"/>
        </w:rPr>
        <w:t>0</w:t>
      </w:r>
      <w:r w:rsidR="00001299" w:rsidRPr="005C302D">
        <w:rPr>
          <w:rFonts w:ascii="Book Antiqua" w:eastAsia="Times New Roman" w:hAnsi="Book Antiqua"/>
          <w:sz w:val="22"/>
          <w:szCs w:val="22"/>
          <w:lang w:eastAsia="pt-BR"/>
        </w:rPr>
        <w:t xml:space="preserve"> -</w:t>
      </w:r>
      <w:r w:rsidR="00326669" w:rsidRPr="005C302D">
        <w:rPr>
          <w:rFonts w:ascii="Book Antiqua" w:eastAsia="Times New Roman" w:hAnsi="Book Antiqua"/>
          <w:sz w:val="22"/>
          <w:szCs w:val="22"/>
          <w:lang w:eastAsia="pt-BR"/>
        </w:rPr>
        <w:t xml:space="preserve"> Todo aquele que, por ação ou omissão, causar dano ao bem tombado, responderá pelos custos de restauração ou reconstrução e por perdas e danos, sem prejuízo da responsabilidade criminal e das sanções administrativas previstas nesta Lei.</w:t>
      </w:r>
    </w:p>
    <w:p w:rsidR="0095384C" w:rsidRPr="005C302D" w:rsidRDefault="0095384C" w:rsidP="002237E1">
      <w:pPr>
        <w:spacing w:line="276" w:lineRule="auto"/>
        <w:rPr>
          <w:rFonts w:ascii="Book Antiqua" w:eastAsia="Times New Roman" w:hAnsi="Book Antiqua"/>
          <w:sz w:val="22"/>
          <w:szCs w:val="22"/>
          <w:lang w:eastAsia="pt-BR"/>
        </w:rPr>
      </w:pPr>
    </w:p>
    <w:p w:rsidR="0095384C" w:rsidRPr="005C302D" w:rsidRDefault="00AD2412"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6</w:t>
      </w:r>
      <w:r w:rsidR="00F73817">
        <w:rPr>
          <w:rFonts w:ascii="Book Antiqua" w:eastAsia="Times New Roman" w:hAnsi="Book Antiqua"/>
          <w:sz w:val="22"/>
          <w:szCs w:val="22"/>
          <w:lang w:eastAsia="pt-BR"/>
        </w:rPr>
        <w:t>1</w:t>
      </w:r>
      <w:r w:rsidR="00326669" w:rsidRPr="005C302D">
        <w:rPr>
          <w:rFonts w:ascii="Book Antiqua" w:eastAsia="Times New Roman" w:hAnsi="Book Antiqua"/>
          <w:sz w:val="22"/>
          <w:szCs w:val="22"/>
          <w:lang w:eastAsia="pt-BR"/>
        </w:rPr>
        <w:t xml:space="preserve"> - A autoridade administrativa, uma vez comprovado o descumprimento das obrigações decorrentes do tombamento encaminhará ao Ministério Público os elementos necessários a fim de que tome providências cabíveis na sua esfera de competência.</w:t>
      </w:r>
    </w:p>
    <w:p w:rsidR="00326669" w:rsidRPr="005C302D" w:rsidRDefault="00326669" w:rsidP="002237E1">
      <w:pPr>
        <w:spacing w:line="276" w:lineRule="auto"/>
        <w:rPr>
          <w:rFonts w:ascii="Book Antiqua" w:eastAsia="Times New Roman" w:hAnsi="Book Antiqua"/>
          <w:sz w:val="22"/>
          <w:szCs w:val="22"/>
          <w:lang w:eastAsia="pt-BR"/>
        </w:rPr>
      </w:pPr>
    </w:p>
    <w:p w:rsidR="00A96901" w:rsidRDefault="0095384C"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Art. </w:t>
      </w:r>
      <w:r w:rsidR="00AD2412">
        <w:rPr>
          <w:rFonts w:ascii="Book Antiqua" w:eastAsia="Times New Roman" w:hAnsi="Book Antiqua"/>
          <w:sz w:val="22"/>
          <w:szCs w:val="22"/>
          <w:lang w:eastAsia="pt-BR"/>
        </w:rPr>
        <w:t>6</w:t>
      </w:r>
      <w:r w:rsidR="00F73817">
        <w:rPr>
          <w:rFonts w:ascii="Book Antiqua" w:eastAsia="Times New Roman" w:hAnsi="Book Antiqua"/>
          <w:sz w:val="22"/>
          <w:szCs w:val="22"/>
          <w:lang w:eastAsia="pt-BR"/>
        </w:rPr>
        <w:t>2</w:t>
      </w:r>
      <w:r w:rsidR="00001299"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Aplica-se cumulativamente às disposições previstas neste Capítulo as demais normas relativas às infrações e penalidades previstas no Decreto-lei Federal nº 25, de 30 de novembro de 1937</w:t>
      </w:r>
      <w:r w:rsidR="00326669" w:rsidRPr="005C302D">
        <w:rPr>
          <w:rFonts w:ascii="Book Antiqua" w:eastAsia="Times New Roman" w:hAnsi="Book Antiqua"/>
          <w:sz w:val="22"/>
          <w:szCs w:val="22"/>
          <w:lang w:eastAsia="pt-BR"/>
        </w:rPr>
        <w:t xml:space="preserve"> e na Lei Federal nº 9.605, de 12 de fevereiro de 1998</w:t>
      </w:r>
      <w:r w:rsidRPr="005C302D">
        <w:rPr>
          <w:rFonts w:ascii="Book Antiqua" w:eastAsia="Times New Roman" w:hAnsi="Book Antiqua"/>
          <w:sz w:val="22"/>
          <w:szCs w:val="22"/>
          <w:lang w:eastAsia="pt-BR"/>
        </w:rPr>
        <w:t>.</w:t>
      </w:r>
    </w:p>
    <w:p w:rsidR="00EC4306" w:rsidRDefault="00EC4306" w:rsidP="002237E1">
      <w:pPr>
        <w:spacing w:line="276" w:lineRule="auto"/>
        <w:rPr>
          <w:rFonts w:ascii="Book Antiqua" w:eastAsia="Times New Roman" w:hAnsi="Book Antiqua"/>
          <w:sz w:val="22"/>
          <w:szCs w:val="22"/>
          <w:lang w:eastAsia="pt-BR"/>
        </w:rPr>
      </w:pPr>
    </w:p>
    <w:p w:rsidR="00A96901" w:rsidRPr="005C302D" w:rsidRDefault="00BD67F1" w:rsidP="00311309">
      <w:pPr>
        <w:autoSpaceDE w:val="0"/>
        <w:autoSpaceDN w:val="0"/>
        <w:adjustRightInd w:val="0"/>
        <w:spacing w:line="276" w:lineRule="auto"/>
        <w:jc w:val="center"/>
        <w:rPr>
          <w:rFonts w:ascii="Book Antiqua" w:hAnsi="Book Antiqua"/>
          <w:b/>
          <w:bCs/>
          <w:color w:val="000000"/>
          <w:sz w:val="22"/>
          <w:szCs w:val="22"/>
          <w:lang w:eastAsia="pt-BR"/>
        </w:rPr>
      </w:pPr>
      <w:r>
        <w:rPr>
          <w:rFonts w:ascii="Book Antiqua" w:hAnsi="Book Antiqua"/>
          <w:b/>
          <w:bCs/>
          <w:color w:val="000000"/>
          <w:sz w:val="22"/>
          <w:szCs w:val="22"/>
          <w:lang w:eastAsia="pt-BR"/>
        </w:rPr>
        <w:t xml:space="preserve">CAPÍTULO </w:t>
      </w:r>
      <w:r w:rsidR="00640926">
        <w:rPr>
          <w:rFonts w:ascii="Book Antiqua" w:hAnsi="Book Antiqua"/>
          <w:b/>
          <w:bCs/>
          <w:color w:val="000000"/>
          <w:sz w:val="22"/>
          <w:szCs w:val="22"/>
          <w:lang w:eastAsia="pt-BR"/>
        </w:rPr>
        <w:t>VI</w:t>
      </w:r>
      <w:r>
        <w:rPr>
          <w:rFonts w:ascii="Book Antiqua" w:hAnsi="Book Antiqua"/>
          <w:b/>
          <w:bCs/>
          <w:color w:val="000000"/>
          <w:sz w:val="22"/>
          <w:szCs w:val="22"/>
          <w:lang w:eastAsia="pt-BR"/>
        </w:rPr>
        <w:t>I</w:t>
      </w:r>
    </w:p>
    <w:p w:rsidR="0095384C" w:rsidRPr="005C302D" w:rsidRDefault="00A96901" w:rsidP="002237E1">
      <w:pPr>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DISPOSIÇÕES GERAIS</w:t>
      </w:r>
    </w:p>
    <w:p w:rsidR="00A96901" w:rsidRPr="005C302D" w:rsidRDefault="00A96901" w:rsidP="002237E1">
      <w:pPr>
        <w:spacing w:line="276" w:lineRule="auto"/>
        <w:rPr>
          <w:rFonts w:ascii="Book Antiqua" w:eastAsia="Times New Roman" w:hAnsi="Book Antiqua"/>
          <w:sz w:val="22"/>
          <w:szCs w:val="22"/>
          <w:lang w:eastAsia="pt-BR"/>
        </w:rPr>
      </w:pPr>
    </w:p>
    <w:p w:rsidR="001D1BFF" w:rsidRPr="005C302D" w:rsidRDefault="001D1BFF"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Art. </w:t>
      </w:r>
      <w:r w:rsidR="00C94F37">
        <w:rPr>
          <w:rFonts w:ascii="Book Antiqua" w:eastAsia="Times New Roman" w:hAnsi="Book Antiqua"/>
          <w:sz w:val="22"/>
          <w:szCs w:val="22"/>
          <w:lang w:eastAsia="pt-BR"/>
        </w:rPr>
        <w:t>6</w:t>
      </w:r>
      <w:r w:rsidR="00F73817">
        <w:rPr>
          <w:rFonts w:ascii="Book Antiqua" w:eastAsia="Times New Roman" w:hAnsi="Book Antiqua"/>
          <w:sz w:val="22"/>
          <w:szCs w:val="22"/>
          <w:lang w:eastAsia="pt-BR"/>
        </w:rPr>
        <w:t>3</w:t>
      </w:r>
      <w:r w:rsidR="00001299"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 xml:space="preserve"> Cabe </w:t>
      </w:r>
      <w:r w:rsidR="00C94F37">
        <w:rPr>
          <w:rFonts w:ascii="Book Antiqua" w:eastAsia="Times New Roman" w:hAnsi="Book Antiqua"/>
          <w:sz w:val="22"/>
          <w:szCs w:val="22"/>
          <w:lang w:eastAsia="pt-BR"/>
        </w:rPr>
        <w:t>à</w:t>
      </w:r>
      <w:r w:rsidRPr="005C302D">
        <w:rPr>
          <w:rFonts w:ascii="Book Antiqua" w:eastAsia="Times New Roman" w:hAnsi="Book Antiqua"/>
          <w:sz w:val="22"/>
          <w:szCs w:val="22"/>
          <w:lang w:eastAsia="pt-BR"/>
        </w:rPr>
        <w:t xml:space="preserve"> Se</w:t>
      </w:r>
      <w:r w:rsidR="00FE0FCC" w:rsidRPr="005C302D">
        <w:rPr>
          <w:rFonts w:ascii="Book Antiqua" w:eastAsia="Times New Roman" w:hAnsi="Book Antiqua"/>
          <w:sz w:val="22"/>
          <w:szCs w:val="22"/>
          <w:lang w:eastAsia="pt-BR"/>
        </w:rPr>
        <w:t>c</w:t>
      </w:r>
      <w:r w:rsidRPr="005C302D">
        <w:rPr>
          <w:rFonts w:ascii="Book Antiqua" w:eastAsia="Times New Roman" w:hAnsi="Book Antiqua"/>
          <w:sz w:val="22"/>
          <w:szCs w:val="22"/>
          <w:lang w:eastAsia="pt-BR"/>
        </w:rPr>
        <w:t>r</w:t>
      </w:r>
      <w:r w:rsidR="00FE0FCC" w:rsidRPr="005C302D">
        <w:rPr>
          <w:rFonts w:ascii="Book Antiqua" w:eastAsia="Times New Roman" w:hAnsi="Book Antiqua"/>
          <w:sz w:val="22"/>
          <w:szCs w:val="22"/>
          <w:lang w:eastAsia="pt-BR"/>
        </w:rPr>
        <w:t>etaria</w:t>
      </w:r>
      <w:r w:rsidRPr="005C302D">
        <w:rPr>
          <w:rFonts w:ascii="Book Antiqua" w:eastAsia="Times New Roman" w:hAnsi="Book Antiqua"/>
          <w:sz w:val="22"/>
          <w:szCs w:val="22"/>
          <w:lang w:eastAsia="pt-BR"/>
        </w:rPr>
        <w:t xml:space="preserve"> Municipal </w:t>
      </w:r>
      <w:r w:rsidR="00FE0FCC" w:rsidRPr="005C302D">
        <w:rPr>
          <w:rFonts w:ascii="Book Antiqua" w:eastAsia="Times New Roman" w:hAnsi="Book Antiqua"/>
          <w:sz w:val="22"/>
          <w:szCs w:val="22"/>
          <w:lang w:eastAsia="pt-BR"/>
        </w:rPr>
        <w:t>de Turismo e Cultura</w:t>
      </w:r>
      <w:r w:rsidRPr="005C302D">
        <w:rPr>
          <w:rFonts w:ascii="Book Antiqua" w:eastAsia="Times New Roman" w:hAnsi="Book Antiqua"/>
          <w:sz w:val="22"/>
          <w:szCs w:val="22"/>
          <w:lang w:eastAsia="pt-BR"/>
        </w:rPr>
        <w:t xml:space="preserve">, na implementação das ações de proteção ao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do Município: </w:t>
      </w:r>
    </w:p>
    <w:p w:rsidR="001D1BFF" w:rsidRPr="005C302D" w:rsidRDefault="001D1BFF" w:rsidP="002237E1">
      <w:pPr>
        <w:spacing w:line="276" w:lineRule="auto"/>
        <w:rPr>
          <w:rFonts w:ascii="Book Antiqua" w:eastAsia="Times New Roman" w:hAnsi="Book Antiqua"/>
          <w:sz w:val="22"/>
          <w:szCs w:val="22"/>
          <w:lang w:eastAsia="pt-BR"/>
        </w:rPr>
      </w:pPr>
    </w:p>
    <w:p w:rsidR="001D1BFF" w:rsidRPr="005C302D" w:rsidRDefault="001D1BFF"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 – </w:t>
      </w:r>
      <w:r w:rsidR="00BF776C" w:rsidRPr="005C302D">
        <w:rPr>
          <w:rFonts w:ascii="Book Antiqua" w:eastAsia="Times New Roman" w:hAnsi="Book Antiqua"/>
          <w:sz w:val="22"/>
          <w:szCs w:val="22"/>
          <w:lang w:eastAsia="pt-BR"/>
        </w:rPr>
        <w:t>Colaborar</w:t>
      </w:r>
      <w:r w:rsidRPr="005C302D">
        <w:rPr>
          <w:rFonts w:ascii="Book Antiqua" w:eastAsia="Times New Roman" w:hAnsi="Book Antiqua"/>
          <w:sz w:val="22"/>
          <w:szCs w:val="22"/>
          <w:lang w:eastAsia="pt-BR"/>
        </w:rPr>
        <w:t xml:space="preserve"> na definição da política municipal de proteção ao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e </w:t>
      </w:r>
      <w:r w:rsidR="001F191E" w:rsidRPr="005C302D">
        <w:rPr>
          <w:rFonts w:ascii="Book Antiqua" w:eastAsia="Times New Roman" w:hAnsi="Book Antiqua"/>
          <w:sz w:val="22"/>
          <w:szCs w:val="22"/>
          <w:lang w:eastAsia="pt-BR"/>
        </w:rPr>
        <w:t>na</w:t>
      </w:r>
      <w:r w:rsidRPr="005C302D">
        <w:rPr>
          <w:rFonts w:ascii="Book Antiqua" w:eastAsia="Times New Roman" w:hAnsi="Book Antiqua"/>
          <w:sz w:val="22"/>
          <w:szCs w:val="22"/>
          <w:lang w:eastAsia="pt-BR"/>
        </w:rPr>
        <w:t xml:space="preserve"> educação patrimonial em articulação com o Conselho Deliberativo Municipal do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w:t>
      </w:r>
    </w:p>
    <w:p w:rsidR="001D1BFF" w:rsidRPr="005C302D" w:rsidRDefault="001D1BFF"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II - </w:t>
      </w:r>
      <w:r w:rsidR="00BF776C" w:rsidRPr="005C302D">
        <w:rPr>
          <w:rFonts w:ascii="Book Antiqua" w:eastAsia="Times New Roman" w:hAnsi="Book Antiqua"/>
          <w:sz w:val="22"/>
          <w:szCs w:val="22"/>
          <w:lang w:eastAsia="pt-BR"/>
        </w:rPr>
        <w:t>Exercer</w:t>
      </w:r>
      <w:r w:rsidRPr="005C302D">
        <w:rPr>
          <w:rFonts w:ascii="Book Antiqua" w:eastAsia="Times New Roman" w:hAnsi="Book Antiqua"/>
          <w:sz w:val="22"/>
          <w:szCs w:val="22"/>
          <w:lang w:eastAsia="pt-BR"/>
        </w:rPr>
        <w:t xml:space="preserve"> a vigilância do </w:t>
      </w:r>
      <w:r w:rsidR="00740E4F" w:rsidRPr="005C302D">
        <w:rPr>
          <w:rFonts w:ascii="Book Antiqua" w:eastAsia="Times New Roman" w:hAnsi="Book Antiqua"/>
          <w:sz w:val="22"/>
          <w:szCs w:val="22"/>
          <w:lang w:eastAsia="pt-BR"/>
        </w:rPr>
        <w:t>Patrimônio Histórico Cultural</w:t>
      </w:r>
      <w:r w:rsidRPr="005C302D">
        <w:rPr>
          <w:rFonts w:ascii="Book Antiqua" w:eastAsia="Times New Roman" w:hAnsi="Book Antiqua"/>
          <w:sz w:val="22"/>
          <w:szCs w:val="22"/>
          <w:lang w:eastAsia="pt-BR"/>
        </w:rPr>
        <w:t xml:space="preserve"> do Município; </w:t>
      </w:r>
    </w:p>
    <w:p w:rsidR="001D1BFF" w:rsidRPr="005C302D" w:rsidRDefault="00BF776C"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III - M</w:t>
      </w:r>
      <w:r w:rsidR="001D1BFF" w:rsidRPr="005C302D">
        <w:rPr>
          <w:rFonts w:ascii="Book Antiqua" w:eastAsia="Times New Roman" w:hAnsi="Book Antiqua"/>
          <w:sz w:val="22"/>
          <w:szCs w:val="22"/>
          <w:lang w:eastAsia="pt-BR"/>
        </w:rPr>
        <w:t xml:space="preserve">anter entendimento com autoridades federais, estaduais e municipais, civis ou militares, com instituições científicas, históricas e artísticas e com pessoas naturais ou jurídicas de direito privado, com vistas à obtenção de apoio e cooperação para a preservação do </w:t>
      </w:r>
      <w:r w:rsidR="00740E4F" w:rsidRPr="005C302D">
        <w:rPr>
          <w:rFonts w:ascii="Book Antiqua" w:eastAsia="Times New Roman" w:hAnsi="Book Antiqua"/>
          <w:sz w:val="22"/>
          <w:szCs w:val="22"/>
          <w:lang w:eastAsia="pt-BR"/>
        </w:rPr>
        <w:t>Patrimônio Histórico Cultural</w:t>
      </w:r>
      <w:r w:rsidR="001D1BFF" w:rsidRPr="005C302D">
        <w:rPr>
          <w:rFonts w:ascii="Book Antiqua" w:eastAsia="Times New Roman" w:hAnsi="Book Antiqua"/>
          <w:sz w:val="22"/>
          <w:szCs w:val="22"/>
          <w:lang w:eastAsia="pt-BR"/>
        </w:rPr>
        <w:t xml:space="preserve"> do Município. </w:t>
      </w:r>
    </w:p>
    <w:p w:rsidR="001D1BFF" w:rsidRPr="005C302D" w:rsidRDefault="001D1BFF" w:rsidP="002237E1">
      <w:pPr>
        <w:spacing w:line="276" w:lineRule="auto"/>
        <w:rPr>
          <w:rFonts w:ascii="Book Antiqua" w:eastAsia="Times New Roman" w:hAnsi="Book Antiqua"/>
          <w:sz w:val="22"/>
          <w:szCs w:val="22"/>
          <w:lang w:eastAsia="pt-BR"/>
        </w:rPr>
      </w:pPr>
    </w:p>
    <w:p w:rsidR="001D1BFF" w:rsidRPr="005C302D" w:rsidRDefault="00C94F37" w:rsidP="002237E1">
      <w:pPr>
        <w:spacing w:line="276" w:lineRule="auto"/>
        <w:rPr>
          <w:rFonts w:ascii="Book Antiqua" w:eastAsia="Times New Roman" w:hAnsi="Book Antiqua"/>
          <w:sz w:val="22"/>
          <w:szCs w:val="22"/>
          <w:lang w:eastAsia="pt-BR"/>
        </w:rPr>
      </w:pPr>
      <w:r>
        <w:rPr>
          <w:rFonts w:ascii="Book Antiqua" w:eastAsia="Times New Roman" w:hAnsi="Book Antiqua"/>
          <w:sz w:val="22"/>
          <w:szCs w:val="22"/>
          <w:lang w:eastAsia="pt-BR"/>
        </w:rPr>
        <w:t>Art. 6</w:t>
      </w:r>
      <w:r w:rsidR="00F73817">
        <w:rPr>
          <w:rFonts w:ascii="Book Antiqua" w:eastAsia="Times New Roman" w:hAnsi="Book Antiqua"/>
          <w:sz w:val="22"/>
          <w:szCs w:val="22"/>
          <w:lang w:eastAsia="pt-BR"/>
        </w:rPr>
        <w:t>4</w:t>
      </w:r>
      <w:r w:rsidR="00001299" w:rsidRPr="005C302D">
        <w:rPr>
          <w:rFonts w:ascii="Book Antiqua" w:eastAsia="Times New Roman" w:hAnsi="Book Antiqua"/>
          <w:sz w:val="22"/>
          <w:szCs w:val="22"/>
          <w:lang w:eastAsia="pt-BR"/>
        </w:rPr>
        <w:t xml:space="preserve"> - </w:t>
      </w:r>
      <w:r w:rsidR="001D1BFF" w:rsidRPr="005C302D">
        <w:rPr>
          <w:rFonts w:ascii="Book Antiqua" w:eastAsia="Times New Roman" w:hAnsi="Book Antiqua"/>
          <w:sz w:val="22"/>
          <w:szCs w:val="22"/>
          <w:lang w:eastAsia="pt-BR"/>
        </w:rPr>
        <w:t xml:space="preserve">Poderão ser realizadas </w:t>
      </w:r>
      <w:r w:rsidR="001F191E" w:rsidRPr="005C302D">
        <w:rPr>
          <w:rFonts w:ascii="Book Antiqua" w:eastAsia="Times New Roman" w:hAnsi="Book Antiqua"/>
          <w:sz w:val="22"/>
          <w:szCs w:val="22"/>
          <w:lang w:eastAsia="pt-BR"/>
        </w:rPr>
        <w:t>parcerias entre o P</w:t>
      </w:r>
      <w:r w:rsidR="001D1BFF" w:rsidRPr="005C302D">
        <w:rPr>
          <w:rFonts w:ascii="Book Antiqua" w:eastAsia="Times New Roman" w:hAnsi="Book Antiqua"/>
          <w:sz w:val="22"/>
          <w:szCs w:val="22"/>
          <w:lang w:eastAsia="pt-BR"/>
        </w:rPr>
        <w:t xml:space="preserve">oder </w:t>
      </w:r>
      <w:r w:rsidR="001F191E" w:rsidRPr="005C302D">
        <w:rPr>
          <w:rFonts w:ascii="Book Antiqua" w:eastAsia="Times New Roman" w:hAnsi="Book Antiqua"/>
          <w:sz w:val="22"/>
          <w:szCs w:val="22"/>
          <w:lang w:eastAsia="pt-BR"/>
        </w:rPr>
        <w:t>P</w:t>
      </w:r>
      <w:r w:rsidR="001D1BFF" w:rsidRPr="005C302D">
        <w:rPr>
          <w:rFonts w:ascii="Book Antiqua" w:eastAsia="Times New Roman" w:hAnsi="Book Antiqua"/>
          <w:sz w:val="22"/>
          <w:szCs w:val="22"/>
          <w:lang w:eastAsia="pt-BR"/>
        </w:rPr>
        <w:t xml:space="preserve">úblico e a iniciativa privada sempre que necessárias e indispensáveis à proteção do </w:t>
      </w:r>
      <w:r w:rsidR="00740E4F" w:rsidRPr="005C302D">
        <w:rPr>
          <w:rFonts w:ascii="Book Antiqua" w:eastAsia="Times New Roman" w:hAnsi="Book Antiqua"/>
          <w:sz w:val="22"/>
          <w:szCs w:val="22"/>
          <w:lang w:eastAsia="pt-BR"/>
        </w:rPr>
        <w:t>Patrimônio Histórico Cultural</w:t>
      </w:r>
      <w:r w:rsidR="001D1BFF" w:rsidRPr="005C302D">
        <w:rPr>
          <w:rFonts w:ascii="Book Antiqua" w:eastAsia="Times New Roman" w:hAnsi="Book Antiqua"/>
          <w:sz w:val="22"/>
          <w:szCs w:val="22"/>
          <w:lang w:eastAsia="pt-BR"/>
        </w:rPr>
        <w:t xml:space="preserve"> do Município. </w:t>
      </w:r>
    </w:p>
    <w:p w:rsidR="001D1BFF" w:rsidRPr="005C302D" w:rsidRDefault="001D1BFF" w:rsidP="002237E1">
      <w:pPr>
        <w:spacing w:line="276" w:lineRule="auto"/>
        <w:rPr>
          <w:rFonts w:ascii="Book Antiqua" w:eastAsia="Times New Roman" w:hAnsi="Book Antiqua"/>
          <w:sz w:val="22"/>
          <w:szCs w:val="22"/>
          <w:lang w:eastAsia="pt-BR"/>
        </w:rPr>
      </w:pPr>
    </w:p>
    <w:p w:rsidR="0024653B" w:rsidRPr="005C302D" w:rsidRDefault="00001299"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xml:space="preserve">Art. </w:t>
      </w:r>
      <w:r w:rsidR="00EC4306">
        <w:rPr>
          <w:rFonts w:ascii="Book Antiqua" w:eastAsia="Times New Roman" w:hAnsi="Book Antiqua"/>
          <w:sz w:val="22"/>
          <w:szCs w:val="22"/>
          <w:lang w:eastAsia="pt-BR"/>
        </w:rPr>
        <w:t>6</w:t>
      </w:r>
      <w:r w:rsidR="00F73817">
        <w:rPr>
          <w:rFonts w:ascii="Book Antiqua" w:eastAsia="Times New Roman" w:hAnsi="Book Antiqua"/>
          <w:sz w:val="22"/>
          <w:szCs w:val="22"/>
          <w:lang w:eastAsia="pt-BR"/>
        </w:rPr>
        <w:t>5</w:t>
      </w:r>
      <w:r w:rsidRPr="005C302D">
        <w:rPr>
          <w:rFonts w:ascii="Book Antiqua" w:eastAsia="Times New Roman" w:hAnsi="Book Antiqua"/>
          <w:sz w:val="22"/>
          <w:szCs w:val="22"/>
          <w:lang w:eastAsia="pt-BR"/>
        </w:rPr>
        <w:t xml:space="preserve"> -</w:t>
      </w:r>
      <w:r w:rsidR="001D1BFF" w:rsidRPr="005C302D">
        <w:rPr>
          <w:rFonts w:ascii="Book Antiqua" w:eastAsia="Times New Roman" w:hAnsi="Book Antiqua"/>
          <w:sz w:val="22"/>
          <w:szCs w:val="22"/>
          <w:lang w:eastAsia="pt-BR"/>
        </w:rPr>
        <w:t xml:space="preserve"> O Conselho Deliberativo Municipal do </w:t>
      </w:r>
      <w:r w:rsidR="00740E4F" w:rsidRPr="005C302D">
        <w:rPr>
          <w:rFonts w:ascii="Book Antiqua" w:eastAsia="Times New Roman" w:hAnsi="Book Antiqua"/>
          <w:sz w:val="22"/>
          <w:szCs w:val="22"/>
          <w:lang w:eastAsia="pt-BR"/>
        </w:rPr>
        <w:t>Patrimônio Histórico Cultural</w:t>
      </w:r>
      <w:r w:rsidR="001D1BFF" w:rsidRPr="005C302D">
        <w:rPr>
          <w:rFonts w:ascii="Book Antiqua" w:eastAsia="Times New Roman" w:hAnsi="Book Antiqua"/>
          <w:sz w:val="22"/>
          <w:szCs w:val="22"/>
          <w:lang w:eastAsia="pt-BR"/>
        </w:rPr>
        <w:t xml:space="preserve"> de Lima Duarte aprovará seu regimento interno no prazo de </w:t>
      </w:r>
      <w:r w:rsidR="001F191E" w:rsidRPr="005C302D">
        <w:rPr>
          <w:rFonts w:ascii="Book Antiqua" w:eastAsia="Times New Roman" w:hAnsi="Book Antiqua"/>
          <w:sz w:val="22"/>
          <w:szCs w:val="22"/>
          <w:lang w:eastAsia="pt-BR"/>
        </w:rPr>
        <w:t>60 (</w:t>
      </w:r>
      <w:r w:rsidR="001D1BFF" w:rsidRPr="005C302D">
        <w:rPr>
          <w:rFonts w:ascii="Book Antiqua" w:eastAsia="Times New Roman" w:hAnsi="Book Antiqua"/>
          <w:sz w:val="22"/>
          <w:szCs w:val="22"/>
          <w:lang w:eastAsia="pt-BR"/>
        </w:rPr>
        <w:t>sessenta</w:t>
      </w:r>
      <w:r w:rsidR="001F191E" w:rsidRPr="005C302D">
        <w:rPr>
          <w:rFonts w:ascii="Book Antiqua" w:eastAsia="Times New Roman" w:hAnsi="Book Antiqua"/>
          <w:sz w:val="22"/>
          <w:szCs w:val="22"/>
          <w:lang w:eastAsia="pt-BR"/>
        </w:rPr>
        <w:t>)</w:t>
      </w:r>
      <w:r w:rsidR="001D1BFF" w:rsidRPr="005C302D">
        <w:rPr>
          <w:rFonts w:ascii="Book Antiqua" w:eastAsia="Times New Roman" w:hAnsi="Book Antiqua"/>
          <w:sz w:val="22"/>
          <w:szCs w:val="22"/>
          <w:lang w:eastAsia="pt-BR"/>
        </w:rPr>
        <w:t xml:space="preserve"> dias contados da data de </w:t>
      </w:r>
      <w:r w:rsidR="0024653B" w:rsidRPr="005C302D">
        <w:rPr>
          <w:rFonts w:ascii="Book Antiqua" w:eastAsia="Times New Roman" w:hAnsi="Book Antiqua"/>
          <w:sz w:val="22"/>
          <w:szCs w:val="22"/>
          <w:lang w:eastAsia="pt-BR"/>
        </w:rPr>
        <w:t xml:space="preserve">posse de todos os </w:t>
      </w:r>
      <w:r w:rsidR="001F191E" w:rsidRPr="005C302D">
        <w:rPr>
          <w:rFonts w:ascii="Book Antiqua" w:eastAsia="Times New Roman" w:hAnsi="Book Antiqua"/>
          <w:sz w:val="22"/>
          <w:szCs w:val="22"/>
          <w:lang w:eastAsia="pt-BR"/>
        </w:rPr>
        <w:t xml:space="preserve">seus </w:t>
      </w:r>
      <w:r w:rsidR="0024653B" w:rsidRPr="005C302D">
        <w:rPr>
          <w:rFonts w:ascii="Book Antiqua" w:eastAsia="Times New Roman" w:hAnsi="Book Antiqua"/>
          <w:sz w:val="22"/>
          <w:szCs w:val="22"/>
          <w:lang w:eastAsia="pt-BR"/>
        </w:rPr>
        <w:t>representantes.</w:t>
      </w:r>
    </w:p>
    <w:p w:rsidR="00A96901" w:rsidRPr="005C302D" w:rsidRDefault="00A96901" w:rsidP="002237E1">
      <w:pPr>
        <w:spacing w:line="276" w:lineRule="auto"/>
        <w:rPr>
          <w:rFonts w:ascii="Book Antiqua" w:hAnsi="Book Antiqua"/>
          <w:b/>
          <w:bCs/>
          <w:color w:val="000000"/>
          <w:sz w:val="22"/>
          <w:szCs w:val="22"/>
          <w:lang w:eastAsia="pt-BR"/>
        </w:rPr>
      </w:pPr>
    </w:p>
    <w:p w:rsidR="009C72E2" w:rsidRDefault="009C72E2" w:rsidP="002237E1">
      <w:pPr>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CAPÍTULO V</w:t>
      </w:r>
      <w:r w:rsidR="003C5E68" w:rsidRPr="005C302D">
        <w:rPr>
          <w:rFonts w:ascii="Book Antiqua" w:hAnsi="Book Antiqua"/>
          <w:b/>
          <w:bCs/>
          <w:color w:val="000000"/>
          <w:sz w:val="22"/>
          <w:szCs w:val="22"/>
          <w:lang w:eastAsia="pt-BR"/>
        </w:rPr>
        <w:t>III</w:t>
      </w:r>
    </w:p>
    <w:p w:rsidR="006A4DC3" w:rsidRDefault="006A4DC3" w:rsidP="002237E1">
      <w:pPr>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DISPOSIÇÕES TRANSITÓRIAS</w:t>
      </w:r>
    </w:p>
    <w:p w:rsidR="00A96901" w:rsidRPr="006A4DC3" w:rsidRDefault="00EC4306" w:rsidP="006A4DC3">
      <w:pPr>
        <w:spacing w:line="276" w:lineRule="auto"/>
        <w:jc w:val="center"/>
      </w:pPr>
      <w:r>
        <w:rPr>
          <w:rFonts w:ascii="Book Antiqua" w:hAnsi="Book Antiqua"/>
          <w:b/>
          <w:bCs/>
          <w:color w:val="000000"/>
          <w:sz w:val="22"/>
          <w:szCs w:val="22"/>
          <w:lang w:eastAsia="pt-BR"/>
        </w:rPr>
        <w:t xml:space="preserve">                                                                                                                                                                                                                                                                                                                                                                                                                                                                                                                                                                                                                                                                                                                                                                                                                                                                                                                                                                                                                                                                                                                                                                                                      </w:t>
      </w:r>
      <w:r w:rsidR="006A4DC3">
        <w:rPr>
          <w:rFonts w:ascii="Book Antiqua" w:hAnsi="Book Antiqua"/>
          <w:b/>
          <w:bCs/>
          <w:color w:val="000000"/>
          <w:sz w:val="22"/>
          <w:szCs w:val="22"/>
          <w:lang w:eastAsia="pt-BR"/>
        </w:rPr>
        <w:t xml:space="preserve">                            </w:t>
      </w:r>
    </w:p>
    <w:p w:rsidR="00A96901" w:rsidRPr="005C302D" w:rsidRDefault="00C94F37" w:rsidP="002237E1">
      <w:pPr>
        <w:spacing w:line="276" w:lineRule="auto"/>
        <w:rPr>
          <w:rFonts w:ascii="Book Antiqua" w:hAnsi="Book Antiqua"/>
          <w:b/>
          <w:bCs/>
          <w:color w:val="000000"/>
          <w:sz w:val="22"/>
          <w:szCs w:val="22"/>
          <w:lang w:eastAsia="pt-BR"/>
        </w:rPr>
      </w:pPr>
      <w:r>
        <w:rPr>
          <w:rFonts w:ascii="Book Antiqua" w:eastAsia="Times New Roman" w:hAnsi="Book Antiqua"/>
          <w:sz w:val="22"/>
          <w:szCs w:val="22"/>
          <w:lang w:eastAsia="pt-BR"/>
        </w:rPr>
        <w:t>Art. 6</w:t>
      </w:r>
      <w:r w:rsidR="00F73817">
        <w:rPr>
          <w:rFonts w:ascii="Book Antiqua" w:eastAsia="Times New Roman" w:hAnsi="Book Antiqua"/>
          <w:sz w:val="22"/>
          <w:szCs w:val="22"/>
          <w:lang w:eastAsia="pt-BR"/>
        </w:rPr>
        <w:t>6</w:t>
      </w:r>
      <w:r w:rsidR="00001299" w:rsidRPr="005C302D">
        <w:rPr>
          <w:rFonts w:ascii="Book Antiqua" w:eastAsia="Times New Roman" w:hAnsi="Book Antiqua"/>
          <w:sz w:val="22"/>
          <w:szCs w:val="22"/>
          <w:lang w:eastAsia="pt-BR"/>
        </w:rPr>
        <w:t xml:space="preserve"> -</w:t>
      </w:r>
      <w:r w:rsidR="009C72E2" w:rsidRPr="005C302D">
        <w:rPr>
          <w:rFonts w:ascii="Book Antiqua" w:eastAsia="Times New Roman" w:hAnsi="Book Antiqua"/>
          <w:sz w:val="22"/>
          <w:szCs w:val="22"/>
          <w:lang w:eastAsia="pt-BR"/>
        </w:rPr>
        <w:t xml:space="preserve"> As atuais instituições representadas no Conselho Deliberativo Municipal do </w:t>
      </w:r>
      <w:r w:rsidR="00740E4F" w:rsidRPr="005C302D">
        <w:rPr>
          <w:rFonts w:ascii="Book Antiqua" w:eastAsia="Times New Roman" w:hAnsi="Book Antiqua"/>
          <w:sz w:val="22"/>
          <w:szCs w:val="22"/>
          <w:lang w:eastAsia="pt-BR"/>
        </w:rPr>
        <w:t>Patrimônio Histórico Cultural</w:t>
      </w:r>
      <w:r w:rsidR="009C72E2" w:rsidRPr="005C302D">
        <w:rPr>
          <w:rFonts w:ascii="Book Antiqua" w:eastAsia="Times New Roman" w:hAnsi="Book Antiqua"/>
          <w:sz w:val="22"/>
          <w:szCs w:val="22"/>
          <w:lang w:eastAsia="pt-BR"/>
        </w:rPr>
        <w:t xml:space="preserve"> de Lima Duarte empossadas para o mandato d</w:t>
      </w:r>
      <w:r w:rsidR="009C72E2" w:rsidRPr="00F73817">
        <w:rPr>
          <w:rFonts w:ascii="Book Antiqua" w:eastAsia="Times New Roman" w:hAnsi="Book Antiqua"/>
          <w:sz w:val="22"/>
          <w:szCs w:val="22"/>
          <w:lang w:eastAsia="pt-BR"/>
        </w:rPr>
        <w:t xml:space="preserve">e </w:t>
      </w:r>
      <w:r w:rsidR="00C2441F" w:rsidRPr="00F73817">
        <w:rPr>
          <w:rFonts w:ascii="Book Antiqua" w:eastAsia="Times New Roman" w:hAnsi="Book Antiqua"/>
          <w:sz w:val="22"/>
          <w:szCs w:val="22"/>
          <w:lang w:eastAsia="pt-BR"/>
        </w:rPr>
        <w:t xml:space="preserve">24 de </w:t>
      </w:r>
      <w:r w:rsidR="006E71B2" w:rsidRPr="00F73817">
        <w:rPr>
          <w:rFonts w:ascii="Book Antiqua" w:eastAsia="Times New Roman" w:hAnsi="Book Antiqua"/>
          <w:sz w:val="22"/>
          <w:szCs w:val="22"/>
          <w:lang w:eastAsia="pt-BR"/>
        </w:rPr>
        <w:t>março</w:t>
      </w:r>
      <w:r w:rsidR="00C2441F" w:rsidRPr="00F73817">
        <w:rPr>
          <w:rFonts w:ascii="Book Antiqua" w:eastAsia="Times New Roman" w:hAnsi="Book Antiqua"/>
          <w:sz w:val="22"/>
          <w:szCs w:val="22"/>
          <w:lang w:eastAsia="pt-BR"/>
        </w:rPr>
        <w:t xml:space="preserve"> de 2018 a 24 de maio de 2021</w:t>
      </w:r>
      <w:r w:rsidR="009C72E2" w:rsidRPr="00F73817">
        <w:rPr>
          <w:rFonts w:ascii="Book Antiqua" w:eastAsia="Times New Roman" w:hAnsi="Book Antiqua"/>
          <w:sz w:val="22"/>
          <w:szCs w:val="22"/>
          <w:lang w:eastAsia="pt-BR"/>
        </w:rPr>
        <w:t>,</w:t>
      </w:r>
      <w:r w:rsidR="009C72E2" w:rsidRPr="005C302D">
        <w:rPr>
          <w:rFonts w:ascii="Book Antiqua" w:eastAsia="Times New Roman" w:hAnsi="Book Antiqua"/>
          <w:sz w:val="22"/>
          <w:szCs w:val="22"/>
          <w:lang w:eastAsia="pt-BR"/>
        </w:rPr>
        <w:t xml:space="preserve"> de </w:t>
      </w:r>
      <w:r w:rsidR="00A14869" w:rsidRPr="005C302D">
        <w:rPr>
          <w:rFonts w:ascii="Book Antiqua" w:eastAsia="Times New Roman" w:hAnsi="Book Antiqua"/>
          <w:sz w:val="22"/>
          <w:szCs w:val="22"/>
          <w:lang w:eastAsia="pt-BR"/>
        </w:rPr>
        <w:t xml:space="preserve">acordo com o Decreto Municipal n°. </w:t>
      </w:r>
      <w:r w:rsidR="009C72E2" w:rsidRPr="005C302D">
        <w:rPr>
          <w:rFonts w:ascii="Book Antiqua" w:eastAsia="Times New Roman" w:hAnsi="Book Antiqua"/>
          <w:sz w:val="22"/>
          <w:szCs w:val="22"/>
          <w:lang w:eastAsia="pt-BR"/>
        </w:rPr>
        <w:t xml:space="preserve">50 de 24 de maio de 2016, permanecerão no Conselho, possuindo apenas alteração nos nomes </w:t>
      </w:r>
      <w:r w:rsidR="001F191E" w:rsidRPr="005C302D">
        <w:rPr>
          <w:rFonts w:ascii="Book Antiqua" w:eastAsia="Times New Roman" w:hAnsi="Book Antiqua"/>
          <w:sz w:val="22"/>
          <w:szCs w:val="22"/>
          <w:lang w:eastAsia="pt-BR"/>
        </w:rPr>
        <w:t>dos representantes do P</w:t>
      </w:r>
      <w:r w:rsidR="004217F8" w:rsidRPr="005C302D">
        <w:rPr>
          <w:rFonts w:ascii="Book Antiqua" w:eastAsia="Times New Roman" w:hAnsi="Book Antiqua"/>
          <w:sz w:val="22"/>
          <w:szCs w:val="22"/>
          <w:lang w:eastAsia="pt-BR"/>
        </w:rPr>
        <w:t xml:space="preserve">oder </w:t>
      </w:r>
      <w:r w:rsidR="001F191E" w:rsidRPr="005C302D">
        <w:rPr>
          <w:rFonts w:ascii="Book Antiqua" w:eastAsia="Times New Roman" w:hAnsi="Book Antiqua"/>
          <w:sz w:val="22"/>
          <w:szCs w:val="22"/>
          <w:lang w:eastAsia="pt-BR"/>
        </w:rPr>
        <w:t>P</w:t>
      </w:r>
      <w:r w:rsidR="004217F8" w:rsidRPr="005C302D">
        <w:rPr>
          <w:rFonts w:ascii="Book Antiqua" w:eastAsia="Times New Roman" w:hAnsi="Book Antiqua"/>
          <w:sz w:val="22"/>
          <w:szCs w:val="22"/>
          <w:lang w:eastAsia="pt-BR"/>
        </w:rPr>
        <w:t xml:space="preserve">úblico, </w:t>
      </w:r>
      <w:r w:rsidR="009C72E2" w:rsidRPr="005C302D">
        <w:rPr>
          <w:rFonts w:ascii="Book Antiqua" w:eastAsia="Times New Roman" w:hAnsi="Book Antiqua"/>
          <w:sz w:val="22"/>
          <w:szCs w:val="22"/>
          <w:lang w:eastAsia="pt-BR"/>
        </w:rPr>
        <w:t>para adequação desta Lei.</w:t>
      </w:r>
    </w:p>
    <w:p w:rsidR="00A96901" w:rsidRPr="005C302D" w:rsidRDefault="00A96901" w:rsidP="002237E1">
      <w:pPr>
        <w:spacing w:line="276" w:lineRule="auto"/>
        <w:rPr>
          <w:rFonts w:ascii="Book Antiqua" w:hAnsi="Book Antiqua"/>
          <w:b/>
          <w:bCs/>
          <w:color w:val="000000"/>
          <w:sz w:val="22"/>
          <w:szCs w:val="22"/>
          <w:lang w:eastAsia="pt-BR"/>
        </w:rPr>
      </w:pPr>
    </w:p>
    <w:p w:rsidR="009C72E2" w:rsidRPr="005C302D" w:rsidRDefault="00364A78"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 1°</w:t>
      </w:r>
      <w:r w:rsidR="009C72E2" w:rsidRPr="005C302D">
        <w:rPr>
          <w:rFonts w:ascii="Book Antiqua" w:eastAsia="Times New Roman" w:hAnsi="Book Antiqua"/>
          <w:sz w:val="22"/>
          <w:szCs w:val="22"/>
          <w:lang w:eastAsia="pt-BR"/>
        </w:rPr>
        <w:t xml:space="preserve"> –</w:t>
      </w:r>
      <w:r w:rsidR="001F191E" w:rsidRPr="005C302D">
        <w:rPr>
          <w:rFonts w:ascii="Book Antiqua" w:eastAsia="Times New Roman" w:hAnsi="Book Antiqua"/>
          <w:sz w:val="22"/>
          <w:szCs w:val="22"/>
          <w:lang w:eastAsia="pt-BR"/>
        </w:rPr>
        <w:t xml:space="preserve"> A</w:t>
      </w:r>
      <w:r w:rsidR="009C72E2" w:rsidRPr="005C302D">
        <w:rPr>
          <w:rFonts w:ascii="Book Antiqua" w:eastAsia="Times New Roman" w:hAnsi="Book Antiqua"/>
          <w:sz w:val="22"/>
          <w:szCs w:val="22"/>
          <w:lang w:eastAsia="pt-BR"/>
        </w:rPr>
        <w:t xml:space="preserve">s cadeiras que ainda estão vagas serão preenchidas conforme indicado no </w:t>
      </w:r>
      <w:r w:rsidRPr="005C302D">
        <w:rPr>
          <w:rFonts w:ascii="Book Antiqua" w:eastAsia="Times New Roman" w:hAnsi="Book Antiqua"/>
          <w:sz w:val="22"/>
          <w:szCs w:val="22"/>
          <w:lang w:eastAsia="pt-BR"/>
        </w:rPr>
        <w:t>artigo 4° desta lei.</w:t>
      </w:r>
    </w:p>
    <w:p w:rsidR="00364A78" w:rsidRPr="005C302D" w:rsidRDefault="00364A78" w:rsidP="002237E1">
      <w:pPr>
        <w:spacing w:line="276" w:lineRule="auto"/>
        <w:rPr>
          <w:rFonts w:ascii="Book Antiqua" w:eastAsia="Times New Roman" w:hAnsi="Book Antiqua"/>
          <w:sz w:val="22"/>
          <w:szCs w:val="22"/>
          <w:lang w:eastAsia="pt-BR"/>
        </w:rPr>
      </w:pPr>
    </w:p>
    <w:p w:rsidR="00364A78" w:rsidRPr="005C302D" w:rsidRDefault="001F191E" w:rsidP="002237E1">
      <w:pPr>
        <w:spacing w:line="276" w:lineRule="auto"/>
        <w:rPr>
          <w:rFonts w:ascii="Book Antiqua" w:hAnsi="Book Antiqua"/>
          <w:b/>
          <w:bCs/>
          <w:color w:val="000000"/>
          <w:sz w:val="22"/>
          <w:szCs w:val="22"/>
          <w:lang w:eastAsia="pt-BR"/>
        </w:rPr>
      </w:pPr>
      <w:r w:rsidRPr="005C302D">
        <w:rPr>
          <w:rFonts w:ascii="Book Antiqua" w:eastAsia="Times New Roman" w:hAnsi="Book Antiqua"/>
          <w:sz w:val="22"/>
          <w:szCs w:val="22"/>
          <w:lang w:eastAsia="pt-BR"/>
        </w:rPr>
        <w:t>§ 2° – A</w:t>
      </w:r>
      <w:r w:rsidR="00364A78" w:rsidRPr="005C302D">
        <w:rPr>
          <w:rFonts w:ascii="Book Antiqua" w:eastAsia="Times New Roman" w:hAnsi="Book Antiqua"/>
          <w:sz w:val="22"/>
          <w:szCs w:val="22"/>
          <w:lang w:eastAsia="pt-BR"/>
        </w:rPr>
        <w:t xml:space="preserve">s atividades do Conselho Deliberativo Municipal do </w:t>
      </w:r>
      <w:r w:rsidR="00740E4F" w:rsidRPr="005C302D">
        <w:rPr>
          <w:rFonts w:ascii="Book Antiqua" w:eastAsia="Times New Roman" w:hAnsi="Book Antiqua"/>
          <w:sz w:val="22"/>
          <w:szCs w:val="22"/>
          <w:lang w:eastAsia="pt-BR"/>
        </w:rPr>
        <w:t>Patrimônio Histórico Cultural</w:t>
      </w:r>
      <w:r w:rsidR="00364A78" w:rsidRPr="005C302D">
        <w:rPr>
          <w:rFonts w:ascii="Book Antiqua" w:eastAsia="Times New Roman" w:hAnsi="Book Antiqua"/>
          <w:sz w:val="22"/>
          <w:szCs w:val="22"/>
          <w:lang w:eastAsia="pt-BR"/>
        </w:rPr>
        <w:t xml:space="preserve"> de Lima Duarte com a atual composiçã</w:t>
      </w:r>
      <w:r w:rsidRPr="005C302D">
        <w:rPr>
          <w:rFonts w:ascii="Book Antiqua" w:eastAsia="Times New Roman" w:hAnsi="Book Antiqua"/>
          <w:sz w:val="22"/>
          <w:szCs w:val="22"/>
          <w:lang w:eastAsia="pt-BR"/>
        </w:rPr>
        <w:t>o de conselheiros continuarão válid</w:t>
      </w:r>
      <w:r w:rsidR="00C94F37">
        <w:rPr>
          <w:rFonts w:ascii="Book Antiqua" w:eastAsia="Times New Roman" w:hAnsi="Book Antiqua"/>
          <w:sz w:val="22"/>
          <w:szCs w:val="22"/>
          <w:lang w:eastAsia="pt-BR"/>
        </w:rPr>
        <w:t>a</w:t>
      </w:r>
      <w:r w:rsidRPr="005C302D">
        <w:rPr>
          <w:rFonts w:ascii="Book Antiqua" w:eastAsia="Times New Roman" w:hAnsi="Book Antiqua"/>
          <w:sz w:val="22"/>
          <w:szCs w:val="22"/>
          <w:lang w:eastAsia="pt-BR"/>
        </w:rPr>
        <w:t>s até que se faça</w:t>
      </w:r>
      <w:r w:rsidR="00364A78"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nov</w:t>
      </w:r>
      <w:r w:rsidR="00364A78" w:rsidRPr="005C302D">
        <w:rPr>
          <w:rFonts w:ascii="Book Antiqua" w:eastAsia="Times New Roman" w:hAnsi="Book Antiqua"/>
          <w:sz w:val="22"/>
          <w:szCs w:val="22"/>
          <w:lang w:eastAsia="pt-BR"/>
        </w:rPr>
        <w:t>os processos para adequação a esta lei.</w:t>
      </w:r>
    </w:p>
    <w:p w:rsidR="00364A78" w:rsidRDefault="00364A78" w:rsidP="002237E1">
      <w:pPr>
        <w:spacing w:line="276" w:lineRule="auto"/>
        <w:jc w:val="center"/>
        <w:rPr>
          <w:rFonts w:ascii="Book Antiqua" w:hAnsi="Book Antiqua"/>
          <w:b/>
          <w:bCs/>
          <w:color w:val="000000"/>
          <w:sz w:val="22"/>
          <w:szCs w:val="22"/>
          <w:lang w:eastAsia="pt-BR"/>
        </w:rPr>
      </w:pPr>
    </w:p>
    <w:p w:rsidR="00364A78" w:rsidRDefault="00BD67F1" w:rsidP="002237E1">
      <w:pPr>
        <w:spacing w:line="276" w:lineRule="auto"/>
        <w:jc w:val="center"/>
        <w:rPr>
          <w:rFonts w:ascii="Book Antiqua" w:hAnsi="Book Antiqua"/>
          <w:b/>
          <w:bCs/>
          <w:color w:val="000000"/>
          <w:sz w:val="22"/>
          <w:szCs w:val="22"/>
          <w:lang w:eastAsia="pt-BR"/>
        </w:rPr>
      </w:pPr>
      <w:r>
        <w:rPr>
          <w:rFonts w:ascii="Book Antiqua" w:hAnsi="Book Antiqua"/>
          <w:b/>
          <w:bCs/>
          <w:color w:val="000000"/>
          <w:sz w:val="22"/>
          <w:szCs w:val="22"/>
          <w:lang w:eastAsia="pt-BR"/>
        </w:rPr>
        <w:t xml:space="preserve">CAPÍTULO </w:t>
      </w:r>
      <w:r w:rsidR="00640926">
        <w:rPr>
          <w:rFonts w:ascii="Book Antiqua" w:hAnsi="Book Antiqua"/>
          <w:b/>
          <w:bCs/>
          <w:color w:val="000000"/>
          <w:sz w:val="22"/>
          <w:szCs w:val="22"/>
          <w:lang w:eastAsia="pt-BR"/>
        </w:rPr>
        <w:t>I</w:t>
      </w:r>
      <w:r>
        <w:rPr>
          <w:rFonts w:ascii="Book Antiqua" w:hAnsi="Book Antiqua"/>
          <w:b/>
          <w:bCs/>
          <w:color w:val="000000"/>
          <w:sz w:val="22"/>
          <w:szCs w:val="22"/>
          <w:lang w:eastAsia="pt-BR"/>
        </w:rPr>
        <w:t>X</w:t>
      </w:r>
    </w:p>
    <w:p w:rsidR="00A96901" w:rsidRPr="005C302D" w:rsidRDefault="00364A78" w:rsidP="002237E1">
      <w:pPr>
        <w:spacing w:line="276" w:lineRule="auto"/>
        <w:jc w:val="center"/>
        <w:rPr>
          <w:rFonts w:ascii="Book Antiqua" w:hAnsi="Book Antiqua"/>
          <w:b/>
          <w:bCs/>
          <w:color w:val="000000"/>
          <w:sz w:val="22"/>
          <w:szCs w:val="22"/>
          <w:lang w:eastAsia="pt-BR"/>
        </w:rPr>
      </w:pPr>
      <w:r w:rsidRPr="005C302D">
        <w:rPr>
          <w:rFonts w:ascii="Book Antiqua" w:hAnsi="Book Antiqua"/>
          <w:b/>
          <w:bCs/>
          <w:color w:val="000000"/>
          <w:sz w:val="22"/>
          <w:szCs w:val="22"/>
          <w:lang w:eastAsia="pt-BR"/>
        </w:rPr>
        <w:t>DISPOSIÇÕES FINAIS</w:t>
      </w:r>
    </w:p>
    <w:p w:rsidR="00A96901" w:rsidRPr="005C302D" w:rsidRDefault="00A96901" w:rsidP="002237E1">
      <w:pPr>
        <w:spacing w:line="276" w:lineRule="auto"/>
        <w:rPr>
          <w:rFonts w:ascii="Book Antiqua" w:hAnsi="Book Antiqua"/>
          <w:b/>
          <w:bCs/>
          <w:color w:val="000000"/>
          <w:sz w:val="22"/>
          <w:szCs w:val="22"/>
          <w:lang w:eastAsia="pt-BR"/>
        </w:rPr>
      </w:pPr>
    </w:p>
    <w:p w:rsidR="00A96901" w:rsidRPr="005C302D" w:rsidRDefault="00364A78" w:rsidP="002237E1">
      <w:pPr>
        <w:spacing w:line="276" w:lineRule="auto"/>
        <w:rPr>
          <w:rFonts w:ascii="Book Antiqua" w:eastAsia="Times New Roman" w:hAnsi="Book Antiqua"/>
          <w:sz w:val="22"/>
          <w:szCs w:val="22"/>
          <w:lang w:eastAsia="pt-BR"/>
        </w:rPr>
      </w:pPr>
      <w:r w:rsidRPr="005C302D">
        <w:rPr>
          <w:rFonts w:ascii="Book Antiqua" w:eastAsia="Times New Roman" w:hAnsi="Book Antiqua"/>
          <w:sz w:val="22"/>
          <w:szCs w:val="22"/>
          <w:lang w:eastAsia="pt-BR"/>
        </w:rPr>
        <w:t>Art</w:t>
      </w:r>
      <w:r w:rsidR="00C94F37">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6</w:t>
      </w:r>
      <w:r w:rsidR="00F73817">
        <w:rPr>
          <w:rFonts w:ascii="Book Antiqua" w:eastAsia="Times New Roman" w:hAnsi="Book Antiqua"/>
          <w:sz w:val="22"/>
          <w:szCs w:val="22"/>
          <w:lang w:eastAsia="pt-BR"/>
        </w:rPr>
        <w:t>7</w:t>
      </w:r>
      <w:r w:rsidRPr="005C302D">
        <w:rPr>
          <w:rFonts w:ascii="Book Antiqua" w:eastAsia="Times New Roman" w:hAnsi="Book Antiqua"/>
          <w:sz w:val="22"/>
          <w:szCs w:val="22"/>
          <w:lang w:eastAsia="pt-BR"/>
        </w:rPr>
        <w:t>-</w:t>
      </w:r>
      <w:r w:rsidR="00A96901" w:rsidRPr="005C302D">
        <w:rPr>
          <w:rFonts w:ascii="Book Antiqua" w:eastAsia="Times New Roman" w:hAnsi="Book Antiqua"/>
          <w:sz w:val="22"/>
          <w:szCs w:val="22"/>
          <w:lang w:eastAsia="pt-BR"/>
        </w:rPr>
        <w:t xml:space="preserve"> </w:t>
      </w:r>
      <w:r w:rsidRPr="005C302D">
        <w:rPr>
          <w:rFonts w:ascii="Book Antiqua" w:eastAsia="Times New Roman" w:hAnsi="Book Antiqua"/>
          <w:sz w:val="22"/>
          <w:szCs w:val="22"/>
          <w:lang w:eastAsia="pt-BR"/>
        </w:rPr>
        <w:t>Esta Lei entrará em vigor na data de sua publicação, r</w:t>
      </w:r>
      <w:r w:rsidR="00A96901" w:rsidRPr="005C302D">
        <w:rPr>
          <w:rFonts w:ascii="Book Antiqua" w:eastAsia="Times New Roman" w:hAnsi="Book Antiqua"/>
          <w:sz w:val="22"/>
          <w:szCs w:val="22"/>
          <w:lang w:eastAsia="pt-BR"/>
        </w:rPr>
        <w:t>evoga</w:t>
      </w:r>
      <w:r w:rsidR="00CA19A1" w:rsidRPr="005C302D">
        <w:rPr>
          <w:rFonts w:ascii="Book Antiqua" w:eastAsia="Times New Roman" w:hAnsi="Book Antiqua"/>
          <w:sz w:val="22"/>
          <w:szCs w:val="22"/>
          <w:lang w:eastAsia="pt-BR"/>
        </w:rPr>
        <w:t xml:space="preserve">ndo </w:t>
      </w:r>
      <w:r w:rsidR="00A96901" w:rsidRPr="005C302D">
        <w:rPr>
          <w:rFonts w:ascii="Book Antiqua" w:eastAsia="Times New Roman" w:hAnsi="Book Antiqua"/>
          <w:sz w:val="22"/>
          <w:szCs w:val="22"/>
          <w:lang w:eastAsia="pt-BR"/>
        </w:rPr>
        <w:t xml:space="preserve">a Lei </w:t>
      </w:r>
      <w:r w:rsidR="00990B00" w:rsidRPr="005C302D">
        <w:rPr>
          <w:rFonts w:ascii="Book Antiqua" w:eastAsia="Times New Roman" w:hAnsi="Book Antiqua"/>
          <w:sz w:val="22"/>
          <w:szCs w:val="22"/>
          <w:lang w:eastAsia="pt-BR"/>
        </w:rPr>
        <w:t xml:space="preserve">nº </w:t>
      </w:r>
      <w:r w:rsidR="00A96901" w:rsidRPr="005C302D">
        <w:rPr>
          <w:rFonts w:ascii="Book Antiqua" w:eastAsia="Times New Roman" w:hAnsi="Book Antiqua"/>
          <w:sz w:val="22"/>
          <w:szCs w:val="22"/>
          <w:lang w:eastAsia="pt-BR"/>
        </w:rPr>
        <w:t xml:space="preserve">999, de 09 de abril de 1997, e as disposições </w:t>
      </w:r>
      <w:r w:rsidR="00CA19A1" w:rsidRPr="005C302D">
        <w:rPr>
          <w:rFonts w:ascii="Book Antiqua" w:eastAsia="Times New Roman" w:hAnsi="Book Antiqua"/>
          <w:sz w:val="22"/>
          <w:szCs w:val="22"/>
          <w:lang w:eastAsia="pt-BR"/>
        </w:rPr>
        <w:t xml:space="preserve">que lhe forem </w:t>
      </w:r>
      <w:r w:rsidR="002237E1" w:rsidRPr="005C302D">
        <w:rPr>
          <w:rFonts w:ascii="Book Antiqua" w:eastAsia="Times New Roman" w:hAnsi="Book Antiqua"/>
          <w:sz w:val="22"/>
          <w:szCs w:val="22"/>
          <w:lang w:eastAsia="pt-BR"/>
        </w:rPr>
        <w:t>contrárias</w:t>
      </w:r>
      <w:r w:rsidR="00A96901" w:rsidRPr="005C302D">
        <w:rPr>
          <w:rFonts w:ascii="Book Antiqua" w:eastAsia="Times New Roman" w:hAnsi="Book Antiqua"/>
          <w:sz w:val="22"/>
          <w:szCs w:val="22"/>
          <w:lang w:eastAsia="pt-BR"/>
        </w:rPr>
        <w:t>.</w:t>
      </w:r>
    </w:p>
    <w:p w:rsidR="00364A78" w:rsidRPr="005C302D" w:rsidRDefault="00364A78" w:rsidP="002237E1">
      <w:pPr>
        <w:spacing w:line="276" w:lineRule="auto"/>
        <w:rPr>
          <w:rFonts w:ascii="Book Antiqua" w:eastAsia="Times New Roman" w:hAnsi="Book Antiqua"/>
          <w:sz w:val="22"/>
          <w:szCs w:val="22"/>
          <w:lang w:eastAsia="pt-BR"/>
        </w:rPr>
      </w:pPr>
    </w:p>
    <w:p w:rsidR="00CA19A1" w:rsidRPr="005C302D" w:rsidRDefault="00CA19A1" w:rsidP="00091907">
      <w:pPr>
        <w:spacing w:line="276" w:lineRule="auto"/>
        <w:ind w:left="720" w:hanging="720"/>
        <w:rPr>
          <w:rFonts w:ascii="Book Antiqua" w:hAnsi="Book Antiqua"/>
          <w:sz w:val="22"/>
          <w:szCs w:val="22"/>
        </w:rPr>
      </w:pPr>
      <w:r w:rsidRPr="005C302D">
        <w:rPr>
          <w:rFonts w:ascii="Book Antiqua" w:hAnsi="Book Antiqua"/>
          <w:sz w:val="22"/>
          <w:szCs w:val="22"/>
        </w:rPr>
        <w:t xml:space="preserve">Lima Duarte-MG, </w:t>
      </w:r>
      <w:r w:rsidR="00F73817">
        <w:rPr>
          <w:rFonts w:ascii="Book Antiqua" w:hAnsi="Book Antiqua"/>
          <w:sz w:val="22"/>
          <w:szCs w:val="22"/>
        </w:rPr>
        <w:t>28</w:t>
      </w:r>
      <w:r w:rsidR="00C2441F">
        <w:rPr>
          <w:rFonts w:ascii="Book Antiqua" w:hAnsi="Book Antiqua"/>
          <w:sz w:val="22"/>
          <w:szCs w:val="22"/>
        </w:rPr>
        <w:t xml:space="preserve"> de novembro</w:t>
      </w:r>
      <w:r w:rsidRPr="005C302D">
        <w:rPr>
          <w:rFonts w:ascii="Book Antiqua" w:hAnsi="Book Antiqua"/>
          <w:sz w:val="22"/>
          <w:szCs w:val="22"/>
        </w:rPr>
        <w:t xml:space="preserve"> de 201</w:t>
      </w:r>
      <w:r w:rsidR="001F191E" w:rsidRPr="005C302D">
        <w:rPr>
          <w:rFonts w:ascii="Book Antiqua" w:hAnsi="Book Antiqua"/>
          <w:sz w:val="22"/>
          <w:szCs w:val="22"/>
        </w:rPr>
        <w:t>7</w:t>
      </w:r>
      <w:r w:rsidRPr="005C302D">
        <w:rPr>
          <w:rFonts w:ascii="Book Antiqua" w:hAnsi="Book Antiqua"/>
          <w:sz w:val="22"/>
          <w:szCs w:val="22"/>
        </w:rPr>
        <w:t>.</w:t>
      </w:r>
    </w:p>
    <w:p w:rsidR="00CA19A1" w:rsidRDefault="00CA19A1" w:rsidP="002237E1">
      <w:pPr>
        <w:spacing w:line="276" w:lineRule="auto"/>
        <w:ind w:left="720" w:firstLine="1080"/>
        <w:jc w:val="center"/>
        <w:rPr>
          <w:rFonts w:ascii="Book Antiqua" w:hAnsi="Book Antiqua"/>
          <w:sz w:val="22"/>
          <w:szCs w:val="22"/>
        </w:rPr>
      </w:pPr>
    </w:p>
    <w:p w:rsidR="00EC4306" w:rsidRDefault="00EC4306" w:rsidP="002237E1">
      <w:pPr>
        <w:spacing w:line="276" w:lineRule="auto"/>
        <w:ind w:left="720" w:firstLine="1080"/>
        <w:jc w:val="center"/>
        <w:rPr>
          <w:rFonts w:ascii="Book Antiqua" w:hAnsi="Book Antiqua"/>
          <w:sz w:val="22"/>
          <w:szCs w:val="22"/>
        </w:rPr>
      </w:pPr>
    </w:p>
    <w:p w:rsidR="00CA19A1" w:rsidRPr="005C302D" w:rsidRDefault="001F191E" w:rsidP="002237E1">
      <w:pPr>
        <w:spacing w:line="276" w:lineRule="auto"/>
        <w:jc w:val="center"/>
        <w:rPr>
          <w:rFonts w:ascii="Book Antiqua" w:hAnsi="Book Antiqua"/>
          <w:sz w:val="22"/>
          <w:szCs w:val="22"/>
        </w:rPr>
      </w:pPr>
      <w:r w:rsidRPr="005C302D">
        <w:rPr>
          <w:rFonts w:ascii="Book Antiqua" w:hAnsi="Book Antiqua"/>
          <w:sz w:val="22"/>
          <w:szCs w:val="22"/>
        </w:rPr>
        <w:t>GERALDO GOMES DE SOUZA</w:t>
      </w:r>
    </w:p>
    <w:p w:rsidR="00CA19A1" w:rsidRPr="005C302D" w:rsidRDefault="00CA19A1" w:rsidP="002237E1">
      <w:pPr>
        <w:spacing w:line="276" w:lineRule="auto"/>
        <w:jc w:val="center"/>
        <w:rPr>
          <w:rFonts w:ascii="Book Antiqua" w:hAnsi="Book Antiqua"/>
          <w:sz w:val="22"/>
          <w:szCs w:val="22"/>
        </w:rPr>
      </w:pPr>
      <w:r w:rsidRPr="005C302D">
        <w:rPr>
          <w:rFonts w:ascii="Book Antiqua" w:hAnsi="Book Antiqua"/>
          <w:sz w:val="22"/>
          <w:szCs w:val="22"/>
        </w:rPr>
        <w:t>Prefeito Municipal</w:t>
      </w: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Default="00570621"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DC601F" w:rsidRDefault="00DC601F" w:rsidP="00990B00">
      <w:pPr>
        <w:rPr>
          <w:rFonts w:ascii="Book Antiqua" w:eastAsia="Times New Roman" w:hAnsi="Book Antiqua"/>
          <w:sz w:val="22"/>
          <w:szCs w:val="22"/>
          <w:lang w:eastAsia="pt-BR"/>
        </w:rPr>
      </w:pPr>
    </w:p>
    <w:p w:rsidR="00640926" w:rsidRDefault="00640926" w:rsidP="00990B00">
      <w:pPr>
        <w:rPr>
          <w:rFonts w:ascii="Book Antiqua" w:eastAsia="Times New Roman" w:hAnsi="Book Antiqua"/>
          <w:sz w:val="22"/>
          <w:szCs w:val="22"/>
          <w:lang w:eastAsia="pt-BR"/>
        </w:rPr>
      </w:pPr>
    </w:p>
    <w:p w:rsidR="00640926" w:rsidRDefault="00640926" w:rsidP="00990B00">
      <w:pPr>
        <w:rPr>
          <w:rFonts w:ascii="Book Antiqua" w:eastAsia="Times New Roman" w:hAnsi="Book Antiqua"/>
          <w:sz w:val="22"/>
          <w:szCs w:val="22"/>
          <w:lang w:eastAsia="pt-BR"/>
        </w:rPr>
      </w:pPr>
    </w:p>
    <w:p w:rsidR="00640926" w:rsidRDefault="00640926" w:rsidP="00990B00">
      <w:pPr>
        <w:rPr>
          <w:rFonts w:ascii="Book Antiqua" w:eastAsia="Times New Roman" w:hAnsi="Book Antiqua"/>
          <w:sz w:val="22"/>
          <w:szCs w:val="22"/>
          <w:lang w:eastAsia="pt-BR"/>
        </w:rPr>
      </w:pPr>
    </w:p>
    <w:p w:rsidR="00640926" w:rsidRDefault="00640926" w:rsidP="00990B00">
      <w:pPr>
        <w:rPr>
          <w:rFonts w:ascii="Book Antiqua" w:eastAsia="Times New Roman" w:hAnsi="Book Antiqua"/>
          <w:sz w:val="22"/>
          <w:szCs w:val="22"/>
          <w:lang w:eastAsia="pt-BR"/>
        </w:rPr>
      </w:pPr>
    </w:p>
    <w:p w:rsidR="00640926" w:rsidRDefault="00640926" w:rsidP="00990B00">
      <w:pPr>
        <w:rPr>
          <w:rFonts w:ascii="Book Antiqua" w:eastAsia="Times New Roman" w:hAnsi="Book Antiqua"/>
          <w:sz w:val="22"/>
          <w:szCs w:val="22"/>
          <w:lang w:eastAsia="pt-BR"/>
        </w:rPr>
      </w:pPr>
    </w:p>
    <w:p w:rsidR="00640926" w:rsidRPr="005C302D" w:rsidRDefault="00640926"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570621" w:rsidRPr="005C302D" w:rsidRDefault="00570621" w:rsidP="00990B00">
      <w:pPr>
        <w:rPr>
          <w:rFonts w:ascii="Book Antiqua" w:eastAsia="Times New Roman" w:hAnsi="Book Antiqua"/>
          <w:sz w:val="22"/>
          <w:szCs w:val="22"/>
          <w:lang w:eastAsia="pt-BR"/>
        </w:rPr>
      </w:pPr>
    </w:p>
    <w:p w:rsidR="007841B2" w:rsidRPr="005C302D" w:rsidRDefault="001B5AA9" w:rsidP="001B5AA9">
      <w:pPr>
        <w:spacing w:line="360" w:lineRule="auto"/>
        <w:jc w:val="center"/>
        <w:rPr>
          <w:rFonts w:ascii="Book Antiqua" w:hAnsi="Book Antiqua"/>
          <w:b/>
          <w:sz w:val="22"/>
          <w:szCs w:val="22"/>
        </w:rPr>
      </w:pPr>
      <w:r w:rsidRPr="005C302D">
        <w:rPr>
          <w:rFonts w:ascii="Book Antiqua" w:hAnsi="Book Antiqua"/>
          <w:b/>
          <w:sz w:val="22"/>
          <w:szCs w:val="22"/>
        </w:rPr>
        <w:t>JUSTIFICATIVA</w:t>
      </w:r>
    </w:p>
    <w:p w:rsidR="001B5AA9" w:rsidRPr="005C302D" w:rsidRDefault="001B5AA9" w:rsidP="00CA19A1">
      <w:pPr>
        <w:spacing w:line="360" w:lineRule="auto"/>
        <w:rPr>
          <w:rFonts w:ascii="Book Antiqua" w:hAnsi="Book Antiqua"/>
          <w:sz w:val="22"/>
          <w:szCs w:val="22"/>
        </w:rPr>
      </w:pP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 xml:space="preserve">O Objetivo desta lei é aprimorar o arcabouço jurídico sobre a proteção do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do município. A legislação existente que disciplina a preservação do patrimônio histórico e cultural não trata de todos os aspectos que envolvem este tema, tal como o Registro de Bens imateriais, que são os que dizem respeito àquelas práticas e domínios da vida social que se manifestam em saberes, ofícios e modos de fazer; celebrações; formas de expressão cênicas, plásticas, musicais ou lúdicas e nos lugares, tais como mercados, feiras e santuários que abrigam práticas culturais coletivas. </w:t>
      </w: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 xml:space="preserve">Estes bens imateriais assim como os materiais são objetos dos artigos 215 e 216 da Constituição Federal de 1988, estabeleceu que 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brasileiro e também do Decreto Federal nº 3.551, de 4 de agosto de 2000, que instituiu o Registro de Bens Culturais de Natureza Imaterial.</w:t>
      </w: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Assim o município possui alguns be</w:t>
      </w:r>
      <w:r w:rsidR="007841B2" w:rsidRPr="005C302D">
        <w:rPr>
          <w:rFonts w:ascii="Book Antiqua" w:hAnsi="Book Antiqua"/>
          <w:sz w:val="22"/>
          <w:szCs w:val="22"/>
        </w:rPr>
        <w:t>ns</w:t>
      </w:r>
      <w:r w:rsidRPr="005C302D">
        <w:rPr>
          <w:rFonts w:ascii="Book Antiqua" w:hAnsi="Book Antiqua"/>
          <w:sz w:val="22"/>
          <w:szCs w:val="22"/>
        </w:rPr>
        <w:t xml:space="preserve"> a serem registrado</w:t>
      </w:r>
      <w:r w:rsidR="007841B2" w:rsidRPr="005C302D">
        <w:rPr>
          <w:rFonts w:ascii="Book Antiqua" w:hAnsi="Book Antiqua"/>
          <w:sz w:val="22"/>
          <w:szCs w:val="22"/>
        </w:rPr>
        <w:t>s</w:t>
      </w:r>
      <w:r w:rsidRPr="005C302D">
        <w:rPr>
          <w:rFonts w:ascii="Book Antiqua" w:hAnsi="Book Antiqua"/>
          <w:sz w:val="22"/>
          <w:szCs w:val="22"/>
        </w:rPr>
        <w:t xml:space="preserve">, inclusive o Conselho Deliberativo Municipal do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de Lima Duarte já abriu o processo para registro de alguns bens, que só poderão ser finalizados se houver o instrumento legal que permita o bem ser registrado. Portanto o município precisa e mer</w:t>
      </w:r>
      <w:r w:rsidR="007841B2" w:rsidRPr="005C302D">
        <w:rPr>
          <w:rFonts w:ascii="Book Antiqua" w:hAnsi="Book Antiqua"/>
          <w:sz w:val="22"/>
          <w:szCs w:val="22"/>
        </w:rPr>
        <w:t>ece ter uma legislação que possa</w:t>
      </w:r>
      <w:r w:rsidRPr="005C302D">
        <w:rPr>
          <w:rFonts w:ascii="Book Antiqua" w:hAnsi="Book Antiqua"/>
          <w:sz w:val="22"/>
          <w:szCs w:val="22"/>
        </w:rPr>
        <w:t xml:space="preserve"> acompanhar a proteção de todo 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do município, preservando para futuras gerações, incluindo o patrimônio imaterial.</w:t>
      </w:r>
    </w:p>
    <w:p w:rsidR="00990B00" w:rsidRPr="005C302D" w:rsidRDefault="00990B00" w:rsidP="00CA19A1">
      <w:pPr>
        <w:spacing w:line="360" w:lineRule="auto"/>
        <w:rPr>
          <w:rFonts w:ascii="Book Antiqua" w:hAnsi="Book Antiqua"/>
          <w:sz w:val="22"/>
          <w:szCs w:val="22"/>
        </w:rPr>
      </w:pPr>
      <w:r w:rsidRPr="005C302D">
        <w:rPr>
          <w:rFonts w:ascii="Book Antiqua" w:hAnsi="Book Antiqua"/>
          <w:sz w:val="22"/>
          <w:szCs w:val="22"/>
        </w:rPr>
        <w:tab/>
        <w:t xml:space="preserve">Outro aspecto abortado na lei e a reformulação do Conselho Deliberativo Municipal do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de Lima Duarte, está mudança p</w:t>
      </w:r>
      <w:r w:rsidR="007841B2" w:rsidRPr="005C302D">
        <w:rPr>
          <w:rFonts w:ascii="Book Antiqua" w:hAnsi="Book Antiqua"/>
          <w:sz w:val="22"/>
          <w:szCs w:val="22"/>
        </w:rPr>
        <w:t>ossui o propósito d</w:t>
      </w:r>
      <w:r w:rsidRPr="005C302D">
        <w:rPr>
          <w:rFonts w:ascii="Book Antiqua" w:hAnsi="Book Antiqua"/>
          <w:sz w:val="22"/>
          <w:szCs w:val="22"/>
        </w:rPr>
        <w:t xml:space="preserve">e sanar algumas carências de representatividade que foram constatadas ao longo dos anos. Alguns pontos principais são a inclusão de representantes do Poder Público nas áreas de educação e obras, </w:t>
      </w:r>
      <w:r w:rsidR="007841B2" w:rsidRPr="005C302D">
        <w:rPr>
          <w:rFonts w:ascii="Book Antiqua" w:hAnsi="Book Antiqua"/>
          <w:sz w:val="22"/>
          <w:szCs w:val="22"/>
        </w:rPr>
        <w:t>2 (</w:t>
      </w:r>
      <w:r w:rsidRPr="005C302D">
        <w:rPr>
          <w:rFonts w:ascii="Book Antiqua" w:hAnsi="Book Antiqua"/>
          <w:sz w:val="22"/>
          <w:szCs w:val="22"/>
        </w:rPr>
        <w:t>duas</w:t>
      </w:r>
      <w:r w:rsidR="007841B2" w:rsidRPr="005C302D">
        <w:rPr>
          <w:rFonts w:ascii="Book Antiqua" w:hAnsi="Book Antiqua"/>
          <w:sz w:val="22"/>
          <w:szCs w:val="22"/>
        </w:rPr>
        <w:t>)</w:t>
      </w:r>
      <w:r w:rsidRPr="005C302D">
        <w:rPr>
          <w:rFonts w:ascii="Book Antiqua" w:hAnsi="Book Antiqua"/>
          <w:sz w:val="22"/>
          <w:szCs w:val="22"/>
        </w:rPr>
        <w:t xml:space="preserve"> áreas de extrema importância para as decisões do conselho, visto que a educação patrimonial é um dos pilares da preservação do </w:t>
      </w:r>
      <w:r w:rsidR="00740E4F" w:rsidRPr="005C302D">
        <w:rPr>
          <w:rFonts w:ascii="Book Antiqua" w:hAnsi="Book Antiqua"/>
          <w:sz w:val="22"/>
          <w:szCs w:val="22"/>
        </w:rPr>
        <w:t>Patrimônio Histórico Cultural</w:t>
      </w:r>
      <w:r w:rsidRPr="005C302D">
        <w:rPr>
          <w:rFonts w:ascii="Book Antiqua" w:hAnsi="Book Antiqua"/>
          <w:sz w:val="22"/>
          <w:szCs w:val="22"/>
        </w:rPr>
        <w:t xml:space="preserve"> e o setor de obras está intimamente ligado com a fiscalização dos be</w:t>
      </w:r>
      <w:r w:rsidR="007841B2" w:rsidRPr="005C302D">
        <w:rPr>
          <w:rFonts w:ascii="Book Antiqua" w:hAnsi="Book Antiqua"/>
          <w:sz w:val="22"/>
          <w:szCs w:val="22"/>
        </w:rPr>
        <w:t>ns</w:t>
      </w:r>
      <w:r w:rsidRPr="005C302D">
        <w:rPr>
          <w:rFonts w:ascii="Book Antiqua" w:hAnsi="Book Antiqua"/>
          <w:sz w:val="22"/>
          <w:szCs w:val="22"/>
        </w:rPr>
        <w:t xml:space="preserve"> imóveis e seu</w:t>
      </w:r>
      <w:r w:rsidR="007841B2" w:rsidRPr="005C302D">
        <w:rPr>
          <w:rFonts w:ascii="Book Antiqua" w:hAnsi="Book Antiqua"/>
          <w:sz w:val="22"/>
          <w:szCs w:val="22"/>
        </w:rPr>
        <w:t>s</w:t>
      </w:r>
      <w:r w:rsidRPr="005C302D">
        <w:rPr>
          <w:rFonts w:ascii="Book Antiqua" w:hAnsi="Book Antiqua"/>
          <w:sz w:val="22"/>
          <w:szCs w:val="22"/>
        </w:rPr>
        <w:t xml:space="preserve"> entorno</w:t>
      </w:r>
      <w:r w:rsidR="007841B2" w:rsidRPr="005C302D">
        <w:rPr>
          <w:rFonts w:ascii="Book Antiqua" w:hAnsi="Book Antiqua"/>
          <w:sz w:val="22"/>
          <w:szCs w:val="22"/>
        </w:rPr>
        <w:t>s. Indubitavelmente</w:t>
      </w:r>
      <w:r w:rsidRPr="005C302D">
        <w:rPr>
          <w:rFonts w:ascii="Book Antiqua" w:hAnsi="Book Antiqua"/>
          <w:sz w:val="22"/>
          <w:szCs w:val="22"/>
        </w:rPr>
        <w:t xml:space="preserve">, sua atuação no conselho </w:t>
      </w:r>
      <w:r w:rsidR="007841B2" w:rsidRPr="005C302D">
        <w:rPr>
          <w:rFonts w:ascii="Book Antiqua" w:hAnsi="Book Antiqua"/>
          <w:sz w:val="22"/>
          <w:szCs w:val="22"/>
        </w:rPr>
        <w:t xml:space="preserve">viabilizaria uma </w:t>
      </w:r>
      <w:r w:rsidRPr="005C302D">
        <w:rPr>
          <w:rFonts w:ascii="Book Antiqua" w:hAnsi="Book Antiqua"/>
          <w:sz w:val="22"/>
          <w:szCs w:val="22"/>
        </w:rPr>
        <w:t xml:space="preserve">fiscalização mais ágil, abrangente e eficaz. </w:t>
      </w: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A representatividade do poder legislativo foi regulamentada para que o Conselho não passe por problemas como nos anos de eleições que em muitas vezes o nome apresentado para representar a Câmara, tanto o titular como o suplente são vereadores e candidatos, que acabam pedindo licença do Conselho e com a representatividade vaga acaba por atrapalhar o andamento dos trabalhos do Conselho.  Tendo em vista que também há algumas ações na justiça que indicam que a representatividade do poder legislativo através de seus vereadores fere os princípios de separação dos poderes expr</w:t>
      </w:r>
      <w:r w:rsidR="007841B2" w:rsidRPr="005C302D">
        <w:rPr>
          <w:rFonts w:ascii="Book Antiqua" w:hAnsi="Book Antiqua"/>
          <w:sz w:val="22"/>
          <w:szCs w:val="22"/>
        </w:rPr>
        <w:t>esso na Constituição, haja vista</w:t>
      </w:r>
      <w:r w:rsidRPr="005C302D">
        <w:rPr>
          <w:rFonts w:ascii="Book Antiqua" w:hAnsi="Book Antiqua"/>
          <w:sz w:val="22"/>
          <w:szCs w:val="22"/>
        </w:rPr>
        <w:t xml:space="preserve"> que o Conselho é uma instância de deliberação ligada</w:t>
      </w:r>
      <w:r w:rsidR="007841B2" w:rsidRPr="005C302D">
        <w:rPr>
          <w:rFonts w:ascii="Book Antiqua" w:hAnsi="Book Antiqua"/>
          <w:sz w:val="22"/>
          <w:szCs w:val="22"/>
        </w:rPr>
        <w:t xml:space="preserve"> à estrutura do Poder Executivo, </w:t>
      </w:r>
      <w:r w:rsidRPr="005C302D">
        <w:rPr>
          <w:rFonts w:ascii="Book Antiqua" w:hAnsi="Book Antiqua"/>
          <w:sz w:val="22"/>
          <w:szCs w:val="22"/>
        </w:rPr>
        <w:t>optou-se por manter um diálogo com o legislativo através de representante deste poder que não seja vereador.</w:t>
      </w: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Também foi verificado que h</w:t>
      </w:r>
      <w:r w:rsidR="007841B2" w:rsidRPr="005C302D">
        <w:rPr>
          <w:rFonts w:ascii="Book Antiqua" w:hAnsi="Book Antiqua"/>
          <w:sz w:val="22"/>
          <w:szCs w:val="22"/>
        </w:rPr>
        <w:t>á</w:t>
      </w:r>
      <w:r w:rsidRPr="005C302D">
        <w:rPr>
          <w:rFonts w:ascii="Book Antiqua" w:hAnsi="Book Antiqua"/>
          <w:sz w:val="22"/>
          <w:szCs w:val="22"/>
        </w:rPr>
        <w:t xml:space="preserve"> necessidade de maior participação da sociedade civil nas decisões do conselho, neste intuído foi ampliado o número de vagas, indicando mais claramente quais setores poderiam ter acento no Conselho. As regras para definição de quais instituições representariam a soc</w:t>
      </w:r>
      <w:r w:rsidR="007841B2" w:rsidRPr="005C302D">
        <w:rPr>
          <w:rFonts w:ascii="Book Antiqua" w:hAnsi="Book Antiqua"/>
          <w:sz w:val="22"/>
          <w:szCs w:val="22"/>
        </w:rPr>
        <w:t>iedade civil foram aspectos trat</w:t>
      </w:r>
      <w:r w:rsidRPr="005C302D">
        <w:rPr>
          <w:rFonts w:ascii="Book Antiqua" w:hAnsi="Book Antiqua"/>
          <w:sz w:val="22"/>
          <w:szCs w:val="22"/>
        </w:rPr>
        <w:t>ados na presente lei</w:t>
      </w:r>
      <w:r w:rsidR="007841B2" w:rsidRPr="005C302D">
        <w:rPr>
          <w:rFonts w:ascii="Book Antiqua" w:hAnsi="Book Antiqua"/>
          <w:sz w:val="22"/>
          <w:szCs w:val="22"/>
        </w:rPr>
        <w:t>,</w:t>
      </w:r>
      <w:r w:rsidRPr="005C302D">
        <w:rPr>
          <w:rFonts w:ascii="Book Antiqua" w:hAnsi="Book Antiqua"/>
          <w:sz w:val="22"/>
          <w:szCs w:val="22"/>
        </w:rPr>
        <w:t xml:space="preserve"> visto que </w:t>
      </w:r>
      <w:r w:rsidR="00CA19A1" w:rsidRPr="005C302D">
        <w:rPr>
          <w:rFonts w:ascii="Book Antiqua" w:hAnsi="Book Antiqua"/>
          <w:sz w:val="22"/>
          <w:szCs w:val="22"/>
        </w:rPr>
        <w:t>n</w:t>
      </w:r>
      <w:r w:rsidRPr="005C302D">
        <w:rPr>
          <w:rFonts w:ascii="Book Antiqua" w:hAnsi="Book Antiqua"/>
          <w:sz w:val="22"/>
          <w:szCs w:val="22"/>
        </w:rPr>
        <w:t>o instrumento</w:t>
      </w:r>
      <w:r w:rsidR="007841B2" w:rsidRPr="005C302D">
        <w:rPr>
          <w:rFonts w:ascii="Book Antiqua" w:hAnsi="Book Antiqua"/>
          <w:sz w:val="22"/>
          <w:szCs w:val="22"/>
        </w:rPr>
        <w:t xml:space="preserve"> anterior </w:t>
      </w:r>
      <w:r w:rsidR="00CA19A1" w:rsidRPr="005C302D">
        <w:rPr>
          <w:rFonts w:ascii="Book Antiqua" w:hAnsi="Book Antiqua"/>
          <w:sz w:val="22"/>
          <w:szCs w:val="22"/>
        </w:rPr>
        <w:t xml:space="preserve">as regras </w:t>
      </w:r>
      <w:r w:rsidR="007841B2" w:rsidRPr="005C302D">
        <w:rPr>
          <w:rFonts w:ascii="Book Antiqua" w:hAnsi="Book Antiqua"/>
          <w:sz w:val="22"/>
          <w:szCs w:val="22"/>
        </w:rPr>
        <w:t>não estava</w:t>
      </w:r>
      <w:r w:rsidR="00CA19A1" w:rsidRPr="005C302D">
        <w:rPr>
          <w:rFonts w:ascii="Book Antiqua" w:hAnsi="Book Antiqua"/>
          <w:sz w:val="22"/>
          <w:szCs w:val="22"/>
        </w:rPr>
        <w:t>m</w:t>
      </w:r>
      <w:r w:rsidR="007841B2" w:rsidRPr="005C302D">
        <w:rPr>
          <w:rFonts w:ascii="Book Antiqua" w:hAnsi="Book Antiqua"/>
          <w:sz w:val="22"/>
          <w:szCs w:val="22"/>
        </w:rPr>
        <w:t xml:space="preserve"> muito clara</w:t>
      </w:r>
      <w:r w:rsidR="00CA19A1" w:rsidRPr="005C302D">
        <w:rPr>
          <w:rFonts w:ascii="Book Antiqua" w:hAnsi="Book Antiqua"/>
          <w:sz w:val="22"/>
          <w:szCs w:val="22"/>
        </w:rPr>
        <w:t>s</w:t>
      </w:r>
      <w:r w:rsidRPr="005C302D">
        <w:rPr>
          <w:rFonts w:ascii="Book Antiqua" w:hAnsi="Book Antiqua"/>
          <w:sz w:val="22"/>
          <w:szCs w:val="22"/>
        </w:rPr>
        <w:t>. Com as normas propostas a escolha se torna mais fácil e mais democrática.</w:t>
      </w:r>
    </w:p>
    <w:p w:rsidR="00990B00" w:rsidRPr="005C302D" w:rsidRDefault="00990B00" w:rsidP="00CA19A1">
      <w:pPr>
        <w:spacing w:line="360" w:lineRule="auto"/>
        <w:ind w:firstLine="708"/>
        <w:rPr>
          <w:rFonts w:ascii="Book Antiqua" w:hAnsi="Book Antiqua"/>
          <w:sz w:val="22"/>
          <w:szCs w:val="22"/>
        </w:rPr>
      </w:pPr>
      <w:r w:rsidRPr="005C302D">
        <w:rPr>
          <w:rFonts w:ascii="Book Antiqua" w:hAnsi="Book Antiqua"/>
          <w:sz w:val="22"/>
          <w:szCs w:val="22"/>
        </w:rPr>
        <w:t>Outros elementos foram melhor detalhados na presente proposta de substituição da norma atual, como os instrumentos de proteção do invent</w:t>
      </w:r>
      <w:r w:rsidR="00CA19A1" w:rsidRPr="005C302D">
        <w:rPr>
          <w:rFonts w:ascii="Book Antiqua" w:hAnsi="Book Antiqua"/>
          <w:sz w:val="22"/>
          <w:szCs w:val="22"/>
        </w:rPr>
        <w:t>á</w:t>
      </w:r>
      <w:r w:rsidRPr="005C302D">
        <w:rPr>
          <w:rFonts w:ascii="Book Antiqua" w:hAnsi="Book Antiqua"/>
          <w:sz w:val="22"/>
          <w:szCs w:val="22"/>
        </w:rPr>
        <w:t>rio, registro e tombamento, os efeitos do tombamento e as infrações e penalidades, que foram apresentad</w:t>
      </w:r>
      <w:r w:rsidR="00CA19A1" w:rsidRPr="005C302D">
        <w:rPr>
          <w:rFonts w:ascii="Book Antiqua" w:hAnsi="Book Antiqua"/>
          <w:sz w:val="22"/>
          <w:szCs w:val="22"/>
        </w:rPr>
        <w:t>a</w:t>
      </w:r>
      <w:r w:rsidRPr="005C302D">
        <w:rPr>
          <w:rFonts w:ascii="Book Antiqua" w:hAnsi="Book Antiqua"/>
          <w:sz w:val="22"/>
          <w:szCs w:val="22"/>
        </w:rPr>
        <w:t xml:space="preserve">s de forma mais esclarecedora e com dispositivos para a sua aplicação. Todos estes elementos já estavam contemplados na Lei municipal nº 999, de 09 de abril de 1997, assim como estão presentes no Decreto-lei Federal nº 25, de 30 de novembro de 1937, Decreto Federal nº 3.551, de 4 de agosto de 2000, e na Lei Federal nº 9.605, de 12 de fevereiro de 1998, porém foram detalhados e </w:t>
      </w:r>
      <w:r w:rsidR="000442F6" w:rsidRPr="005C302D">
        <w:rPr>
          <w:rFonts w:ascii="Book Antiqua" w:hAnsi="Book Antiqua"/>
          <w:sz w:val="22"/>
          <w:szCs w:val="22"/>
        </w:rPr>
        <w:t>adaptados as condições e necessidades do município.</w:t>
      </w:r>
    </w:p>
    <w:p w:rsidR="00CA19A1" w:rsidRPr="005C302D" w:rsidRDefault="00CA19A1" w:rsidP="00CA19A1">
      <w:pPr>
        <w:spacing w:line="360" w:lineRule="auto"/>
        <w:ind w:firstLine="708"/>
        <w:rPr>
          <w:rFonts w:ascii="Book Antiqua" w:hAnsi="Book Antiqua"/>
          <w:sz w:val="22"/>
          <w:szCs w:val="22"/>
        </w:rPr>
      </w:pPr>
      <w:r w:rsidRPr="005C302D">
        <w:rPr>
          <w:rFonts w:ascii="Book Antiqua" w:hAnsi="Book Antiqua"/>
          <w:sz w:val="22"/>
          <w:szCs w:val="22"/>
        </w:rPr>
        <w:t xml:space="preserve">Diante do exposto e atendendo aos pressupostos legais, aguardamos a votação do presente projeto de lei, </w:t>
      </w:r>
      <w:r w:rsidRPr="005C302D">
        <w:rPr>
          <w:rFonts w:ascii="Book Antiqua" w:hAnsi="Book Antiqua"/>
          <w:b/>
          <w:sz w:val="22"/>
          <w:szCs w:val="22"/>
        </w:rPr>
        <w:t>em caráter de urgência</w:t>
      </w:r>
      <w:r w:rsidRPr="005C302D">
        <w:rPr>
          <w:rFonts w:ascii="Book Antiqua" w:hAnsi="Book Antiqua"/>
          <w:sz w:val="22"/>
          <w:szCs w:val="22"/>
        </w:rPr>
        <w:t>, e a consequente aprovação da proposta apresentada.</w:t>
      </w:r>
    </w:p>
    <w:p w:rsidR="00CA19A1" w:rsidRPr="005C302D" w:rsidRDefault="00CA19A1" w:rsidP="00CA19A1">
      <w:pPr>
        <w:spacing w:line="360" w:lineRule="auto"/>
        <w:rPr>
          <w:rFonts w:ascii="Book Antiqua" w:hAnsi="Book Antiqua"/>
          <w:sz w:val="22"/>
          <w:szCs w:val="22"/>
        </w:rPr>
      </w:pPr>
      <w:r w:rsidRPr="005C302D">
        <w:rPr>
          <w:rFonts w:ascii="Book Antiqua" w:hAnsi="Book Antiqua"/>
          <w:sz w:val="22"/>
          <w:szCs w:val="22"/>
        </w:rPr>
        <w:tab/>
        <w:t>Atenciosamente,</w:t>
      </w:r>
    </w:p>
    <w:p w:rsidR="00CA19A1" w:rsidRPr="005C302D" w:rsidRDefault="00CA19A1" w:rsidP="00CA19A1">
      <w:pPr>
        <w:spacing w:line="360" w:lineRule="auto"/>
        <w:rPr>
          <w:rFonts w:ascii="Book Antiqua" w:hAnsi="Book Antiqua"/>
          <w:sz w:val="22"/>
          <w:szCs w:val="22"/>
        </w:rPr>
      </w:pPr>
    </w:p>
    <w:p w:rsidR="00CA19A1" w:rsidRPr="005C302D" w:rsidRDefault="001B5AA9" w:rsidP="00CA19A1">
      <w:pPr>
        <w:spacing w:line="360" w:lineRule="auto"/>
        <w:jc w:val="center"/>
        <w:rPr>
          <w:rFonts w:ascii="Book Antiqua" w:hAnsi="Book Antiqua"/>
          <w:sz w:val="22"/>
          <w:szCs w:val="22"/>
        </w:rPr>
      </w:pPr>
      <w:r w:rsidRPr="005C302D">
        <w:rPr>
          <w:rFonts w:ascii="Book Antiqua" w:hAnsi="Book Antiqua"/>
          <w:sz w:val="22"/>
          <w:szCs w:val="22"/>
        </w:rPr>
        <w:t>GERA</w:t>
      </w:r>
      <w:r w:rsidR="00DF702D" w:rsidRPr="005C302D">
        <w:rPr>
          <w:rFonts w:ascii="Book Antiqua" w:hAnsi="Book Antiqua"/>
          <w:sz w:val="22"/>
          <w:szCs w:val="22"/>
        </w:rPr>
        <w:t>LDO GOMES DE SOUZA</w:t>
      </w:r>
    </w:p>
    <w:p w:rsidR="00CA19A1" w:rsidRPr="005C302D" w:rsidRDefault="00CA19A1" w:rsidP="00CA19A1">
      <w:pPr>
        <w:spacing w:line="360" w:lineRule="auto"/>
        <w:jc w:val="center"/>
        <w:rPr>
          <w:rFonts w:ascii="Book Antiqua" w:hAnsi="Book Antiqua"/>
          <w:sz w:val="22"/>
          <w:szCs w:val="22"/>
        </w:rPr>
      </w:pPr>
      <w:r w:rsidRPr="005C302D">
        <w:rPr>
          <w:rFonts w:ascii="Book Antiqua" w:hAnsi="Book Antiqua"/>
          <w:sz w:val="22"/>
          <w:szCs w:val="22"/>
        </w:rPr>
        <w:t>Prefeito de Lima Duarte</w:t>
      </w:r>
    </w:p>
    <w:p w:rsidR="00990B00" w:rsidRPr="005C302D" w:rsidRDefault="00990B00" w:rsidP="00CA19A1">
      <w:pPr>
        <w:ind w:firstLine="708"/>
        <w:rPr>
          <w:rFonts w:ascii="Book Antiqua" w:eastAsia="Times New Roman" w:hAnsi="Book Antiqua"/>
          <w:sz w:val="22"/>
          <w:szCs w:val="22"/>
          <w:lang w:eastAsia="pt-BR"/>
        </w:rPr>
      </w:pPr>
    </w:p>
    <w:sectPr w:rsidR="00990B00" w:rsidRPr="005C302D" w:rsidSect="00621976">
      <w:headerReference w:type="default"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F7" w:rsidRDefault="00DC0DF7" w:rsidP="00787ED7">
      <w:r>
        <w:separator/>
      </w:r>
    </w:p>
  </w:endnote>
  <w:endnote w:type="continuationSeparator" w:id="0">
    <w:p w:rsidR="00DC0DF7" w:rsidRDefault="00DC0DF7" w:rsidP="0078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095" w:rsidRPr="008E7E24" w:rsidRDefault="00C93095">
    <w:pPr>
      <w:pStyle w:val="Rodap"/>
      <w:jc w:val="right"/>
      <w:rPr>
        <w:i/>
      </w:rPr>
    </w:pPr>
    <w:r w:rsidRPr="008E7E24">
      <w:rPr>
        <w:i/>
      </w:rPr>
      <w:fldChar w:fldCharType="begin"/>
    </w:r>
    <w:r w:rsidRPr="008E7E24">
      <w:rPr>
        <w:i/>
      </w:rPr>
      <w:instrText xml:space="preserve"> PAGE   \* MERGEFORMAT </w:instrText>
    </w:r>
    <w:r w:rsidRPr="008E7E24">
      <w:rPr>
        <w:i/>
      </w:rPr>
      <w:fldChar w:fldCharType="separate"/>
    </w:r>
    <w:r w:rsidR="00DC0DF7">
      <w:rPr>
        <w:i/>
        <w:noProof/>
      </w:rPr>
      <w:t>1</w:t>
    </w:r>
    <w:r w:rsidRPr="008E7E24">
      <w:rPr>
        <w:i/>
      </w:rPr>
      <w:fldChar w:fldCharType="end"/>
    </w:r>
  </w:p>
  <w:p w:rsidR="00C93095" w:rsidRDefault="00C930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F7" w:rsidRDefault="00DC0DF7" w:rsidP="00787ED7">
      <w:r>
        <w:separator/>
      </w:r>
    </w:p>
  </w:footnote>
  <w:footnote w:type="continuationSeparator" w:id="0">
    <w:p w:rsidR="00DC0DF7" w:rsidRDefault="00DC0DF7" w:rsidP="00787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095" w:rsidRPr="00490744" w:rsidRDefault="00C93095" w:rsidP="007841B2">
    <w:pPr>
      <w:pStyle w:val="Cabealho"/>
      <w:jc w:val="center"/>
      <w:rPr>
        <w:b/>
        <w:bCs/>
        <w:i/>
        <w:iCs/>
        <w:sz w:val="36"/>
        <w:szCs w:val="36"/>
      </w:rPr>
    </w:pPr>
    <w:r w:rsidRPr="00490744">
      <w:rPr>
        <w:rFonts w:hint="eastAsia"/>
        <w:b/>
        <w:bCs/>
        <w:i/>
        <w:iCs/>
        <w:sz w:val="36"/>
        <w:szCs w:val="36"/>
      </w:rPr>
      <w:t xml:space="preserve">Prefeitura Municipal de Lima Duarte </w:t>
    </w:r>
    <w:r w:rsidRPr="00490744">
      <w:rPr>
        <w:rFonts w:hint="eastAsia"/>
        <w:b/>
        <w:bCs/>
        <w:i/>
        <w:iCs/>
        <w:sz w:val="36"/>
        <w:szCs w:val="36"/>
      </w:rPr>
      <w:t>–</w:t>
    </w:r>
    <w:r w:rsidRPr="00490744">
      <w:rPr>
        <w:rFonts w:hint="eastAsia"/>
        <w:b/>
        <w:bCs/>
        <w:i/>
        <w:iCs/>
        <w:sz w:val="36"/>
        <w:szCs w:val="36"/>
      </w:rPr>
      <w:t xml:space="preserve"> MG</w:t>
    </w:r>
  </w:p>
  <w:p w:rsidR="00C93095" w:rsidRPr="00490744" w:rsidRDefault="00C93095" w:rsidP="007841B2">
    <w:pPr>
      <w:pStyle w:val="Cabealho"/>
      <w:jc w:val="right"/>
      <w:rPr>
        <w:i/>
        <w:iCs/>
      </w:rPr>
    </w:pPr>
    <w:r>
      <w:rPr>
        <w:noProof/>
        <w:lang w:eastAsia="pt-BR"/>
      </w:rPr>
      <w:drawing>
        <wp:anchor distT="0" distB="0" distL="114300" distR="114300" simplePos="0" relativeHeight="251658240" behindDoc="0" locked="0" layoutInCell="1" allowOverlap="0">
          <wp:simplePos x="0" y="0"/>
          <wp:positionH relativeFrom="column">
            <wp:posOffset>-501015</wp:posOffset>
          </wp:positionH>
          <wp:positionV relativeFrom="paragraph">
            <wp:posOffset>-514985</wp:posOffset>
          </wp:positionV>
          <wp:extent cx="598170" cy="647065"/>
          <wp:effectExtent l="19050" t="0" r="0"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98170" cy="647065"/>
                  </a:xfrm>
                  <a:prstGeom prst="rect">
                    <a:avLst/>
                  </a:prstGeom>
                  <a:noFill/>
                  <a:ln w="9525">
                    <a:noFill/>
                    <a:miter lim="800000"/>
                    <a:headEnd/>
                    <a:tailEnd/>
                  </a:ln>
                </pic:spPr>
              </pic:pic>
            </a:graphicData>
          </a:graphic>
        </wp:anchor>
      </w:drawing>
    </w:r>
    <w:r w:rsidRPr="00490744">
      <w:rPr>
        <w:rFonts w:hint="eastAsia"/>
        <w:iCs/>
      </w:rPr>
      <w:t xml:space="preserve">Praça Juscelino Kubitscheck, 173 </w:t>
    </w:r>
    <w:r w:rsidRPr="00490744">
      <w:rPr>
        <w:rFonts w:hint="eastAsia"/>
        <w:iCs/>
      </w:rPr>
      <w:t>–</w:t>
    </w:r>
    <w:r w:rsidRPr="00490744">
      <w:rPr>
        <w:rFonts w:hint="eastAsia"/>
        <w:iCs/>
      </w:rPr>
      <w:t xml:space="preserve"> Centro </w:t>
    </w:r>
    <w:r w:rsidRPr="00490744">
      <w:rPr>
        <w:rFonts w:hint="eastAsia"/>
        <w:iCs/>
      </w:rPr>
      <w:t>–</w:t>
    </w:r>
    <w:r w:rsidRPr="00490744">
      <w:rPr>
        <w:rFonts w:hint="eastAsia"/>
        <w:iCs/>
      </w:rPr>
      <w:t xml:space="preserve"> 36.140-000 - Telefax: (32) 3281-</w:t>
    </w:r>
    <w:r w:rsidRPr="00490744">
      <w:rPr>
        <w:rFonts w:hint="eastAsia"/>
        <w:i/>
        <w:iCs/>
      </w:rPr>
      <w:t>1281</w:t>
    </w:r>
  </w:p>
  <w:p w:rsidR="00C93095" w:rsidRDefault="00C93095" w:rsidP="007841B2">
    <w:pPr>
      <w:pStyle w:val="Cabealho"/>
    </w:pPr>
  </w:p>
  <w:p w:rsidR="00C93095" w:rsidRPr="00B76D0C" w:rsidRDefault="00C93095" w:rsidP="00B76D0C">
    <w:pPr>
      <w:pStyle w:val="Cabealho"/>
      <w:tabs>
        <w:tab w:val="clear" w:pos="8504"/>
        <w:tab w:val="right" w:pos="9120"/>
      </w:tabs>
      <w:ind w:left="600" w:right="-1096"/>
      <w:jc w:val="center"/>
      <w:rPr>
        <w:i/>
        <w:sz w:val="16"/>
        <w:szCs w:val="16"/>
      </w:rPr>
    </w:pPr>
  </w:p>
  <w:p w:rsidR="00C93095" w:rsidRPr="00423E03" w:rsidRDefault="00C93095">
    <w:pPr>
      <w:pStyle w:val="Cabealho"/>
    </w:pP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-473075</wp:posOffset>
              </wp:positionH>
              <wp:positionV relativeFrom="paragraph">
                <wp:posOffset>8255</wp:posOffset>
              </wp:positionV>
              <wp:extent cx="6492875" cy="0"/>
              <wp:effectExtent l="12700" t="17780" r="9525" b="1079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6D70A"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65pt" to="4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00D452"/>
    <w:lvl w:ilvl="0">
      <w:start w:val="1"/>
      <w:numFmt w:val="decimal"/>
      <w:lvlText w:val="%1."/>
      <w:lvlJc w:val="left"/>
      <w:pPr>
        <w:tabs>
          <w:tab w:val="num" w:pos="1492"/>
        </w:tabs>
        <w:ind w:left="1492" w:hanging="360"/>
      </w:pPr>
    </w:lvl>
  </w:abstractNum>
  <w:abstractNum w:abstractNumId="1">
    <w:nsid w:val="FFFFFF7D"/>
    <w:multiLevelType w:val="singleLevel"/>
    <w:tmpl w:val="A6AC8956"/>
    <w:lvl w:ilvl="0">
      <w:start w:val="1"/>
      <w:numFmt w:val="decimal"/>
      <w:lvlText w:val="%1."/>
      <w:lvlJc w:val="left"/>
      <w:pPr>
        <w:tabs>
          <w:tab w:val="num" w:pos="1209"/>
        </w:tabs>
        <w:ind w:left="1209" w:hanging="360"/>
      </w:pPr>
    </w:lvl>
  </w:abstractNum>
  <w:abstractNum w:abstractNumId="2">
    <w:nsid w:val="FFFFFF7E"/>
    <w:multiLevelType w:val="singleLevel"/>
    <w:tmpl w:val="67464196"/>
    <w:lvl w:ilvl="0">
      <w:start w:val="1"/>
      <w:numFmt w:val="decimal"/>
      <w:lvlText w:val="%1."/>
      <w:lvlJc w:val="left"/>
      <w:pPr>
        <w:tabs>
          <w:tab w:val="num" w:pos="926"/>
        </w:tabs>
        <w:ind w:left="926" w:hanging="360"/>
      </w:pPr>
    </w:lvl>
  </w:abstractNum>
  <w:abstractNum w:abstractNumId="3">
    <w:nsid w:val="FFFFFF7F"/>
    <w:multiLevelType w:val="singleLevel"/>
    <w:tmpl w:val="75BE8106"/>
    <w:lvl w:ilvl="0">
      <w:start w:val="1"/>
      <w:numFmt w:val="decimal"/>
      <w:lvlText w:val="%1."/>
      <w:lvlJc w:val="left"/>
      <w:pPr>
        <w:tabs>
          <w:tab w:val="num" w:pos="643"/>
        </w:tabs>
        <w:ind w:left="643" w:hanging="360"/>
      </w:pPr>
    </w:lvl>
  </w:abstractNum>
  <w:abstractNum w:abstractNumId="4">
    <w:nsid w:val="FFFFFF80"/>
    <w:multiLevelType w:val="singleLevel"/>
    <w:tmpl w:val="AAFCFC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016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2A08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320C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2D734"/>
    <w:lvl w:ilvl="0">
      <w:start w:val="1"/>
      <w:numFmt w:val="decimal"/>
      <w:lvlText w:val="%1."/>
      <w:lvlJc w:val="left"/>
      <w:pPr>
        <w:tabs>
          <w:tab w:val="num" w:pos="360"/>
        </w:tabs>
        <w:ind w:left="360" w:hanging="360"/>
      </w:pPr>
    </w:lvl>
  </w:abstractNum>
  <w:abstractNum w:abstractNumId="9">
    <w:nsid w:val="FFFFFF89"/>
    <w:multiLevelType w:val="singleLevel"/>
    <w:tmpl w:val="B822646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0"/>
      <w:numFmt w:val="decimal"/>
      <w:lvlText w:val="Art. %1."/>
      <w:lvlJc w:val="left"/>
      <w:pPr>
        <w:tabs>
          <w:tab w:val="num" w:pos="1440"/>
        </w:tabs>
        <w:ind w:left="0" w:firstLine="0"/>
      </w:pPr>
      <w:rPr>
        <w:b/>
      </w:rPr>
    </w:lvl>
    <w:lvl w:ilvl="1">
      <w:start w:val="1"/>
      <w:numFmt w:val="decima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decimal"/>
      <w:lvlText w:val="%9."/>
      <w:lvlJc w:val="left"/>
      <w:pPr>
        <w:tabs>
          <w:tab w:val="num" w:pos="1800"/>
        </w:tabs>
        <w:ind w:left="1800" w:hanging="360"/>
      </w:pPr>
    </w:lvl>
  </w:abstractNum>
  <w:abstractNum w:abstractNumId="11">
    <w:nsid w:val="01EF553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0BB0CDD"/>
    <w:multiLevelType w:val="hybridMultilevel"/>
    <w:tmpl w:val="355A4F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14954588"/>
    <w:multiLevelType w:val="multilevel"/>
    <w:tmpl w:val="CE029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C27244"/>
    <w:multiLevelType w:val="hybridMultilevel"/>
    <w:tmpl w:val="C7488AB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1B7E5448"/>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2E2FD9"/>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455116"/>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6E547A7"/>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4B3B8A"/>
    <w:multiLevelType w:val="multilevel"/>
    <w:tmpl w:val="0416001F"/>
    <w:numStyleLink w:val="111111"/>
  </w:abstractNum>
  <w:abstractNum w:abstractNumId="20">
    <w:nsid w:val="2F5456EC"/>
    <w:multiLevelType w:val="multilevel"/>
    <w:tmpl w:val="0416001F"/>
    <w:numStyleLink w:val="111111"/>
  </w:abstractNum>
  <w:abstractNum w:abstractNumId="21">
    <w:nsid w:val="384A1B18"/>
    <w:multiLevelType w:val="hybridMultilevel"/>
    <w:tmpl w:val="4F04E552"/>
    <w:lvl w:ilvl="0" w:tplc="0416000F">
      <w:start w:val="1"/>
      <w:numFmt w:val="decimal"/>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nsid w:val="3E01715E"/>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0B23E3E"/>
    <w:multiLevelType w:val="multilevel"/>
    <w:tmpl w:val="3D7E555A"/>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D87E22"/>
    <w:multiLevelType w:val="hybridMultilevel"/>
    <w:tmpl w:val="25407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744B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492418"/>
    <w:multiLevelType w:val="multilevel"/>
    <w:tmpl w:val="CE029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582FEC"/>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6B4443"/>
    <w:multiLevelType w:val="hybridMultilevel"/>
    <w:tmpl w:val="1F6A8F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
    <w:nsid w:val="60933831"/>
    <w:multiLevelType w:val="hybridMultilevel"/>
    <w:tmpl w:val="C010D7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D16127"/>
    <w:multiLevelType w:val="hybridMultilevel"/>
    <w:tmpl w:val="B6C2AB3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FCD2EF8"/>
    <w:multiLevelType w:val="multilevel"/>
    <w:tmpl w:val="094ADCAA"/>
    <w:lvl w:ilvl="0">
      <w:start w:val="1"/>
      <w:numFmt w:val="decimal"/>
      <w:lvlText w:val="%1."/>
      <w:lvlJc w:val="left"/>
      <w:pPr>
        <w:ind w:left="360" w:hanging="360"/>
      </w:pPr>
    </w:lvl>
    <w:lvl w:ilvl="1">
      <w:start w:val="1"/>
      <w:numFmt w:val="lowerLetter"/>
      <w:lvlText w:val="%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6"/>
  </w:num>
  <w:num w:numId="3">
    <w:abstractNumId w:val="13"/>
  </w:num>
  <w:num w:numId="4">
    <w:abstractNumId w:val="11"/>
  </w:num>
  <w:num w:numId="5">
    <w:abstractNumId w:val="25"/>
  </w:num>
  <w:num w:numId="6">
    <w:abstractNumId w:val="12"/>
  </w:num>
  <w:num w:numId="7">
    <w:abstractNumId w:val="14"/>
  </w:num>
  <w:num w:numId="8">
    <w:abstractNumId w:val="15"/>
  </w:num>
  <w:num w:numId="9">
    <w:abstractNumId w:val="16"/>
  </w:num>
  <w:num w:numId="10">
    <w:abstractNumId w:val="27"/>
  </w:num>
  <w:num w:numId="11">
    <w:abstractNumId w:val="23"/>
  </w:num>
  <w:num w:numId="12">
    <w:abstractNumId w:val="17"/>
  </w:num>
  <w:num w:numId="13">
    <w:abstractNumId w:val="18"/>
  </w:num>
  <w:num w:numId="14">
    <w:abstractNumId w:val="31"/>
  </w:num>
  <w:num w:numId="15">
    <w:abstractNumId w:val="22"/>
  </w:num>
  <w:num w:numId="16">
    <w:abstractNumId w:val="19"/>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21"/>
  </w:num>
  <w:num w:numId="3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EE"/>
    <w:rsid w:val="00001299"/>
    <w:rsid w:val="00002ACF"/>
    <w:rsid w:val="0000399E"/>
    <w:rsid w:val="00010776"/>
    <w:rsid w:val="00011C12"/>
    <w:rsid w:val="00011C33"/>
    <w:rsid w:val="00015ECA"/>
    <w:rsid w:val="00021574"/>
    <w:rsid w:val="00024AF9"/>
    <w:rsid w:val="00024D87"/>
    <w:rsid w:val="0003270B"/>
    <w:rsid w:val="00033DFE"/>
    <w:rsid w:val="00034FAF"/>
    <w:rsid w:val="0004072C"/>
    <w:rsid w:val="000442F6"/>
    <w:rsid w:val="00050C39"/>
    <w:rsid w:val="00055768"/>
    <w:rsid w:val="00056683"/>
    <w:rsid w:val="00057F59"/>
    <w:rsid w:val="00074770"/>
    <w:rsid w:val="0007491F"/>
    <w:rsid w:val="00080839"/>
    <w:rsid w:val="00086412"/>
    <w:rsid w:val="00090430"/>
    <w:rsid w:val="00091907"/>
    <w:rsid w:val="00092395"/>
    <w:rsid w:val="0009352C"/>
    <w:rsid w:val="00093CDF"/>
    <w:rsid w:val="00093E5F"/>
    <w:rsid w:val="00094CEE"/>
    <w:rsid w:val="000A08EF"/>
    <w:rsid w:val="000A597C"/>
    <w:rsid w:val="000A6E0B"/>
    <w:rsid w:val="000B18BD"/>
    <w:rsid w:val="000C3D41"/>
    <w:rsid w:val="000E1479"/>
    <w:rsid w:val="000E2714"/>
    <w:rsid w:val="000E5210"/>
    <w:rsid w:val="00102DB0"/>
    <w:rsid w:val="00110F31"/>
    <w:rsid w:val="001228E4"/>
    <w:rsid w:val="00142FB2"/>
    <w:rsid w:val="0014302D"/>
    <w:rsid w:val="001440CA"/>
    <w:rsid w:val="001511C2"/>
    <w:rsid w:val="00151E9E"/>
    <w:rsid w:val="00164ED5"/>
    <w:rsid w:val="00174866"/>
    <w:rsid w:val="00190A5E"/>
    <w:rsid w:val="001941B6"/>
    <w:rsid w:val="001B5AA9"/>
    <w:rsid w:val="001C18FD"/>
    <w:rsid w:val="001D1BFF"/>
    <w:rsid w:val="001E5047"/>
    <w:rsid w:val="001E5D91"/>
    <w:rsid w:val="001E62E8"/>
    <w:rsid w:val="001F191E"/>
    <w:rsid w:val="001F1EEE"/>
    <w:rsid w:val="001F3605"/>
    <w:rsid w:val="00202D50"/>
    <w:rsid w:val="00205971"/>
    <w:rsid w:val="00213725"/>
    <w:rsid w:val="00215C6E"/>
    <w:rsid w:val="00216B6F"/>
    <w:rsid w:val="002237E1"/>
    <w:rsid w:val="00224922"/>
    <w:rsid w:val="0023687D"/>
    <w:rsid w:val="00242C8C"/>
    <w:rsid w:val="00242FF8"/>
    <w:rsid w:val="0024653B"/>
    <w:rsid w:val="00253374"/>
    <w:rsid w:val="00257A7B"/>
    <w:rsid w:val="00260362"/>
    <w:rsid w:val="00261E2C"/>
    <w:rsid w:val="00267351"/>
    <w:rsid w:val="0026768E"/>
    <w:rsid w:val="00283F66"/>
    <w:rsid w:val="002A45A9"/>
    <w:rsid w:val="002A76A9"/>
    <w:rsid w:val="002C293B"/>
    <w:rsid w:val="002C3B95"/>
    <w:rsid w:val="002C7925"/>
    <w:rsid w:val="002D6A1C"/>
    <w:rsid w:val="002E3078"/>
    <w:rsid w:val="002E3477"/>
    <w:rsid w:val="002F2BE0"/>
    <w:rsid w:val="00300B20"/>
    <w:rsid w:val="00310329"/>
    <w:rsid w:val="00311309"/>
    <w:rsid w:val="003133DA"/>
    <w:rsid w:val="00313BF1"/>
    <w:rsid w:val="00314C6F"/>
    <w:rsid w:val="00326669"/>
    <w:rsid w:val="00332CA8"/>
    <w:rsid w:val="0033609A"/>
    <w:rsid w:val="00343F02"/>
    <w:rsid w:val="0034655D"/>
    <w:rsid w:val="003532C7"/>
    <w:rsid w:val="00357DBA"/>
    <w:rsid w:val="003602F5"/>
    <w:rsid w:val="00364A78"/>
    <w:rsid w:val="003675E5"/>
    <w:rsid w:val="003729F0"/>
    <w:rsid w:val="003763E0"/>
    <w:rsid w:val="003778BA"/>
    <w:rsid w:val="00381344"/>
    <w:rsid w:val="00391374"/>
    <w:rsid w:val="003A19D5"/>
    <w:rsid w:val="003A489F"/>
    <w:rsid w:val="003A4D14"/>
    <w:rsid w:val="003A61A5"/>
    <w:rsid w:val="003B054D"/>
    <w:rsid w:val="003C039B"/>
    <w:rsid w:val="003C1870"/>
    <w:rsid w:val="003C5E68"/>
    <w:rsid w:val="003E7688"/>
    <w:rsid w:val="003F3D9B"/>
    <w:rsid w:val="003F5577"/>
    <w:rsid w:val="0040050E"/>
    <w:rsid w:val="0041281F"/>
    <w:rsid w:val="00417C25"/>
    <w:rsid w:val="0042052E"/>
    <w:rsid w:val="004217F8"/>
    <w:rsid w:val="00423C98"/>
    <w:rsid w:val="00423E03"/>
    <w:rsid w:val="00425080"/>
    <w:rsid w:val="00427087"/>
    <w:rsid w:val="00432240"/>
    <w:rsid w:val="00436F2C"/>
    <w:rsid w:val="00442599"/>
    <w:rsid w:val="00453D99"/>
    <w:rsid w:val="004559CF"/>
    <w:rsid w:val="00460279"/>
    <w:rsid w:val="004615CF"/>
    <w:rsid w:val="00461D31"/>
    <w:rsid w:val="00463EFD"/>
    <w:rsid w:val="00470248"/>
    <w:rsid w:val="00474C06"/>
    <w:rsid w:val="0048571D"/>
    <w:rsid w:val="00485BCF"/>
    <w:rsid w:val="004863FE"/>
    <w:rsid w:val="00496883"/>
    <w:rsid w:val="004A62EC"/>
    <w:rsid w:val="004B1473"/>
    <w:rsid w:val="004B5DEB"/>
    <w:rsid w:val="004C6603"/>
    <w:rsid w:val="004D70AE"/>
    <w:rsid w:val="004F2C28"/>
    <w:rsid w:val="004F4BA4"/>
    <w:rsid w:val="00513883"/>
    <w:rsid w:val="00526A05"/>
    <w:rsid w:val="00531A46"/>
    <w:rsid w:val="00533AE3"/>
    <w:rsid w:val="0053658C"/>
    <w:rsid w:val="00541B6F"/>
    <w:rsid w:val="00541ED2"/>
    <w:rsid w:val="00542224"/>
    <w:rsid w:val="005453EF"/>
    <w:rsid w:val="00545A0C"/>
    <w:rsid w:val="0054705B"/>
    <w:rsid w:val="00554A00"/>
    <w:rsid w:val="005669AB"/>
    <w:rsid w:val="00566D7D"/>
    <w:rsid w:val="00570621"/>
    <w:rsid w:val="00572670"/>
    <w:rsid w:val="00572D43"/>
    <w:rsid w:val="005755DC"/>
    <w:rsid w:val="00587968"/>
    <w:rsid w:val="00587BDB"/>
    <w:rsid w:val="005C302D"/>
    <w:rsid w:val="005C4AF6"/>
    <w:rsid w:val="005C6744"/>
    <w:rsid w:val="005D28B5"/>
    <w:rsid w:val="005E2182"/>
    <w:rsid w:val="005E36BE"/>
    <w:rsid w:val="005E59E5"/>
    <w:rsid w:val="005E7034"/>
    <w:rsid w:val="005E77A2"/>
    <w:rsid w:val="005F01CE"/>
    <w:rsid w:val="005F78DA"/>
    <w:rsid w:val="00600ED1"/>
    <w:rsid w:val="0060447B"/>
    <w:rsid w:val="00617581"/>
    <w:rsid w:val="00621976"/>
    <w:rsid w:val="00627870"/>
    <w:rsid w:val="00634640"/>
    <w:rsid w:val="00640926"/>
    <w:rsid w:val="00645CE3"/>
    <w:rsid w:val="006533D8"/>
    <w:rsid w:val="006612C4"/>
    <w:rsid w:val="00675441"/>
    <w:rsid w:val="00690408"/>
    <w:rsid w:val="00696419"/>
    <w:rsid w:val="00697E74"/>
    <w:rsid w:val="006A04C5"/>
    <w:rsid w:val="006A2223"/>
    <w:rsid w:val="006A37C2"/>
    <w:rsid w:val="006A3E68"/>
    <w:rsid w:val="006A43C1"/>
    <w:rsid w:val="006A4DC3"/>
    <w:rsid w:val="006B46DB"/>
    <w:rsid w:val="006D717E"/>
    <w:rsid w:val="006E0612"/>
    <w:rsid w:val="006E2C4C"/>
    <w:rsid w:val="006E30E6"/>
    <w:rsid w:val="006E71B2"/>
    <w:rsid w:val="00704E89"/>
    <w:rsid w:val="0070724D"/>
    <w:rsid w:val="0071032F"/>
    <w:rsid w:val="0072439B"/>
    <w:rsid w:val="00730479"/>
    <w:rsid w:val="00731BBD"/>
    <w:rsid w:val="00735ABB"/>
    <w:rsid w:val="00740E4F"/>
    <w:rsid w:val="00745768"/>
    <w:rsid w:val="007476BB"/>
    <w:rsid w:val="00752C5B"/>
    <w:rsid w:val="00773A85"/>
    <w:rsid w:val="00774243"/>
    <w:rsid w:val="00776337"/>
    <w:rsid w:val="007841B2"/>
    <w:rsid w:val="00787521"/>
    <w:rsid w:val="00787ED7"/>
    <w:rsid w:val="007A1B9B"/>
    <w:rsid w:val="007B08C7"/>
    <w:rsid w:val="007C202E"/>
    <w:rsid w:val="007C6E92"/>
    <w:rsid w:val="007E5B77"/>
    <w:rsid w:val="007E7F4A"/>
    <w:rsid w:val="007F46F7"/>
    <w:rsid w:val="007F6139"/>
    <w:rsid w:val="00800DE2"/>
    <w:rsid w:val="008078C7"/>
    <w:rsid w:val="008209D5"/>
    <w:rsid w:val="00823851"/>
    <w:rsid w:val="00827009"/>
    <w:rsid w:val="00836514"/>
    <w:rsid w:val="00836EE4"/>
    <w:rsid w:val="00841407"/>
    <w:rsid w:val="008415A8"/>
    <w:rsid w:val="008451A2"/>
    <w:rsid w:val="00852B70"/>
    <w:rsid w:val="0087204E"/>
    <w:rsid w:val="008850DC"/>
    <w:rsid w:val="00886391"/>
    <w:rsid w:val="0088731A"/>
    <w:rsid w:val="008878BC"/>
    <w:rsid w:val="0089447A"/>
    <w:rsid w:val="008B1E51"/>
    <w:rsid w:val="008B21C7"/>
    <w:rsid w:val="008B70FD"/>
    <w:rsid w:val="008C206A"/>
    <w:rsid w:val="008C3432"/>
    <w:rsid w:val="008C5205"/>
    <w:rsid w:val="008C7530"/>
    <w:rsid w:val="008D797D"/>
    <w:rsid w:val="008E33A6"/>
    <w:rsid w:val="008E7E24"/>
    <w:rsid w:val="008F0310"/>
    <w:rsid w:val="009104BD"/>
    <w:rsid w:val="00910A31"/>
    <w:rsid w:val="00911A23"/>
    <w:rsid w:val="00913F7B"/>
    <w:rsid w:val="00915F7F"/>
    <w:rsid w:val="00934DA3"/>
    <w:rsid w:val="00941059"/>
    <w:rsid w:val="009452FC"/>
    <w:rsid w:val="009479EA"/>
    <w:rsid w:val="00951806"/>
    <w:rsid w:val="0095384C"/>
    <w:rsid w:val="00954341"/>
    <w:rsid w:val="00957360"/>
    <w:rsid w:val="009575A5"/>
    <w:rsid w:val="009655D6"/>
    <w:rsid w:val="009679F3"/>
    <w:rsid w:val="009741D5"/>
    <w:rsid w:val="009742F3"/>
    <w:rsid w:val="00990B00"/>
    <w:rsid w:val="0099441D"/>
    <w:rsid w:val="009949C8"/>
    <w:rsid w:val="009957BD"/>
    <w:rsid w:val="009A1E58"/>
    <w:rsid w:val="009A3223"/>
    <w:rsid w:val="009A38E7"/>
    <w:rsid w:val="009B0493"/>
    <w:rsid w:val="009B1687"/>
    <w:rsid w:val="009B2649"/>
    <w:rsid w:val="009C1E08"/>
    <w:rsid w:val="009C72E2"/>
    <w:rsid w:val="009D0D90"/>
    <w:rsid w:val="009D103F"/>
    <w:rsid w:val="009D1C91"/>
    <w:rsid w:val="009D4A45"/>
    <w:rsid w:val="009E5E03"/>
    <w:rsid w:val="009E7F68"/>
    <w:rsid w:val="009F1DE8"/>
    <w:rsid w:val="009F7733"/>
    <w:rsid w:val="00A07365"/>
    <w:rsid w:val="00A14869"/>
    <w:rsid w:val="00A224B1"/>
    <w:rsid w:val="00A31E28"/>
    <w:rsid w:val="00A4303E"/>
    <w:rsid w:val="00A43E59"/>
    <w:rsid w:val="00A45488"/>
    <w:rsid w:val="00A46A58"/>
    <w:rsid w:val="00A46C0A"/>
    <w:rsid w:val="00A52C7E"/>
    <w:rsid w:val="00A5357E"/>
    <w:rsid w:val="00A567AF"/>
    <w:rsid w:val="00A60414"/>
    <w:rsid w:val="00A66D99"/>
    <w:rsid w:val="00A947C5"/>
    <w:rsid w:val="00A96116"/>
    <w:rsid w:val="00A96901"/>
    <w:rsid w:val="00AA74D2"/>
    <w:rsid w:val="00AB0759"/>
    <w:rsid w:val="00AB5B12"/>
    <w:rsid w:val="00AB76E4"/>
    <w:rsid w:val="00AC4DD1"/>
    <w:rsid w:val="00AC5575"/>
    <w:rsid w:val="00AD2412"/>
    <w:rsid w:val="00AD5CAE"/>
    <w:rsid w:val="00AD6F5B"/>
    <w:rsid w:val="00AF2F51"/>
    <w:rsid w:val="00AF3286"/>
    <w:rsid w:val="00AF39F1"/>
    <w:rsid w:val="00AF3C55"/>
    <w:rsid w:val="00AF7DB5"/>
    <w:rsid w:val="00B01A88"/>
    <w:rsid w:val="00B01BFC"/>
    <w:rsid w:val="00B03D48"/>
    <w:rsid w:val="00B157F3"/>
    <w:rsid w:val="00B22098"/>
    <w:rsid w:val="00B2273A"/>
    <w:rsid w:val="00B25405"/>
    <w:rsid w:val="00B3145E"/>
    <w:rsid w:val="00B3589F"/>
    <w:rsid w:val="00B3776F"/>
    <w:rsid w:val="00B60510"/>
    <w:rsid w:val="00B6087D"/>
    <w:rsid w:val="00B66226"/>
    <w:rsid w:val="00B76D0C"/>
    <w:rsid w:val="00B805C5"/>
    <w:rsid w:val="00B8079A"/>
    <w:rsid w:val="00BA223E"/>
    <w:rsid w:val="00BA4E2A"/>
    <w:rsid w:val="00BA66EA"/>
    <w:rsid w:val="00BA7F2D"/>
    <w:rsid w:val="00BB5D50"/>
    <w:rsid w:val="00BB742E"/>
    <w:rsid w:val="00BC0826"/>
    <w:rsid w:val="00BD67F1"/>
    <w:rsid w:val="00BD7881"/>
    <w:rsid w:val="00BE3FED"/>
    <w:rsid w:val="00BF6172"/>
    <w:rsid w:val="00BF776C"/>
    <w:rsid w:val="00C0632B"/>
    <w:rsid w:val="00C22742"/>
    <w:rsid w:val="00C232F3"/>
    <w:rsid w:val="00C2441F"/>
    <w:rsid w:val="00C25AE1"/>
    <w:rsid w:val="00C37EDB"/>
    <w:rsid w:val="00C37F03"/>
    <w:rsid w:val="00C40B54"/>
    <w:rsid w:val="00C40BAC"/>
    <w:rsid w:val="00C41F68"/>
    <w:rsid w:val="00C4318B"/>
    <w:rsid w:val="00C52567"/>
    <w:rsid w:val="00C545F4"/>
    <w:rsid w:val="00C55E49"/>
    <w:rsid w:val="00C63BA4"/>
    <w:rsid w:val="00C7394E"/>
    <w:rsid w:val="00C74939"/>
    <w:rsid w:val="00C76266"/>
    <w:rsid w:val="00C855D7"/>
    <w:rsid w:val="00C87B58"/>
    <w:rsid w:val="00C93095"/>
    <w:rsid w:val="00C93118"/>
    <w:rsid w:val="00C94F37"/>
    <w:rsid w:val="00C95820"/>
    <w:rsid w:val="00C96128"/>
    <w:rsid w:val="00C96FD0"/>
    <w:rsid w:val="00CA049B"/>
    <w:rsid w:val="00CA0DE4"/>
    <w:rsid w:val="00CA1391"/>
    <w:rsid w:val="00CA19A1"/>
    <w:rsid w:val="00CA69C9"/>
    <w:rsid w:val="00CC141B"/>
    <w:rsid w:val="00CD2F05"/>
    <w:rsid w:val="00CE4905"/>
    <w:rsid w:val="00CE6934"/>
    <w:rsid w:val="00CF2A22"/>
    <w:rsid w:val="00CF352C"/>
    <w:rsid w:val="00D04A93"/>
    <w:rsid w:val="00D06E5C"/>
    <w:rsid w:val="00D106DD"/>
    <w:rsid w:val="00D10856"/>
    <w:rsid w:val="00D1283C"/>
    <w:rsid w:val="00D12D2D"/>
    <w:rsid w:val="00D1546F"/>
    <w:rsid w:val="00D1744A"/>
    <w:rsid w:val="00D2002D"/>
    <w:rsid w:val="00D207A3"/>
    <w:rsid w:val="00D322F4"/>
    <w:rsid w:val="00D470E4"/>
    <w:rsid w:val="00D5007A"/>
    <w:rsid w:val="00D605BA"/>
    <w:rsid w:val="00D66858"/>
    <w:rsid w:val="00D676E8"/>
    <w:rsid w:val="00D72592"/>
    <w:rsid w:val="00D748A3"/>
    <w:rsid w:val="00D81DE2"/>
    <w:rsid w:val="00D82209"/>
    <w:rsid w:val="00D86C94"/>
    <w:rsid w:val="00D915DD"/>
    <w:rsid w:val="00D91F39"/>
    <w:rsid w:val="00DA0F08"/>
    <w:rsid w:val="00DB42EC"/>
    <w:rsid w:val="00DC0DF7"/>
    <w:rsid w:val="00DC601F"/>
    <w:rsid w:val="00DD42ED"/>
    <w:rsid w:val="00DD46DF"/>
    <w:rsid w:val="00DF524C"/>
    <w:rsid w:val="00DF5910"/>
    <w:rsid w:val="00DF6DFC"/>
    <w:rsid w:val="00DF702D"/>
    <w:rsid w:val="00E0281B"/>
    <w:rsid w:val="00E117D0"/>
    <w:rsid w:val="00E16607"/>
    <w:rsid w:val="00E2078A"/>
    <w:rsid w:val="00E2124C"/>
    <w:rsid w:val="00E248D8"/>
    <w:rsid w:val="00E30078"/>
    <w:rsid w:val="00E34CA9"/>
    <w:rsid w:val="00E366A5"/>
    <w:rsid w:val="00E42E41"/>
    <w:rsid w:val="00E46B6C"/>
    <w:rsid w:val="00E479B9"/>
    <w:rsid w:val="00E50223"/>
    <w:rsid w:val="00E5264A"/>
    <w:rsid w:val="00E53EB0"/>
    <w:rsid w:val="00E61857"/>
    <w:rsid w:val="00E66A19"/>
    <w:rsid w:val="00E75AA4"/>
    <w:rsid w:val="00E800E5"/>
    <w:rsid w:val="00E90277"/>
    <w:rsid w:val="00E96BD3"/>
    <w:rsid w:val="00E96EE1"/>
    <w:rsid w:val="00EA0447"/>
    <w:rsid w:val="00EB03C3"/>
    <w:rsid w:val="00EB317D"/>
    <w:rsid w:val="00EB53F2"/>
    <w:rsid w:val="00EB556B"/>
    <w:rsid w:val="00EB7919"/>
    <w:rsid w:val="00EC1B2D"/>
    <w:rsid w:val="00EC344A"/>
    <w:rsid w:val="00EC407C"/>
    <w:rsid w:val="00EC4306"/>
    <w:rsid w:val="00ED3F21"/>
    <w:rsid w:val="00ED6081"/>
    <w:rsid w:val="00EF1D62"/>
    <w:rsid w:val="00EF4113"/>
    <w:rsid w:val="00EF4A44"/>
    <w:rsid w:val="00EF6062"/>
    <w:rsid w:val="00F00C8E"/>
    <w:rsid w:val="00F00FE7"/>
    <w:rsid w:val="00F02D9A"/>
    <w:rsid w:val="00F227A0"/>
    <w:rsid w:val="00F30596"/>
    <w:rsid w:val="00F36423"/>
    <w:rsid w:val="00F408EE"/>
    <w:rsid w:val="00F41268"/>
    <w:rsid w:val="00F50E77"/>
    <w:rsid w:val="00F53D4F"/>
    <w:rsid w:val="00F71B76"/>
    <w:rsid w:val="00F73817"/>
    <w:rsid w:val="00F7426C"/>
    <w:rsid w:val="00F7434E"/>
    <w:rsid w:val="00F76DEB"/>
    <w:rsid w:val="00F8484A"/>
    <w:rsid w:val="00F86502"/>
    <w:rsid w:val="00FA3177"/>
    <w:rsid w:val="00FA636E"/>
    <w:rsid w:val="00FB5023"/>
    <w:rsid w:val="00FB758A"/>
    <w:rsid w:val="00FC5130"/>
    <w:rsid w:val="00FD07A4"/>
    <w:rsid w:val="00FD3685"/>
    <w:rsid w:val="00FD3E64"/>
    <w:rsid w:val="00FE0FCC"/>
    <w:rsid w:val="00FF2625"/>
    <w:rsid w:val="00FF555B"/>
    <w:rsid w:val="00FF5B98"/>
    <w:rsid w:val="00FF6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5"/>
    <w:pPr>
      <w:jc w:val="both"/>
    </w:pPr>
    <w:rPr>
      <w:sz w:val="24"/>
      <w:szCs w:val="24"/>
      <w:lang w:eastAsia="en-US"/>
    </w:rPr>
  </w:style>
  <w:style w:type="paragraph" w:styleId="Ttulo1">
    <w:name w:val="heading 1"/>
    <w:basedOn w:val="Normal"/>
    <w:next w:val="Normal"/>
    <w:link w:val="Ttulo1Char"/>
    <w:uiPriority w:val="9"/>
    <w:qFormat/>
    <w:rsid w:val="00C52567"/>
    <w:pPr>
      <w:keepNext/>
      <w:spacing w:before="240" w:after="60"/>
      <w:outlineLvl w:val="0"/>
    </w:pPr>
    <w:rPr>
      <w:rFonts w:ascii="Cambria" w:eastAsia="Times New Roman" w:hAnsi="Cambria"/>
      <w:b/>
      <w:bCs/>
      <w:kern w:val="32"/>
      <w:szCs w:val="32"/>
    </w:rPr>
  </w:style>
  <w:style w:type="paragraph" w:styleId="Ttulo2">
    <w:name w:val="heading 2"/>
    <w:basedOn w:val="Normal"/>
    <w:next w:val="Normal"/>
    <w:link w:val="Ttulo2Char"/>
    <w:uiPriority w:val="9"/>
    <w:qFormat/>
    <w:rsid w:val="00C52567"/>
    <w:pPr>
      <w:keepNext/>
      <w:spacing w:before="240" w:after="60"/>
      <w:outlineLvl w:val="1"/>
    </w:pPr>
    <w:rPr>
      <w:rFonts w:ascii="Cambria" w:eastAsia="Times New Roman" w:hAnsi="Cambria"/>
      <w:b/>
      <w:bCs/>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52567"/>
    <w:rPr>
      <w:rFonts w:ascii="Cambria" w:eastAsia="Times New Roman" w:hAnsi="Cambria" w:cs="Times New Roman"/>
      <w:b/>
      <w:bCs/>
      <w:kern w:val="32"/>
      <w:sz w:val="24"/>
      <w:szCs w:val="32"/>
      <w:lang w:eastAsia="en-US"/>
    </w:rPr>
  </w:style>
  <w:style w:type="character" w:customStyle="1" w:styleId="Ttulo2Char">
    <w:name w:val="Título 2 Char"/>
    <w:link w:val="Ttulo2"/>
    <w:uiPriority w:val="9"/>
    <w:rsid w:val="00C52567"/>
    <w:rPr>
      <w:rFonts w:ascii="Cambria" w:eastAsia="Times New Roman" w:hAnsi="Cambria" w:cs="Times New Roman"/>
      <w:b/>
      <w:bCs/>
      <w:i/>
      <w:iCs/>
      <w:sz w:val="24"/>
      <w:szCs w:val="28"/>
      <w:lang w:eastAsia="en-US"/>
    </w:rPr>
  </w:style>
  <w:style w:type="paragraph" w:styleId="Corpodetexto">
    <w:name w:val="Body Text"/>
    <w:basedOn w:val="Normal"/>
    <w:link w:val="CorpodetextoChar"/>
    <w:rsid w:val="00852B70"/>
    <w:pPr>
      <w:jc w:val="left"/>
    </w:pPr>
    <w:rPr>
      <w:rFonts w:eastAsia="Times New Roman"/>
      <w:color w:val="FF0000"/>
    </w:rPr>
  </w:style>
  <w:style w:type="character" w:customStyle="1" w:styleId="CorpodetextoChar">
    <w:name w:val="Corpo de texto Char"/>
    <w:link w:val="Corpodetexto"/>
    <w:rsid w:val="00852B70"/>
    <w:rPr>
      <w:rFonts w:eastAsia="Times New Roman"/>
      <w:color w:val="FF0000"/>
      <w:sz w:val="24"/>
      <w:szCs w:val="24"/>
    </w:rPr>
  </w:style>
  <w:style w:type="paragraph" w:styleId="Corpodetexto3">
    <w:name w:val="Body Text 3"/>
    <w:basedOn w:val="Normal"/>
    <w:link w:val="Corpodetexto3Char"/>
    <w:uiPriority w:val="99"/>
    <w:semiHidden/>
    <w:unhideWhenUsed/>
    <w:rsid w:val="00417C25"/>
    <w:pPr>
      <w:spacing w:after="120"/>
    </w:pPr>
    <w:rPr>
      <w:sz w:val="16"/>
      <w:szCs w:val="16"/>
    </w:rPr>
  </w:style>
  <w:style w:type="character" w:customStyle="1" w:styleId="Corpodetexto3Char">
    <w:name w:val="Corpo de texto 3 Char"/>
    <w:link w:val="Corpodetexto3"/>
    <w:uiPriority w:val="99"/>
    <w:semiHidden/>
    <w:rsid w:val="00417C25"/>
    <w:rPr>
      <w:sz w:val="16"/>
      <w:szCs w:val="16"/>
      <w:lang w:eastAsia="en-US"/>
    </w:rPr>
  </w:style>
  <w:style w:type="paragraph" w:customStyle="1" w:styleId="Default">
    <w:name w:val="Default"/>
    <w:rsid w:val="00911A23"/>
    <w:pPr>
      <w:autoSpaceDE w:val="0"/>
      <w:autoSpaceDN w:val="0"/>
      <w:adjustRightInd w:val="0"/>
    </w:pPr>
    <w:rPr>
      <w:rFonts w:ascii="Arial" w:hAnsi="Arial" w:cs="Arial"/>
      <w:color w:val="000000"/>
      <w:sz w:val="24"/>
      <w:szCs w:val="24"/>
    </w:rPr>
  </w:style>
  <w:style w:type="character" w:styleId="Hyperlink">
    <w:name w:val="Hyperlink"/>
    <w:rsid w:val="00056683"/>
    <w:rPr>
      <w:color w:val="0000FF"/>
      <w:u w:val="single"/>
    </w:rPr>
  </w:style>
  <w:style w:type="paragraph" w:styleId="Cabealho">
    <w:name w:val="header"/>
    <w:basedOn w:val="Normal"/>
    <w:link w:val="CabealhoChar"/>
    <w:uiPriority w:val="99"/>
    <w:unhideWhenUsed/>
    <w:rsid w:val="00787ED7"/>
    <w:pPr>
      <w:tabs>
        <w:tab w:val="center" w:pos="4252"/>
        <w:tab w:val="right" w:pos="8504"/>
      </w:tabs>
    </w:pPr>
  </w:style>
  <w:style w:type="character" w:customStyle="1" w:styleId="CabealhoChar">
    <w:name w:val="Cabeçalho Char"/>
    <w:link w:val="Cabealho"/>
    <w:uiPriority w:val="99"/>
    <w:rsid w:val="00787ED7"/>
    <w:rPr>
      <w:sz w:val="24"/>
      <w:szCs w:val="24"/>
      <w:lang w:eastAsia="en-US"/>
    </w:rPr>
  </w:style>
  <w:style w:type="paragraph" w:styleId="Rodap">
    <w:name w:val="footer"/>
    <w:basedOn w:val="Normal"/>
    <w:link w:val="RodapChar"/>
    <w:uiPriority w:val="99"/>
    <w:unhideWhenUsed/>
    <w:rsid w:val="00787ED7"/>
    <w:pPr>
      <w:tabs>
        <w:tab w:val="center" w:pos="4252"/>
        <w:tab w:val="right" w:pos="8504"/>
      </w:tabs>
    </w:pPr>
  </w:style>
  <w:style w:type="character" w:customStyle="1" w:styleId="RodapChar">
    <w:name w:val="Rodapé Char"/>
    <w:link w:val="Rodap"/>
    <w:uiPriority w:val="99"/>
    <w:rsid w:val="00787ED7"/>
    <w:rPr>
      <w:sz w:val="24"/>
      <w:szCs w:val="24"/>
      <w:lang w:eastAsia="en-US"/>
    </w:rPr>
  </w:style>
  <w:style w:type="paragraph" w:styleId="Recuodecorpodetexto">
    <w:name w:val="Body Text Indent"/>
    <w:basedOn w:val="Normal"/>
    <w:rsid w:val="00BB5D50"/>
    <w:pPr>
      <w:spacing w:after="120"/>
      <w:ind w:left="283"/>
    </w:pPr>
  </w:style>
  <w:style w:type="numbering" w:styleId="111111">
    <w:name w:val="Outline List 2"/>
    <w:basedOn w:val="Semlista"/>
    <w:rsid w:val="00AC5575"/>
    <w:pPr>
      <w:numPr>
        <w:numId w:val="15"/>
      </w:numPr>
    </w:pPr>
  </w:style>
  <w:style w:type="paragraph" w:styleId="Recuodecorpodetexto2">
    <w:name w:val="Body Text Indent 2"/>
    <w:basedOn w:val="Normal"/>
    <w:rsid w:val="00BB5D50"/>
    <w:pPr>
      <w:spacing w:after="120" w:line="480" w:lineRule="auto"/>
      <w:ind w:left="283"/>
    </w:pPr>
  </w:style>
  <w:style w:type="paragraph" w:styleId="NormalWeb">
    <w:name w:val="Normal (Web)"/>
    <w:basedOn w:val="Normal"/>
    <w:rsid w:val="00BB5D50"/>
    <w:pPr>
      <w:spacing w:before="100" w:beforeAutospacing="1" w:after="100" w:afterAutospacing="1"/>
      <w:jc w:val="left"/>
    </w:pPr>
    <w:rPr>
      <w:rFonts w:eastAsia="Times New Roman"/>
      <w:lang w:eastAsia="pt-BR"/>
    </w:rPr>
  </w:style>
  <w:style w:type="paragraph" w:styleId="Textodebalo">
    <w:name w:val="Balloon Text"/>
    <w:basedOn w:val="Normal"/>
    <w:link w:val="TextodebaloChar"/>
    <w:uiPriority w:val="99"/>
    <w:semiHidden/>
    <w:unhideWhenUsed/>
    <w:rsid w:val="00423C98"/>
    <w:rPr>
      <w:rFonts w:ascii="Segoe UI" w:hAnsi="Segoe UI"/>
      <w:sz w:val="18"/>
      <w:szCs w:val="18"/>
    </w:rPr>
  </w:style>
  <w:style w:type="character" w:customStyle="1" w:styleId="TextodebaloChar">
    <w:name w:val="Texto de balão Char"/>
    <w:link w:val="Textodebalo"/>
    <w:uiPriority w:val="99"/>
    <w:semiHidden/>
    <w:rsid w:val="00423C98"/>
    <w:rPr>
      <w:rFonts w:ascii="Segoe UI" w:hAnsi="Segoe UI" w:cs="Segoe UI"/>
      <w:sz w:val="18"/>
      <w:szCs w:val="18"/>
      <w:lang w:eastAsia="en-US"/>
    </w:rPr>
  </w:style>
  <w:style w:type="paragraph" w:styleId="Corpodetexto2">
    <w:name w:val="Body Text 2"/>
    <w:basedOn w:val="Normal"/>
    <w:link w:val="Corpodetexto2Char"/>
    <w:uiPriority w:val="99"/>
    <w:semiHidden/>
    <w:unhideWhenUsed/>
    <w:rsid w:val="00313BF1"/>
    <w:pPr>
      <w:spacing w:after="120" w:line="480" w:lineRule="auto"/>
    </w:pPr>
  </w:style>
  <w:style w:type="character" w:customStyle="1" w:styleId="Corpodetexto2Char">
    <w:name w:val="Corpo de texto 2 Char"/>
    <w:link w:val="Corpodetexto2"/>
    <w:uiPriority w:val="99"/>
    <w:semiHidden/>
    <w:rsid w:val="00313BF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5"/>
    <w:pPr>
      <w:jc w:val="both"/>
    </w:pPr>
    <w:rPr>
      <w:sz w:val="24"/>
      <w:szCs w:val="24"/>
      <w:lang w:eastAsia="en-US"/>
    </w:rPr>
  </w:style>
  <w:style w:type="paragraph" w:styleId="Ttulo1">
    <w:name w:val="heading 1"/>
    <w:basedOn w:val="Normal"/>
    <w:next w:val="Normal"/>
    <w:link w:val="Ttulo1Char"/>
    <w:uiPriority w:val="9"/>
    <w:qFormat/>
    <w:rsid w:val="00C52567"/>
    <w:pPr>
      <w:keepNext/>
      <w:spacing w:before="240" w:after="60"/>
      <w:outlineLvl w:val="0"/>
    </w:pPr>
    <w:rPr>
      <w:rFonts w:ascii="Cambria" w:eastAsia="Times New Roman" w:hAnsi="Cambria"/>
      <w:b/>
      <w:bCs/>
      <w:kern w:val="32"/>
      <w:szCs w:val="32"/>
    </w:rPr>
  </w:style>
  <w:style w:type="paragraph" w:styleId="Ttulo2">
    <w:name w:val="heading 2"/>
    <w:basedOn w:val="Normal"/>
    <w:next w:val="Normal"/>
    <w:link w:val="Ttulo2Char"/>
    <w:uiPriority w:val="9"/>
    <w:qFormat/>
    <w:rsid w:val="00C52567"/>
    <w:pPr>
      <w:keepNext/>
      <w:spacing w:before="240" w:after="60"/>
      <w:outlineLvl w:val="1"/>
    </w:pPr>
    <w:rPr>
      <w:rFonts w:ascii="Cambria" w:eastAsia="Times New Roman" w:hAnsi="Cambria"/>
      <w:b/>
      <w:bCs/>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52567"/>
    <w:rPr>
      <w:rFonts w:ascii="Cambria" w:eastAsia="Times New Roman" w:hAnsi="Cambria" w:cs="Times New Roman"/>
      <w:b/>
      <w:bCs/>
      <w:kern w:val="32"/>
      <w:sz w:val="24"/>
      <w:szCs w:val="32"/>
      <w:lang w:eastAsia="en-US"/>
    </w:rPr>
  </w:style>
  <w:style w:type="character" w:customStyle="1" w:styleId="Ttulo2Char">
    <w:name w:val="Título 2 Char"/>
    <w:link w:val="Ttulo2"/>
    <w:uiPriority w:val="9"/>
    <w:rsid w:val="00C52567"/>
    <w:rPr>
      <w:rFonts w:ascii="Cambria" w:eastAsia="Times New Roman" w:hAnsi="Cambria" w:cs="Times New Roman"/>
      <w:b/>
      <w:bCs/>
      <w:i/>
      <w:iCs/>
      <w:sz w:val="24"/>
      <w:szCs w:val="28"/>
      <w:lang w:eastAsia="en-US"/>
    </w:rPr>
  </w:style>
  <w:style w:type="paragraph" w:styleId="Corpodetexto">
    <w:name w:val="Body Text"/>
    <w:basedOn w:val="Normal"/>
    <w:link w:val="CorpodetextoChar"/>
    <w:rsid w:val="00852B70"/>
    <w:pPr>
      <w:jc w:val="left"/>
    </w:pPr>
    <w:rPr>
      <w:rFonts w:eastAsia="Times New Roman"/>
      <w:color w:val="FF0000"/>
    </w:rPr>
  </w:style>
  <w:style w:type="character" w:customStyle="1" w:styleId="CorpodetextoChar">
    <w:name w:val="Corpo de texto Char"/>
    <w:link w:val="Corpodetexto"/>
    <w:rsid w:val="00852B70"/>
    <w:rPr>
      <w:rFonts w:eastAsia="Times New Roman"/>
      <w:color w:val="FF0000"/>
      <w:sz w:val="24"/>
      <w:szCs w:val="24"/>
    </w:rPr>
  </w:style>
  <w:style w:type="paragraph" w:styleId="Corpodetexto3">
    <w:name w:val="Body Text 3"/>
    <w:basedOn w:val="Normal"/>
    <w:link w:val="Corpodetexto3Char"/>
    <w:uiPriority w:val="99"/>
    <w:semiHidden/>
    <w:unhideWhenUsed/>
    <w:rsid w:val="00417C25"/>
    <w:pPr>
      <w:spacing w:after="120"/>
    </w:pPr>
    <w:rPr>
      <w:sz w:val="16"/>
      <w:szCs w:val="16"/>
    </w:rPr>
  </w:style>
  <w:style w:type="character" w:customStyle="1" w:styleId="Corpodetexto3Char">
    <w:name w:val="Corpo de texto 3 Char"/>
    <w:link w:val="Corpodetexto3"/>
    <w:uiPriority w:val="99"/>
    <w:semiHidden/>
    <w:rsid w:val="00417C25"/>
    <w:rPr>
      <w:sz w:val="16"/>
      <w:szCs w:val="16"/>
      <w:lang w:eastAsia="en-US"/>
    </w:rPr>
  </w:style>
  <w:style w:type="paragraph" w:customStyle="1" w:styleId="Default">
    <w:name w:val="Default"/>
    <w:rsid w:val="00911A23"/>
    <w:pPr>
      <w:autoSpaceDE w:val="0"/>
      <w:autoSpaceDN w:val="0"/>
      <w:adjustRightInd w:val="0"/>
    </w:pPr>
    <w:rPr>
      <w:rFonts w:ascii="Arial" w:hAnsi="Arial" w:cs="Arial"/>
      <w:color w:val="000000"/>
      <w:sz w:val="24"/>
      <w:szCs w:val="24"/>
    </w:rPr>
  </w:style>
  <w:style w:type="character" w:styleId="Hyperlink">
    <w:name w:val="Hyperlink"/>
    <w:rsid w:val="00056683"/>
    <w:rPr>
      <w:color w:val="0000FF"/>
      <w:u w:val="single"/>
    </w:rPr>
  </w:style>
  <w:style w:type="paragraph" w:styleId="Cabealho">
    <w:name w:val="header"/>
    <w:basedOn w:val="Normal"/>
    <w:link w:val="CabealhoChar"/>
    <w:uiPriority w:val="99"/>
    <w:unhideWhenUsed/>
    <w:rsid w:val="00787ED7"/>
    <w:pPr>
      <w:tabs>
        <w:tab w:val="center" w:pos="4252"/>
        <w:tab w:val="right" w:pos="8504"/>
      </w:tabs>
    </w:pPr>
  </w:style>
  <w:style w:type="character" w:customStyle="1" w:styleId="CabealhoChar">
    <w:name w:val="Cabeçalho Char"/>
    <w:link w:val="Cabealho"/>
    <w:uiPriority w:val="99"/>
    <w:rsid w:val="00787ED7"/>
    <w:rPr>
      <w:sz w:val="24"/>
      <w:szCs w:val="24"/>
      <w:lang w:eastAsia="en-US"/>
    </w:rPr>
  </w:style>
  <w:style w:type="paragraph" w:styleId="Rodap">
    <w:name w:val="footer"/>
    <w:basedOn w:val="Normal"/>
    <w:link w:val="RodapChar"/>
    <w:uiPriority w:val="99"/>
    <w:unhideWhenUsed/>
    <w:rsid w:val="00787ED7"/>
    <w:pPr>
      <w:tabs>
        <w:tab w:val="center" w:pos="4252"/>
        <w:tab w:val="right" w:pos="8504"/>
      </w:tabs>
    </w:pPr>
  </w:style>
  <w:style w:type="character" w:customStyle="1" w:styleId="RodapChar">
    <w:name w:val="Rodapé Char"/>
    <w:link w:val="Rodap"/>
    <w:uiPriority w:val="99"/>
    <w:rsid w:val="00787ED7"/>
    <w:rPr>
      <w:sz w:val="24"/>
      <w:szCs w:val="24"/>
      <w:lang w:eastAsia="en-US"/>
    </w:rPr>
  </w:style>
  <w:style w:type="paragraph" w:styleId="Recuodecorpodetexto">
    <w:name w:val="Body Text Indent"/>
    <w:basedOn w:val="Normal"/>
    <w:rsid w:val="00BB5D50"/>
    <w:pPr>
      <w:spacing w:after="120"/>
      <w:ind w:left="283"/>
    </w:pPr>
  </w:style>
  <w:style w:type="numbering" w:styleId="111111">
    <w:name w:val="Outline List 2"/>
    <w:basedOn w:val="Semlista"/>
    <w:rsid w:val="00AC5575"/>
    <w:pPr>
      <w:numPr>
        <w:numId w:val="15"/>
      </w:numPr>
    </w:pPr>
  </w:style>
  <w:style w:type="paragraph" w:styleId="Recuodecorpodetexto2">
    <w:name w:val="Body Text Indent 2"/>
    <w:basedOn w:val="Normal"/>
    <w:rsid w:val="00BB5D50"/>
    <w:pPr>
      <w:spacing w:after="120" w:line="480" w:lineRule="auto"/>
      <w:ind w:left="283"/>
    </w:pPr>
  </w:style>
  <w:style w:type="paragraph" w:styleId="NormalWeb">
    <w:name w:val="Normal (Web)"/>
    <w:basedOn w:val="Normal"/>
    <w:rsid w:val="00BB5D50"/>
    <w:pPr>
      <w:spacing w:before="100" w:beforeAutospacing="1" w:after="100" w:afterAutospacing="1"/>
      <w:jc w:val="left"/>
    </w:pPr>
    <w:rPr>
      <w:rFonts w:eastAsia="Times New Roman"/>
      <w:lang w:eastAsia="pt-BR"/>
    </w:rPr>
  </w:style>
  <w:style w:type="paragraph" w:styleId="Textodebalo">
    <w:name w:val="Balloon Text"/>
    <w:basedOn w:val="Normal"/>
    <w:link w:val="TextodebaloChar"/>
    <w:uiPriority w:val="99"/>
    <w:semiHidden/>
    <w:unhideWhenUsed/>
    <w:rsid w:val="00423C98"/>
    <w:rPr>
      <w:rFonts w:ascii="Segoe UI" w:hAnsi="Segoe UI"/>
      <w:sz w:val="18"/>
      <w:szCs w:val="18"/>
    </w:rPr>
  </w:style>
  <w:style w:type="character" w:customStyle="1" w:styleId="TextodebaloChar">
    <w:name w:val="Texto de balão Char"/>
    <w:link w:val="Textodebalo"/>
    <w:uiPriority w:val="99"/>
    <w:semiHidden/>
    <w:rsid w:val="00423C98"/>
    <w:rPr>
      <w:rFonts w:ascii="Segoe UI" w:hAnsi="Segoe UI" w:cs="Segoe UI"/>
      <w:sz w:val="18"/>
      <w:szCs w:val="18"/>
      <w:lang w:eastAsia="en-US"/>
    </w:rPr>
  </w:style>
  <w:style w:type="paragraph" w:styleId="Corpodetexto2">
    <w:name w:val="Body Text 2"/>
    <w:basedOn w:val="Normal"/>
    <w:link w:val="Corpodetexto2Char"/>
    <w:uiPriority w:val="99"/>
    <w:semiHidden/>
    <w:unhideWhenUsed/>
    <w:rsid w:val="00313BF1"/>
    <w:pPr>
      <w:spacing w:after="120" w:line="480" w:lineRule="auto"/>
    </w:pPr>
  </w:style>
  <w:style w:type="character" w:customStyle="1" w:styleId="Corpodetexto2Char">
    <w:name w:val="Corpo de texto 2 Char"/>
    <w:link w:val="Corpodetexto2"/>
    <w:uiPriority w:val="99"/>
    <w:semiHidden/>
    <w:rsid w:val="00313BF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3985">
      <w:bodyDiv w:val="1"/>
      <w:marLeft w:val="0"/>
      <w:marRight w:val="0"/>
      <w:marTop w:val="0"/>
      <w:marBottom w:val="0"/>
      <w:divBdr>
        <w:top w:val="none" w:sz="0" w:space="0" w:color="auto"/>
        <w:left w:val="none" w:sz="0" w:space="0" w:color="auto"/>
        <w:bottom w:val="none" w:sz="0" w:space="0" w:color="auto"/>
        <w:right w:val="none" w:sz="0" w:space="0" w:color="auto"/>
      </w:divBdr>
    </w:div>
    <w:div w:id="1433667334">
      <w:bodyDiv w:val="1"/>
      <w:marLeft w:val="0"/>
      <w:marRight w:val="0"/>
      <w:marTop w:val="0"/>
      <w:marBottom w:val="0"/>
      <w:divBdr>
        <w:top w:val="none" w:sz="0" w:space="0" w:color="auto"/>
        <w:left w:val="none" w:sz="0" w:space="0" w:color="auto"/>
        <w:bottom w:val="none" w:sz="0" w:space="0" w:color="auto"/>
        <w:right w:val="none" w:sz="0" w:space="0" w:color="auto"/>
      </w:divBdr>
    </w:div>
    <w:div w:id="18308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EB60-3787-4D3B-BBED-241802EC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7900</Words>
  <Characters>42662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Resolução Nº: 01 de 10 de Agosto de 2010</vt:lpstr>
    </vt:vector>
  </TitlesOfParts>
  <Company>Microsoft</Company>
  <LinksUpToDate>false</LinksUpToDate>
  <CharactersWithSpaces>50462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01 de 10 de Agosto de 2010</dc:title>
  <dc:creator>Camila</dc:creator>
  <cp:lastModifiedBy>Aline Lillian</cp:lastModifiedBy>
  <cp:revision>2</cp:revision>
  <cp:lastPrinted>2017-11-28T16:41:00Z</cp:lastPrinted>
  <dcterms:created xsi:type="dcterms:W3CDTF">2017-11-30T12:31:00Z</dcterms:created>
  <dcterms:modified xsi:type="dcterms:W3CDTF">2017-11-30T12:31:00Z</dcterms:modified>
</cp:coreProperties>
</file>