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48D" w:rsidRPr="004C7E58" w:rsidRDefault="00E75FA4" w:rsidP="00E75FA4">
      <w:pPr>
        <w:spacing w:after="0" w:line="240" w:lineRule="auto"/>
        <w:jc w:val="center"/>
        <w:rPr>
          <w:rFonts w:ascii="Times New Roman" w:eastAsia="Times New Roman" w:hAnsi="Times New Roman" w:cs="Times New Roman"/>
          <w:b/>
          <w:sz w:val="16"/>
          <w:szCs w:val="16"/>
          <w:lang w:eastAsia="pt-BR"/>
        </w:rPr>
      </w:pPr>
      <w:r w:rsidRPr="004C7E58">
        <w:rPr>
          <w:rFonts w:ascii="Times New Roman" w:eastAsia="Times New Roman" w:hAnsi="Times New Roman" w:cs="Times New Roman"/>
          <w:b/>
          <w:sz w:val="16"/>
          <w:szCs w:val="16"/>
          <w:lang w:eastAsia="pt-BR"/>
        </w:rPr>
        <w:t>PRO</w:t>
      </w:r>
      <w:r w:rsidR="00F73C9C" w:rsidRPr="004C7E58">
        <w:rPr>
          <w:rFonts w:ascii="Times New Roman" w:eastAsia="Times New Roman" w:hAnsi="Times New Roman" w:cs="Times New Roman"/>
          <w:b/>
          <w:sz w:val="16"/>
          <w:szCs w:val="16"/>
          <w:lang w:eastAsia="pt-BR"/>
        </w:rPr>
        <w:t>JETO DE LEI ORDINÁRIA Nº</w:t>
      </w:r>
      <w:r w:rsidR="00E955C0" w:rsidRPr="004C7E58">
        <w:rPr>
          <w:rFonts w:ascii="Times New Roman" w:eastAsia="Times New Roman" w:hAnsi="Times New Roman" w:cs="Times New Roman"/>
          <w:b/>
          <w:sz w:val="16"/>
          <w:szCs w:val="16"/>
          <w:lang w:eastAsia="pt-BR"/>
        </w:rPr>
        <w:t xml:space="preserve"> </w:t>
      </w:r>
      <w:r w:rsidR="00940545" w:rsidRPr="004C7E58">
        <w:rPr>
          <w:rFonts w:ascii="Times New Roman" w:eastAsia="Times New Roman" w:hAnsi="Times New Roman" w:cs="Times New Roman"/>
          <w:b/>
          <w:sz w:val="16"/>
          <w:szCs w:val="16"/>
          <w:lang w:eastAsia="pt-BR"/>
        </w:rPr>
        <w:t>40</w:t>
      </w:r>
      <w:r w:rsidR="00C73C9E" w:rsidRPr="004C7E58">
        <w:rPr>
          <w:rFonts w:ascii="Times New Roman" w:eastAsia="Times New Roman" w:hAnsi="Times New Roman" w:cs="Times New Roman"/>
          <w:b/>
          <w:sz w:val="16"/>
          <w:szCs w:val="16"/>
          <w:lang w:eastAsia="pt-BR"/>
        </w:rPr>
        <w:t>/</w:t>
      </w:r>
      <w:r w:rsidR="00BD0CE9" w:rsidRPr="004C7E58">
        <w:rPr>
          <w:rFonts w:ascii="Times New Roman" w:eastAsia="Times New Roman" w:hAnsi="Times New Roman" w:cs="Times New Roman"/>
          <w:b/>
          <w:sz w:val="16"/>
          <w:szCs w:val="16"/>
          <w:lang w:eastAsia="pt-BR"/>
        </w:rPr>
        <w:t>2021</w:t>
      </w:r>
    </w:p>
    <w:p w:rsidR="00C73C9E" w:rsidRPr="004C7E58" w:rsidRDefault="00C73C9E" w:rsidP="00E75FA4">
      <w:pPr>
        <w:spacing w:after="0" w:line="240" w:lineRule="auto"/>
        <w:jc w:val="center"/>
        <w:rPr>
          <w:rFonts w:ascii="Times New Roman" w:eastAsia="Times New Roman" w:hAnsi="Times New Roman" w:cs="Times New Roman"/>
          <w:b/>
          <w:sz w:val="16"/>
          <w:szCs w:val="16"/>
          <w:lang w:eastAsia="pt-BR"/>
        </w:rPr>
      </w:pPr>
    </w:p>
    <w:p w:rsidR="00E75FA4" w:rsidRPr="004C7E58" w:rsidRDefault="00E75FA4" w:rsidP="00E75FA4">
      <w:pPr>
        <w:spacing w:after="0" w:line="240" w:lineRule="auto"/>
        <w:ind w:right="-1"/>
        <w:jc w:val="both"/>
        <w:rPr>
          <w:rFonts w:ascii="Times New Roman" w:eastAsia="Times New Roman" w:hAnsi="Times New Roman" w:cs="Times New Roman"/>
          <w:bCs/>
          <w:sz w:val="16"/>
          <w:szCs w:val="16"/>
          <w:lang w:eastAsia="pt-BR"/>
        </w:rPr>
      </w:pPr>
    </w:p>
    <w:p w:rsidR="002A048D" w:rsidRPr="004C7E58" w:rsidRDefault="002A048D" w:rsidP="002A048D">
      <w:pPr>
        <w:spacing w:after="0" w:line="240" w:lineRule="auto"/>
        <w:jc w:val="right"/>
        <w:rPr>
          <w:rFonts w:ascii="Times New Roman" w:eastAsia="Times New Roman" w:hAnsi="Times New Roman" w:cs="Times New Roman"/>
          <w:b/>
          <w:i/>
          <w:iCs/>
          <w:sz w:val="16"/>
          <w:szCs w:val="16"/>
          <w:lang w:eastAsia="pt-BR"/>
        </w:rPr>
      </w:pPr>
      <w:r w:rsidRPr="004C7E58">
        <w:rPr>
          <w:rFonts w:ascii="Times New Roman" w:eastAsia="Times New Roman" w:hAnsi="Times New Roman" w:cs="Times New Roman"/>
          <w:b/>
          <w:i/>
          <w:iCs/>
          <w:sz w:val="16"/>
          <w:szCs w:val="16"/>
          <w:lang w:eastAsia="pt-BR"/>
        </w:rPr>
        <w:t xml:space="preserve"> </w:t>
      </w:r>
      <w:r w:rsidR="000669C6" w:rsidRPr="004C7E58">
        <w:rPr>
          <w:rFonts w:ascii="Times New Roman" w:eastAsia="Times New Roman" w:hAnsi="Times New Roman" w:cs="Times New Roman"/>
          <w:b/>
          <w:i/>
          <w:iCs/>
          <w:sz w:val="16"/>
          <w:szCs w:val="16"/>
          <w:lang w:eastAsia="pt-BR"/>
        </w:rPr>
        <w:t xml:space="preserve">                                                                                                                                </w:t>
      </w:r>
      <w:r w:rsidRPr="004C7E58">
        <w:rPr>
          <w:rFonts w:ascii="Times New Roman" w:eastAsia="Times New Roman" w:hAnsi="Times New Roman" w:cs="Times New Roman"/>
          <w:b/>
          <w:i/>
          <w:iCs/>
          <w:sz w:val="16"/>
          <w:szCs w:val="16"/>
          <w:lang w:eastAsia="pt-BR"/>
        </w:rPr>
        <w:t xml:space="preserve">Autoriza abertura de Crédito </w:t>
      </w:r>
      <w:r w:rsidR="000669C6" w:rsidRPr="004C7E58">
        <w:rPr>
          <w:rFonts w:ascii="Times New Roman" w:eastAsia="Times New Roman" w:hAnsi="Times New Roman" w:cs="Times New Roman"/>
          <w:b/>
          <w:i/>
          <w:iCs/>
          <w:sz w:val="16"/>
          <w:szCs w:val="16"/>
          <w:lang w:eastAsia="pt-BR"/>
        </w:rPr>
        <w:t>Adicional Suplementar</w:t>
      </w:r>
      <w:r w:rsidRPr="004C7E58">
        <w:rPr>
          <w:rFonts w:ascii="Times New Roman" w:eastAsia="Times New Roman" w:hAnsi="Times New Roman" w:cs="Times New Roman"/>
          <w:b/>
          <w:i/>
          <w:iCs/>
          <w:sz w:val="16"/>
          <w:szCs w:val="16"/>
          <w:lang w:eastAsia="pt-BR"/>
        </w:rPr>
        <w:t xml:space="preserve"> </w:t>
      </w:r>
      <w:r w:rsidR="00CF1B26" w:rsidRPr="004C7E58">
        <w:rPr>
          <w:rFonts w:ascii="Times New Roman" w:eastAsia="Times New Roman" w:hAnsi="Times New Roman" w:cs="Times New Roman"/>
          <w:b/>
          <w:i/>
          <w:iCs/>
          <w:sz w:val="16"/>
          <w:szCs w:val="16"/>
          <w:lang w:eastAsia="pt-BR"/>
        </w:rPr>
        <w:t>n</w:t>
      </w:r>
      <w:r w:rsidRPr="004C7E58">
        <w:rPr>
          <w:rFonts w:ascii="Times New Roman" w:eastAsia="Times New Roman" w:hAnsi="Times New Roman" w:cs="Times New Roman"/>
          <w:b/>
          <w:i/>
          <w:iCs/>
          <w:sz w:val="16"/>
          <w:szCs w:val="16"/>
          <w:lang w:eastAsia="pt-BR"/>
        </w:rPr>
        <w:t xml:space="preserve">o Orçamento de </w:t>
      </w:r>
      <w:r w:rsidR="00BD0CE9" w:rsidRPr="004C7E58">
        <w:rPr>
          <w:rFonts w:ascii="Times New Roman" w:eastAsia="Times New Roman" w:hAnsi="Times New Roman" w:cs="Times New Roman"/>
          <w:b/>
          <w:i/>
          <w:iCs/>
          <w:sz w:val="16"/>
          <w:szCs w:val="16"/>
          <w:lang w:eastAsia="pt-BR"/>
        </w:rPr>
        <w:t>2021</w:t>
      </w:r>
      <w:r w:rsidRPr="004C7E58">
        <w:rPr>
          <w:rFonts w:ascii="Times New Roman" w:eastAsia="Times New Roman" w:hAnsi="Times New Roman" w:cs="Times New Roman"/>
          <w:b/>
          <w:i/>
          <w:iCs/>
          <w:sz w:val="16"/>
          <w:szCs w:val="16"/>
          <w:lang w:eastAsia="pt-BR"/>
        </w:rPr>
        <w:t xml:space="preserve"> no valor de R$ </w:t>
      </w:r>
      <w:r w:rsidR="00AC02AF" w:rsidRPr="004C7E58">
        <w:rPr>
          <w:rFonts w:ascii="Times New Roman" w:eastAsia="Times New Roman" w:hAnsi="Times New Roman" w:cs="Times New Roman"/>
          <w:b/>
          <w:i/>
          <w:iCs/>
          <w:sz w:val="16"/>
          <w:szCs w:val="16"/>
          <w:lang w:val="pt-PT" w:eastAsia="pt-BR"/>
        </w:rPr>
        <w:t>30.000,00</w:t>
      </w:r>
      <w:r w:rsidR="00E955C0" w:rsidRPr="004C7E58">
        <w:rPr>
          <w:rFonts w:ascii="Times New Roman" w:eastAsia="Times New Roman" w:hAnsi="Times New Roman" w:cs="Times New Roman"/>
          <w:b/>
          <w:i/>
          <w:iCs/>
          <w:sz w:val="16"/>
          <w:szCs w:val="16"/>
          <w:lang w:val="pt-PT" w:eastAsia="pt-BR"/>
        </w:rPr>
        <w:t xml:space="preserve"> </w:t>
      </w:r>
      <w:r w:rsidRPr="004C7E58">
        <w:rPr>
          <w:rFonts w:ascii="Times New Roman" w:eastAsia="Times New Roman" w:hAnsi="Times New Roman" w:cs="Times New Roman"/>
          <w:b/>
          <w:i/>
          <w:iCs/>
          <w:sz w:val="16"/>
          <w:szCs w:val="16"/>
          <w:lang w:eastAsia="pt-BR"/>
        </w:rPr>
        <w:t>dá outras providências.</w:t>
      </w:r>
    </w:p>
    <w:p w:rsidR="00421EDA" w:rsidRPr="004C7E58" w:rsidRDefault="00E75FA4" w:rsidP="002A048D">
      <w:pPr>
        <w:spacing w:after="0" w:line="240" w:lineRule="auto"/>
        <w:jc w:val="both"/>
        <w:rPr>
          <w:rFonts w:ascii="Times New Roman" w:eastAsia="Times New Roman" w:hAnsi="Times New Roman" w:cs="Times New Roman"/>
          <w:bCs/>
          <w:sz w:val="16"/>
          <w:szCs w:val="16"/>
          <w:lang w:eastAsia="pt-BR"/>
        </w:rPr>
      </w:pPr>
      <w:r w:rsidRPr="004C7E58">
        <w:rPr>
          <w:rFonts w:ascii="Times New Roman" w:eastAsia="Times New Roman" w:hAnsi="Times New Roman" w:cs="Times New Roman"/>
          <w:bCs/>
          <w:sz w:val="16"/>
          <w:szCs w:val="16"/>
          <w:lang w:eastAsia="pt-BR"/>
        </w:rPr>
        <w:t> </w:t>
      </w:r>
    </w:p>
    <w:p w:rsidR="00E75FA4" w:rsidRPr="004C7E58" w:rsidRDefault="00E955C0" w:rsidP="00CF1B26">
      <w:pPr>
        <w:spacing w:after="0" w:line="276" w:lineRule="auto"/>
        <w:ind w:firstLine="708"/>
        <w:jc w:val="both"/>
        <w:rPr>
          <w:rFonts w:ascii="Times New Roman" w:eastAsia="Times New Roman" w:hAnsi="Times New Roman" w:cs="Times New Roman"/>
          <w:bCs/>
          <w:sz w:val="16"/>
          <w:szCs w:val="16"/>
          <w:lang w:eastAsia="pt-BR"/>
        </w:rPr>
      </w:pPr>
      <w:r w:rsidRPr="004C7E58">
        <w:rPr>
          <w:rFonts w:ascii="Times New Roman" w:eastAsia="Times New Roman" w:hAnsi="Times New Roman" w:cs="Times New Roman"/>
          <w:bCs/>
          <w:sz w:val="16"/>
          <w:szCs w:val="16"/>
          <w:lang w:eastAsia="pt-BR"/>
        </w:rPr>
        <w:t xml:space="preserve">    </w:t>
      </w:r>
      <w:r w:rsidR="00E75FA4" w:rsidRPr="004C7E58">
        <w:rPr>
          <w:rFonts w:ascii="Times New Roman" w:eastAsia="Times New Roman" w:hAnsi="Times New Roman" w:cs="Times New Roman"/>
          <w:bCs/>
          <w:sz w:val="16"/>
          <w:szCs w:val="16"/>
          <w:lang w:eastAsia="pt-BR"/>
        </w:rPr>
        <w:t>A Câmara Mun</w:t>
      </w:r>
      <w:r w:rsidR="00BD0CE9" w:rsidRPr="004C7E58">
        <w:rPr>
          <w:rFonts w:ascii="Times New Roman" w:eastAsia="Times New Roman" w:hAnsi="Times New Roman" w:cs="Times New Roman"/>
          <w:bCs/>
          <w:sz w:val="16"/>
          <w:szCs w:val="16"/>
          <w:lang w:eastAsia="pt-BR"/>
        </w:rPr>
        <w:t>icipal de Lima Duarte aprova e a Prefeita</w:t>
      </w:r>
      <w:r w:rsidR="00E75FA4" w:rsidRPr="004C7E58">
        <w:rPr>
          <w:rFonts w:ascii="Times New Roman" w:eastAsia="Times New Roman" w:hAnsi="Times New Roman" w:cs="Times New Roman"/>
          <w:bCs/>
          <w:sz w:val="16"/>
          <w:szCs w:val="16"/>
          <w:lang w:eastAsia="pt-BR"/>
        </w:rPr>
        <w:t xml:space="preserve"> Municipal sanciona a seguinte Lei:</w:t>
      </w:r>
    </w:p>
    <w:p w:rsidR="00E75FA4" w:rsidRPr="004C7E58" w:rsidRDefault="00E75FA4" w:rsidP="002A048D">
      <w:pPr>
        <w:spacing w:after="0" w:line="276" w:lineRule="auto"/>
        <w:jc w:val="both"/>
        <w:rPr>
          <w:rFonts w:ascii="Times New Roman" w:eastAsia="Times New Roman" w:hAnsi="Times New Roman" w:cs="Times New Roman"/>
          <w:bCs/>
          <w:sz w:val="16"/>
          <w:szCs w:val="16"/>
          <w:lang w:eastAsia="pt-BR"/>
        </w:rPr>
      </w:pPr>
      <w:r w:rsidRPr="004C7E58">
        <w:rPr>
          <w:rFonts w:ascii="Times New Roman" w:eastAsia="Times New Roman" w:hAnsi="Times New Roman" w:cs="Times New Roman"/>
          <w:bCs/>
          <w:sz w:val="16"/>
          <w:szCs w:val="16"/>
          <w:lang w:eastAsia="pt-BR"/>
        </w:rPr>
        <w:t> </w:t>
      </w:r>
    </w:p>
    <w:p w:rsidR="00AB22F0" w:rsidRPr="004C7E58" w:rsidRDefault="002A048D" w:rsidP="00E955C0">
      <w:pPr>
        <w:spacing w:after="0" w:line="240" w:lineRule="auto"/>
        <w:ind w:left="142" w:firstLine="708"/>
        <w:jc w:val="both"/>
        <w:rPr>
          <w:rFonts w:ascii="Times New Roman" w:eastAsia="Times New Roman" w:hAnsi="Times New Roman" w:cs="Times New Roman"/>
          <w:sz w:val="16"/>
          <w:szCs w:val="16"/>
          <w:lang w:eastAsia="pt-BR"/>
        </w:rPr>
      </w:pPr>
      <w:r w:rsidRPr="004C7E58">
        <w:rPr>
          <w:rFonts w:ascii="Times New Roman" w:eastAsia="Times New Roman" w:hAnsi="Times New Roman" w:cs="Times New Roman"/>
          <w:sz w:val="16"/>
          <w:szCs w:val="16"/>
          <w:lang w:eastAsia="pt-BR"/>
        </w:rPr>
        <w:t xml:space="preserve">Art.1º Fica </w:t>
      </w:r>
      <w:r w:rsidR="00421B74" w:rsidRPr="004C7E58">
        <w:rPr>
          <w:rFonts w:ascii="Times New Roman" w:eastAsia="Times New Roman" w:hAnsi="Times New Roman" w:cs="Times New Roman"/>
          <w:sz w:val="16"/>
          <w:szCs w:val="16"/>
          <w:lang w:eastAsia="pt-BR"/>
        </w:rPr>
        <w:t>a</w:t>
      </w:r>
      <w:r w:rsidRPr="004C7E58">
        <w:rPr>
          <w:rFonts w:ascii="Times New Roman" w:eastAsia="Times New Roman" w:hAnsi="Times New Roman" w:cs="Times New Roman"/>
          <w:sz w:val="16"/>
          <w:szCs w:val="16"/>
          <w:lang w:eastAsia="pt-BR"/>
        </w:rPr>
        <w:t xml:space="preserve"> Prefeit</w:t>
      </w:r>
      <w:r w:rsidR="00421B74" w:rsidRPr="004C7E58">
        <w:rPr>
          <w:rFonts w:ascii="Times New Roman" w:eastAsia="Times New Roman" w:hAnsi="Times New Roman" w:cs="Times New Roman"/>
          <w:sz w:val="16"/>
          <w:szCs w:val="16"/>
          <w:lang w:eastAsia="pt-BR"/>
        </w:rPr>
        <w:t>a</w:t>
      </w:r>
      <w:r w:rsidRPr="004C7E58">
        <w:rPr>
          <w:rFonts w:ascii="Times New Roman" w:eastAsia="Times New Roman" w:hAnsi="Times New Roman" w:cs="Times New Roman"/>
          <w:sz w:val="16"/>
          <w:szCs w:val="16"/>
          <w:lang w:eastAsia="pt-BR"/>
        </w:rPr>
        <w:t xml:space="preserve"> Municipal autorizad</w:t>
      </w:r>
      <w:r w:rsidR="00421B74" w:rsidRPr="004C7E58">
        <w:rPr>
          <w:rFonts w:ascii="Times New Roman" w:eastAsia="Times New Roman" w:hAnsi="Times New Roman" w:cs="Times New Roman"/>
          <w:sz w:val="16"/>
          <w:szCs w:val="16"/>
          <w:lang w:eastAsia="pt-BR"/>
        </w:rPr>
        <w:t>a</w:t>
      </w:r>
      <w:r w:rsidRPr="004C7E58">
        <w:rPr>
          <w:rFonts w:ascii="Times New Roman" w:eastAsia="Times New Roman" w:hAnsi="Times New Roman" w:cs="Times New Roman"/>
          <w:sz w:val="16"/>
          <w:szCs w:val="16"/>
          <w:lang w:eastAsia="pt-BR"/>
        </w:rPr>
        <w:t xml:space="preserve"> a abrir crédito </w:t>
      </w:r>
      <w:r w:rsidR="000669C6" w:rsidRPr="004C7E58">
        <w:rPr>
          <w:rFonts w:ascii="Times New Roman" w:eastAsia="Times New Roman" w:hAnsi="Times New Roman" w:cs="Times New Roman"/>
          <w:sz w:val="16"/>
          <w:szCs w:val="16"/>
          <w:lang w:eastAsia="pt-BR"/>
        </w:rPr>
        <w:t>adicional suplementar</w:t>
      </w:r>
      <w:r w:rsidRPr="004C7E58">
        <w:rPr>
          <w:rFonts w:ascii="Times New Roman" w:eastAsia="Times New Roman" w:hAnsi="Times New Roman" w:cs="Times New Roman"/>
          <w:sz w:val="16"/>
          <w:szCs w:val="16"/>
          <w:lang w:eastAsia="pt-BR"/>
        </w:rPr>
        <w:t xml:space="preserve"> no valor de R$ </w:t>
      </w:r>
      <w:r w:rsidR="00AC02AF" w:rsidRPr="004C7E58">
        <w:rPr>
          <w:rFonts w:ascii="Times New Roman" w:eastAsia="Times New Roman" w:hAnsi="Times New Roman" w:cs="Times New Roman"/>
          <w:sz w:val="16"/>
          <w:szCs w:val="16"/>
          <w:lang w:val="pt-PT" w:eastAsia="pt-BR"/>
        </w:rPr>
        <w:t>30.000,00</w:t>
      </w:r>
      <w:r w:rsidR="00E955C0" w:rsidRPr="004C7E58">
        <w:rPr>
          <w:rFonts w:ascii="Times New Roman" w:eastAsia="Times New Roman" w:hAnsi="Times New Roman" w:cs="Times New Roman"/>
          <w:sz w:val="16"/>
          <w:szCs w:val="16"/>
          <w:lang w:eastAsia="pt-BR"/>
        </w:rPr>
        <w:t xml:space="preserve"> </w:t>
      </w:r>
      <w:r w:rsidRPr="004C7E58">
        <w:rPr>
          <w:rFonts w:ascii="Times New Roman" w:eastAsia="Times New Roman" w:hAnsi="Times New Roman" w:cs="Times New Roman"/>
          <w:sz w:val="16"/>
          <w:szCs w:val="16"/>
          <w:lang w:eastAsia="pt-BR"/>
        </w:rPr>
        <w:t>(</w:t>
      </w:r>
      <w:r w:rsidR="00E955C0" w:rsidRPr="004C7E58">
        <w:rPr>
          <w:rFonts w:ascii="Times New Roman" w:eastAsia="Times New Roman" w:hAnsi="Times New Roman" w:cs="Times New Roman"/>
          <w:sz w:val="16"/>
          <w:szCs w:val="16"/>
          <w:lang w:eastAsia="pt-BR"/>
        </w:rPr>
        <w:t>T</w:t>
      </w:r>
      <w:r w:rsidR="00AC02AF" w:rsidRPr="004C7E58">
        <w:rPr>
          <w:rFonts w:ascii="Times New Roman" w:eastAsia="Times New Roman" w:hAnsi="Times New Roman" w:cs="Times New Roman"/>
          <w:sz w:val="16"/>
          <w:szCs w:val="16"/>
          <w:lang w:eastAsia="pt-BR"/>
        </w:rPr>
        <w:t>rinta mil reais</w:t>
      </w:r>
      <w:r w:rsidR="004D1DDF" w:rsidRPr="004C7E58">
        <w:rPr>
          <w:rFonts w:ascii="Times New Roman" w:eastAsia="Times New Roman" w:hAnsi="Times New Roman" w:cs="Times New Roman"/>
          <w:sz w:val="16"/>
          <w:szCs w:val="16"/>
          <w:lang w:eastAsia="pt-BR"/>
        </w:rPr>
        <w:t>) à</w:t>
      </w:r>
      <w:r w:rsidR="00AC02AF" w:rsidRPr="004C7E58">
        <w:rPr>
          <w:rFonts w:ascii="Times New Roman" w:eastAsia="Times New Roman" w:hAnsi="Times New Roman" w:cs="Times New Roman"/>
          <w:sz w:val="16"/>
          <w:szCs w:val="16"/>
          <w:lang w:eastAsia="pt-BR"/>
        </w:rPr>
        <w:t>s</w:t>
      </w:r>
      <w:r w:rsidRPr="004C7E58">
        <w:rPr>
          <w:rFonts w:ascii="Times New Roman" w:eastAsia="Times New Roman" w:hAnsi="Times New Roman" w:cs="Times New Roman"/>
          <w:sz w:val="16"/>
          <w:szCs w:val="16"/>
          <w:lang w:eastAsia="pt-BR"/>
        </w:rPr>
        <w:t xml:space="preserve"> seguinte</w:t>
      </w:r>
      <w:r w:rsidR="00AC02AF" w:rsidRPr="004C7E58">
        <w:rPr>
          <w:rFonts w:ascii="Times New Roman" w:eastAsia="Times New Roman" w:hAnsi="Times New Roman" w:cs="Times New Roman"/>
          <w:sz w:val="16"/>
          <w:szCs w:val="16"/>
          <w:lang w:eastAsia="pt-BR"/>
        </w:rPr>
        <w:t>s</w:t>
      </w:r>
      <w:r w:rsidRPr="004C7E58">
        <w:rPr>
          <w:rFonts w:ascii="Times New Roman" w:eastAsia="Times New Roman" w:hAnsi="Times New Roman" w:cs="Times New Roman"/>
          <w:sz w:val="16"/>
          <w:szCs w:val="16"/>
          <w:lang w:eastAsia="pt-BR"/>
        </w:rPr>
        <w:t xml:space="preserve"> dotaç</w:t>
      </w:r>
      <w:r w:rsidR="00AC02AF" w:rsidRPr="004C7E58">
        <w:rPr>
          <w:rFonts w:ascii="Times New Roman" w:eastAsia="Times New Roman" w:hAnsi="Times New Roman" w:cs="Times New Roman"/>
          <w:sz w:val="16"/>
          <w:szCs w:val="16"/>
          <w:lang w:eastAsia="pt-BR"/>
        </w:rPr>
        <w:t>ões</w:t>
      </w:r>
      <w:r w:rsidRPr="004C7E58">
        <w:rPr>
          <w:rFonts w:ascii="Times New Roman" w:eastAsia="Times New Roman" w:hAnsi="Times New Roman" w:cs="Times New Roman"/>
          <w:sz w:val="16"/>
          <w:szCs w:val="16"/>
          <w:lang w:eastAsia="pt-BR"/>
        </w:rPr>
        <w:t xml:space="preserve"> do orçamento municipal de </w:t>
      </w:r>
      <w:r w:rsidR="00BD0CE9" w:rsidRPr="004C7E58">
        <w:rPr>
          <w:rFonts w:ascii="Times New Roman" w:eastAsia="Times New Roman" w:hAnsi="Times New Roman" w:cs="Times New Roman"/>
          <w:sz w:val="16"/>
          <w:szCs w:val="16"/>
          <w:lang w:eastAsia="pt-BR"/>
        </w:rPr>
        <w:t>2021</w:t>
      </w:r>
      <w:r w:rsidRPr="004C7E58">
        <w:rPr>
          <w:rFonts w:ascii="Times New Roman" w:eastAsia="Times New Roman" w:hAnsi="Times New Roman" w:cs="Times New Roman"/>
          <w:sz w:val="16"/>
          <w:szCs w:val="16"/>
          <w:lang w:eastAsia="pt-BR"/>
        </w:rPr>
        <w:t>:</w:t>
      </w:r>
    </w:p>
    <w:p w:rsidR="00940545" w:rsidRPr="004C7E58" w:rsidRDefault="00940545" w:rsidP="00940545">
      <w:pPr>
        <w:pStyle w:val="Corpodetexto"/>
        <w:spacing w:before="96"/>
        <w:ind w:left="163"/>
        <w:rPr>
          <w:rFonts w:ascii="Times New Roman" w:hAnsi="Times New Roman" w:cs="Times New Roman"/>
        </w:rPr>
      </w:pPr>
      <w:r w:rsidRPr="004C7E58">
        <w:rPr>
          <w:rFonts w:ascii="Times New Roman" w:hAnsi="Times New Roman" w:cs="Times New Roman"/>
        </w:rPr>
        <w:t>Orgão 02 - PREFEITURA MUNICIPAL DE LIMA DUARTE</w:t>
      </w:r>
    </w:p>
    <w:p w:rsidR="00940545" w:rsidRPr="004C7E58" w:rsidRDefault="00940545" w:rsidP="00940545">
      <w:pPr>
        <w:pStyle w:val="Corpodetexto"/>
        <w:spacing w:before="65"/>
        <w:ind w:left="163"/>
        <w:rPr>
          <w:rFonts w:ascii="Times New Roman" w:hAnsi="Times New Roman" w:cs="Times New Roman"/>
        </w:rPr>
      </w:pPr>
      <w:r w:rsidRPr="004C7E58">
        <w:rPr>
          <w:rFonts w:ascii="Times New Roman" w:hAnsi="Times New Roman" w:cs="Times New Roman"/>
        </w:rPr>
        <w:t>Unidade 06 - SECRETARIA DE OBRAS,M.AMBIENTE,AGRICULT., PECUÁRIA</w:t>
      </w:r>
    </w:p>
    <w:p w:rsidR="00940545" w:rsidRPr="004C7E58" w:rsidRDefault="00940545" w:rsidP="00940545">
      <w:pPr>
        <w:pStyle w:val="Corpodetexto"/>
        <w:spacing w:before="66"/>
        <w:ind w:left="163"/>
        <w:rPr>
          <w:rFonts w:ascii="Times New Roman" w:hAnsi="Times New Roman" w:cs="Times New Roman"/>
        </w:rPr>
      </w:pPr>
      <w:r w:rsidRPr="004C7E58">
        <w:rPr>
          <w:rFonts w:ascii="Times New Roman" w:hAnsi="Times New Roman" w:cs="Times New Roman"/>
        </w:rPr>
        <w:t>Sub-Unidade 00 - SECRETARIA DE OBRAS,M.AMBIENTE,AGRICULT., PECUÁRIA</w:t>
      </w:r>
    </w:p>
    <w:p w:rsidR="00940545" w:rsidRPr="004C7E58" w:rsidRDefault="00940545" w:rsidP="00940545">
      <w:pPr>
        <w:pStyle w:val="Corpodetexto"/>
        <w:tabs>
          <w:tab w:val="left" w:pos="8139"/>
          <w:tab w:val="left" w:pos="10085"/>
        </w:tabs>
        <w:spacing w:before="66"/>
        <w:ind w:left="163"/>
        <w:rPr>
          <w:rFonts w:ascii="Times New Roman" w:hAnsi="Times New Roman" w:cs="Times New Roman"/>
        </w:rPr>
      </w:pPr>
      <w:r w:rsidRPr="004C7E58">
        <w:rPr>
          <w:rFonts w:ascii="Times New Roman" w:hAnsi="Times New Roman" w:cs="Times New Roman"/>
        </w:rPr>
        <w:t>2.06.00.26.782.0007.2.0038-100</w:t>
      </w:r>
      <w:r w:rsidRPr="004C7E58">
        <w:rPr>
          <w:rFonts w:ascii="Times New Roman" w:hAnsi="Times New Roman" w:cs="Times New Roman"/>
          <w:spacing w:val="-7"/>
        </w:rPr>
        <w:t xml:space="preserve"> </w:t>
      </w:r>
      <w:r w:rsidRPr="004C7E58">
        <w:rPr>
          <w:rFonts w:ascii="Times New Roman" w:hAnsi="Times New Roman" w:cs="Times New Roman"/>
        </w:rPr>
        <w:t>-</w:t>
      </w:r>
      <w:r w:rsidRPr="004C7E58">
        <w:rPr>
          <w:rFonts w:ascii="Times New Roman" w:hAnsi="Times New Roman" w:cs="Times New Roman"/>
          <w:spacing w:val="-5"/>
        </w:rPr>
        <w:t xml:space="preserve"> </w:t>
      </w:r>
      <w:r w:rsidRPr="004C7E58">
        <w:rPr>
          <w:rFonts w:ascii="Times New Roman" w:hAnsi="Times New Roman" w:cs="Times New Roman"/>
        </w:rPr>
        <w:t>3.3.90.30.00</w:t>
      </w:r>
      <w:r w:rsidRPr="004C7E58">
        <w:rPr>
          <w:rFonts w:ascii="Times New Roman" w:hAnsi="Times New Roman" w:cs="Times New Roman"/>
          <w:spacing w:val="-6"/>
        </w:rPr>
        <w:t xml:space="preserve"> </w:t>
      </w:r>
      <w:r w:rsidRPr="004C7E58">
        <w:rPr>
          <w:rFonts w:ascii="Times New Roman" w:hAnsi="Times New Roman" w:cs="Times New Roman"/>
        </w:rPr>
        <w:t>CONSERVAÇÃO</w:t>
      </w:r>
      <w:r w:rsidRPr="004C7E58">
        <w:rPr>
          <w:rFonts w:ascii="Times New Roman" w:hAnsi="Times New Roman" w:cs="Times New Roman"/>
          <w:spacing w:val="-6"/>
        </w:rPr>
        <w:t xml:space="preserve"> </w:t>
      </w:r>
      <w:r w:rsidRPr="004C7E58">
        <w:rPr>
          <w:rFonts w:ascii="Times New Roman" w:hAnsi="Times New Roman" w:cs="Times New Roman"/>
        </w:rPr>
        <w:t>DAS</w:t>
      </w:r>
      <w:r w:rsidRPr="004C7E58">
        <w:rPr>
          <w:rFonts w:ascii="Times New Roman" w:hAnsi="Times New Roman" w:cs="Times New Roman"/>
          <w:spacing w:val="-6"/>
        </w:rPr>
        <w:t xml:space="preserve"> </w:t>
      </w:r>
      <w:r w:rsidRPr="004C7E58">
        <w:rPr>
          <w:rFonts w:ascii="Times New Roman" w:hAnsi="Times New Roman" w:cs="Times New Roman"/>
        </w:rPr>
        <w:t>ESTRADAS</w:t>
      </w:r>
      <w:r w:rsidRPr="004C7E58">
        <w:rPr>
          <w:rFonts w:ascii="Times New Roman" w:hAnsi="Times New Roman" w:cs="Times New Roman"/>
          <w:spacing w:val="-6"/>
        </w:rPr>
        <w:t xml:space="preserve"> </w:t>
      </w:r>
      <w:r w:rsidRPr="004C7E58">
        <w:rPr>
          <w:rFonts w:ascii="Times New Roman" w:hAnsi="Times New Roman" w:cs="Times New Roman"/>
        </w:rPr>
        <w:t>VICINAIS</w:t>
      </w:r>
      <w:r w:rsidRPr="004C7E58">
        <w:rPr>
          <w:rFonts w:ascii="Times New Roman" w:hAnsi="Times New Roman" w:cs="Times New Roman"/>
          <w:spacing w:val="-5"/>
        </w:rPr>
        <w:t xml:space="preserve"> </w:t>
      </w:r>
      <w:r w:rsidRPr="004C7E58">
        <w:rPr>
          <w:rFonts w:ascii="Times New Roman" w:hAnsi="Times New Roman" w:cs="Times New Roman"/>
        </w:rPr>
        <w:t>E</w:t>
      </w:r>
      <w:r w:rsidRPr="004C7E58">
        <w:rPr>
          <w:rFonts w:ascii="Times New Roman" w:hAnsi="Times New Roman" w:cs="Times New Roman"/>
          <w:spacing w:val="-5"/>
        </w:rPr>
        <w:t xml:space="preserve"> </w:t>
      </w:r>
      <w:r w:rsidRPr="004C7E58">
        <w:rPr>
          <w:rFonts w:ascii="Times New Roman" w:hAnsi="Times New Roman" w:cs="Times New Roman"/>
        </w:rPr>
        <w:t>VIAS</w:t>
      </w:r>
      <w:r w:rsidRPr="004C7E58">
        <w:rPr>
          <w:rFonts w:ascii="Times New Roman" w:hAnsi="Times New Roman" w:cs="Times New Roman"/>
          <w:spacing w:val="-6"/>
        </w:rPr>
        <w:t xml:space="preserve"> </w:t>
      </w:r>
      <w:r w:rsidRPr="004C7E58">
        <w:rPr>
          <w:rFonts w:ascii="Times New Roman" w:hAnsi="Times New Roman" w:cs="Times New Roman"/>
        </w:rPr>
        <w:t>URBANAS-  -  -                         -  - R$                          15.000,00</w:t>
      </w:r>
    </w:p>
    <w:p w:rsidR="00940545" w:rsidRPr="004C7E58" w:rsidRDefault="00940545" w:rsidP="00940545">
      <w:pPr>
        <w:pStyle w:val="Corpodetexto"/>
        <w:tabs>
          <w:tab w:val="left" w:pos="2016"/>
          <w:tab w:val="left" w:pos="8139"/>
          <w:tab w:val="left" w:pos="10085"/>
        </w:tabs>
        <w:spacing w:before="66" w:line="338" w:lineRule="auto"/>
        <w:ind w:left="163" w:right="275"/>
        <w:rPr>
          <w:rFonts w:ascii="Times New Roman" w:hAnsi="Times New Roman" w:cs="Times New Roman"/>
        </w:rPr>
      </w:pPr>
      <w:r w:rsidRPr="004C7E58">
        <w:rPr>
          <w:rFonts w:ascii="Times New Roman" w:hAnsi="Times New Roman" w:cs="Times New Roman"/>
        </w:rPr>
        <w:t>2.06.00.04.122.0001.2.0108-100</w:t>
      </w:r>
      <w:r w:rsidRPr="004C7E58">
        <w:rPr>
          <w:rFonts w:ascii="Times New Roman" w:hAnsi="Times New Roman" w:cs="Times New Roman"/>
          <w:spacing w:val="-6"/>
        </w:rPr>
        <w:t xml:space="preserve"> </w:t>
      </w:r>
      <w:r w:rsidRPr="004C7E58">
        <w:rPr>
          <w:rFonts w:ascii="Times New Roman" w:hAnsi="Times New Roman" w:cs="Times New Roman"/>
        </w:rPr>
        <w:t>-</w:t>
      </w:r>
      <w:r w:rsidRPr="004C7E58">
        <w:rPr>
          <w:rFonts w:ascii="Times New Roman" w:hAnsi="Times New Roman" w:cs="Times New Roman"/>
          <w:spacing w:val="-4"/>
        </w:rPr>
        <w:t xml:space="preserve"> </w:t>
      </w:r>
      <w:r w:rsidRPr="004C7E58">
        <w:rPr>
          <w:rFonts w:ascii="Times New Roman" w:hAnsi="Times New Roman" w:cs="Times New Roman"/>
        </w:rPr>
        <w:t>3.3.90.39.00</w:t>
      </w:r>
      <w:r w:rsidRPr="004C7E58">
        <w:rPr>
          <w:rFonts w:ascii="Times New Roman" w:hAnsi="Times New Roman" w:cs="Times New Roman"/>
          <w:spacing w:val="-6"/>
        </w:rPr>
        <w:t xml:space="preserve"> </w:t>
      </w:r>
      <w:r w:rsidRPr="004C7E58">
        <w:rPr>
          <w:rFonts w:ascii="Times New Roman" w:hAnsi="Times New Roman" w:cs="Times New Roman"/>
        </w:rPr>
        <w:t>GEST.</w:t>
      </w:r>
      <w:r w:rsidRPr="004C7E58">
        <w:rPr>
          <w:rFonts w:ascii="Times New Roman" w:hAnsi="Times New Roman" w:cs="Times New Roman"/>
          <w:spacing w:val="-4"/>
        </w:rPr>
        <w:t xml:space="preserve"> </w:t>
      </w:r>
      <w:r w:rsidRPr="004C7E58">
        <w:rPr>
          <w:rFonts w:ascii="Times New Roman" w:hAnsi="Times New Roman" w:cs="Times New Roman"/>
        </w:rPr>
        <w:t>SEC.</w:t>
      </w:r>
      <w:r w:rsidRPr="004C7E58">
        <w:rPr>
          <w:rFonts w:ascii="Times New Roman" w:hAnsi="Times New Roman" w:cs="Times New Roman"/>
          <w:spacing w:val="-5"/>
        </w:rPr>
        <w:t xml:space="preserve"> </w:t>
      </w:r>
      <w:r w:rsidRPr="004C7E58">
        <w:rPr>
          <w:rFonts w:ascii="Times New Roman" w:hAnsi="Times New Roman" w:cs="Times New Roman"/>
        </w:rPr>
        <w:t>DE</w:t>
      </w:r>
      <w:r w:rsidRPr="004C7E58">
        <w:rPr>
          <w:rFonts w:ascii="Times New Roman" w:hAnsi="Times New Roman" w:cs="Times New Roman"/>
          <w:spacing w:val="-5"/>
        </w:rPr>
        <w:t xml:space="preserve"> </w:t>
      </w:r>
      <w:r w:rsidRPr="004C7E58">
        <w:rPr>
          <w:rFonts w:ascii="Times New Roman" w:hAnsi="Times New Roman" w:cs="Times New Roman"/>
        </w:rPr>
        <w:t>OBRAS,M.AMBIENTE,AGRICULT.,</w:t>
      </w:r>
      <w:r w:rsidRPr="004C7E58">
        <w:rPr>
          <w:rFonts w:ascii="Times New Roman" w:hAnsi="Times New Roman" w:cs="Times New Roman"/>
          <w:spacing w:val="-5"/>
        </w:rPr>
        <w:t xml:space="preserve"> </w:t>
      </w:r>
      <w:r w:rsidRPr="004C7E58">
        <w:rPr>
          <w:rFonts w:ascii="Times New Roman" w:hAnsi="Times New Roman" w:cs="Times New Roman"/>
        </w:rPr>
        <w:t>PECUÁRIA-  -                         -  -</w:t>
      </w:r>
      <w:r w:rsidRPr="004C7E58">
        <w:rPr>
          <w:rFonts w:ascii="Times New Roman" w:hAnsi="Times New Roman" w:cs="Times New Roman"/>
          <w:spacing w:val="38"/>
        </w:rPr>
        <w:t xml:space="preserve"> </w:t>
      </w:r>
      <w:r w:rsidRPr="004C7E58">
        <w:rPr>
          <w:rFonts w:ascii="Times New Roman" w:hAnsi="Times New Roman" w:cs="Times New Roman"/>
        </w:rPr>
        <w:t xml:space="preserve">- R$                          15.000,00 </w:t>
      </w:r>
    </w:p>
    <w:p w:rsidR="00940545" w:rsidRPr="004C7E58" w:rsidRDefault="00940545" w:rsidP="00940545">
      <w:pPr>
        <w:pStyle w:val="Corpodetexto"/>
        <w:tabs>
          <w:tab w:val="left" w:pos="2016"/>
          <w:tab w:val="left" w:pos="8139"/>
          <w:tab w:val="left" w:pos="10085"/>
        </w:tabs>
        <w:spacing w:before="66" w:line="338" w:lineRule="auto"/>
        <w:ind w:left="163" w:right="275"/>
        <w:rPr>
          <w:rFonts w:ascii="Times New Roman" w:hAnsi="Times New Roman" w:cs="Times New Roman"/>
        </w:rPr>
      </w:pPr>
      <w:r w:rsidRPr="004C7E58">
        <w:rPr>
          <w:rFonts w:ascii="Times New Roman" w:hAnsi="Times New Roman" w:cs="Times New Roman"/>
        </w:rPr>
        <w:t>Total da</w:t>
      </w:r>
      <w:r w:rsidRPr="004C7E58">
        <w:rPr>
          <w:rFonts w:ascii="Times New Roman" w:hAnsi="Times New Roman" w:cs="Times New Roman"/>
          <w:spacing w:val="-2"/>
        </w:rPr>
        <w:t xml:space="preserve"> </w:t>
      </w:r>
      <w:r w:rsidRPr="004C7E58">
        <w:rPr>
          <w:rFonts w:ascii="Times New Roman" w:hAnsi="Times New Roman" w:cs="Times New Roman"/>
        </w:rPr>
        <w:t>Sub-Unidade</w:t>
      </w:r>
      <w:r w:rsidRPr="004C7E58">
        <w:rPr>
          <w:rFonts w:ascii="Times New Roman" w:hAnsi="Times New Roman" w:cs="Times New Roman"/>
          <w:spacing w:val="-1"/>
        </w:rPr>
        <w:t xml:space="preserve"> </w:t>
      </w:r>
      <w:r w:rsidRPr="004C7E58">
        <w:rPr>
          <w:rFonts w:ascii="Times New Roman" w:hAnsi="Times New Roman" w:cs="Times New Roman"/>
        </w:rPr>
        <w:t>00</w:t>
      </w:r>
      <w:r w:rsidRPr="004C7E58">
        <w:rPr>
          <w:rFonts w:ascii="Times New Roman" w:hAnsi="Times New Roman" w:cs="Times New Roman"/>
        </w:rPr>
        <w:tab/>
        <w:t>-  -  -  -  -  -  -  -  -  -  -  -  -  -  -  -  -  -  -  -  -  -  -  -  -  -  -  -  -  -  -  -  -  -  -  -  -  -  -  -  -  -  -  -  -</w:t>
      </w:r>
      <w:r w:rsidRPr="004C7E58">
        <w:rPr>
          <w:rFonts w:ascii="Times New Roman" w:hAnsi="Times New Roman" w:cs="Times New Roman"/>
          <w:spacing w:val="38"/>
        </w:rPr>
        <w:t xml:space="preserve"> </w:t>
      </w:r>
      <w:r w:rsidRPr="004C7E58">
        <w:rPr>
          <w:rFonts w:ascii="Times New Roman" w:hAnsi="Times New Roman" w:cs="Times New Roman"/>
        </w:rPr>
        <w:t>-                        R$                           30.000,00</w:t>
      </w:r>
    </w:p>
    <w:p w:rsidR="00940545" w:rsidRPr="004C7E58" w:rsidRDefault="00940545" w:rsidP="00940545">
      <w:pPr>
        <w:pStyle w:val="Corpodetexto"/>
        <w:tabs>
          <w:tab w:val="left" w:pos="2016"/>
          <w:tab w:val="left" w:pos="10085"/>
        </w:tabs>
        <w:spacing w:line="161" w:lineRule="exact"/>
        <w:ind w:left="163"/>
        <w:rPr>
          <w:rFonts w:ascii="Times New Roman" w:hAnsi="Times New Roman" w:cs="Times New Roman"/>
        </w:rPr>
      </w:pPr>
      <w:r w:rsidRPr="004C7E58">
        <w:rPr>
          <w:rFonts w:ascii="Times New Roman" w:hAnsi="Times New Roman" w:cs="Times New Roman"/>
        </w:rPr>
        <w:t>Total da</w:t>
      </w:r>
      <w:r w:rsidRPr="004C7E58">
        <w:rPr>
          <w:rFonts w:ascii="Times New Roman" w:hAnsi="Times New Roman" w:cs="Times New Roman"/>
          <w:spacing w:val="-5"/>
        </w:rPr>
        <w:t xml:space="preserve"> </w:t>
      </w:r>
      <w:r w:rsidRPr="004C7E58">
        <w:rPr>
          <w:rFonts w:ascii="Times New Roman" w:hAnsi="Times New Roman" w:cs="Times New Roman"/>
        </w:rPr>
        <w:t>Unidade</w:t>
      </w:r>
      <w:r w:rsidRPr="004C7E58">
        <w:rPr>
          <w:rFonts w:ascii="Times New Roman" w:hAnsi="Times New Roman" w:cs="Times New Roman"/>
          <w:spacing w:val="-2"/>
        </w:rPr>
        <w:t xml:space="preserve"> </w:t>
      </w:r>
      <w:r w:rsidRPr="004C7E58">
        <w:rPr>
          <w:rFonts w:ascii="Times New Roman" w:hAnsi="Times New Roman" w:cs="Times New Roman"/>
        </w:rPr>
        <w:t>06</w:t>
      </w:r>
      <w:r w:rsidRPr="004C7E58">
        <w:rPr>
          <w:rFonts w:ascii="Times New Roman" w:hAnsi="Times New Roman" w:cs="Times New Roman"/>
        </w:rPr>
        <w:tab/>
        <w:t>-  -  -  -  -  -  -  -  -  -  -  -  -  -  -  -  -  -  -  -  -  -  -  -  -  -  -  -  -  -  -  -  -  -  -  -  -  -  -  -  -  -  -  -  -</w:t>
      </w:r>
      <w:r w:rsidRPr="004C7E58">
        <w:rPr>
          <w:rFonts w:ascii="Times New Roman" w:hAnsi="Times New Roman" w:cs="Times New Roman"/>
          <w:spacing w:val="38"/>
        </w:rPr>
        <w:t xml:space="preserve"> </w:t>
      </w:r>
      <w:r w:rsidRPr="004C7E58">
        <w:rPr>
          <w:rFonts w:ascii="Times New Roman" w:hAnsi="Times New Roman" w:cs="Times New Roman"/>
        </w:rPr>
        <w:t>-                        R$                           30.000,00</w:t>
      </w:r>
    </w:p>
    <w:p w:rsidR="00940545" w:rsidRPr="004C7E58" w:rsidRDefault="00940545" w:rsidP="00940545">
      <w:pPr>
        <w:pStyle w:val="Corpodetexto"/>
        <w:tabs>
          <w:tab w:val="left" w:pos="2016"/>
          <w:tab w:val="left" w:pos="10085"/>
        </w:tabs>
        <w:spacing w:before="66"/>
        <w:ind w:left="163"/>
        <w:rPr>
          <w:rFonts w:ascii="Times New Roman" w:hAnsi="Times New Roman" w:cs="Times New Roman"/>
        </w:rPr>
      </w:pPr>
      <w:r w:rsidRPr="004C7E58">
        <w:rPr>
          <w:rFonts w:ascii="Times New Roman" w:hAnsi="Times New Roman" w:cs="Times New Roman"/>
        </w:rPr>
        <w:t>Total da</w:t>
      </w:r>
      <w:r w:rsidRPr="004C7E58">
        <w:rPr>
          <w:rFonts w:ascii="Times New Roman" w:hAnsi="Times New Roman" w:cs="Times New Roman"/>
          <w:spacing w:val="-2"/>
        </w:rPr>
        <w:t xml:space="preserve"> </w:t>
      </w:r>
      <w:r w:rsidRPr="004C7E58">
        <w:rPr>
          <w:rFonts w:ascii="Times New Roman" w:hAnsi="Times New Roman" w:cs="Times New Roman"/>
        </w:rPr>
        <w:t>Instituição</w:t>
      </w:r>
      <w:r w:rsidRPr="004C7E58">
        <w:rPr>
          <w:rFonts w:ascii="Times New Roman" w:hAnsi="Times New Roman" w:cs="Times New Roman"/>
          <w:spacing w:val="-1"/>
        </w:rPr>
        <w:t xml:space="preserve"> </w:t>
      </w:r>
      <w:r w:rsidRPr="004C7E58">
        <w:rPr>
          <w:rFonts w:ascii="Times New Roman" w:hAnsi="Times New Roman" w:cs="Times New Roman"/>
        </w:rPr>
        <w:t>02</w:t>
      </w:r>
      <w:r w:rsidRPr="004C7E58">
        <w:rPr>
          <w:rFonts w:ascii="Times New Roman" w:hAnsi="Times New Roman" w:cs="Times New Roman"/>
        </w:rPr>
        <w:tab/>
        <w:t>-  -  -  -  -  -  -  -  -  -  -  -  -  -  -  -  -  -  -  -  -  -  -  -  -  -  -  -  -  -  -  -  -  -  -  -  -  -  -  -  -  -  -  -  -</w:t>
      </w:r>
      <w:r w:rsidRPr="004C7E58">
        <w:rPr>
          <w:rFonts w:ascii="Times New Roman" w:hAnsi="Times New Roman" w:cs="Times New Roman"/>
          <w:spacing w:val="38"/>
        </w:rPr>
        <w:t xml:space="preserve"> </w:t>
      </w:r>
      <w:r w:rsidRPr="004C7E58">
        <w:rPr>
          <w:rFonts w:ascii="Times New Roman" w:hAnsi="Times New Roman" w:cs="Times New Roman"/>
        </w:rPr>
        <w:t>-                        R$                           30.000,00</w:t>
      </w:r>
    </w:p>
    <w:p w:rsidR="00940545" w:rsidRPr="004C7E58" w:rsidRDefault="00940545" w:rsidP="00940545">
      <w:pPr>
        <w:pStyle w:val="Corpodetexto"/>
        <w:rPr>
          <w:rFonts w:ascii="Times New Roman" w:hAnsi="Times New Roman" w:cs="Times New Roman"/>
          <w:sz w:val="16"/>
        </w:rPr>
      </w:pPr>
    </w:p>
    <w:p w:rsidR="00940545" w:rsidRPr="004C7E58" w:rsidRDefault="00940545" w:rsidP="00940545">
      <w:pPr>
        <w:pStyle w:val="Heading1"/>
        <w:tabs>
          <w:tab w:val="left" w:pos="2016"/>
          <w:tab w:val="left" w:pos="10085"/>
        </w:tabs>
        <w:spacing w:before="108"/>
        <w:rPr>
          <w:rFonts w:ascii="Times New Roman" w:hAnsi="Times New Roman" w:cs="Times New Roman"/>
        </w:rPr>
      </w:pPr>
      <w:r w:rsidRPr="004C7E58">
        <w:rPr>
          <w:rFonts w:ascii="Times New Roman" w:hAnsi="Times New Roman" w:cs="Times New Roman"/>
        </w:rPr>
        <w:t>Total</w:t>
      </w:r>
      <w:r w:rsidRPr="004C7E58">
        <w:rPr>
          <w:rFonts w:ascii="Times New Roman" w:hAnsi="Times New Roman" w:cs="Times New Roman"/>
          <w:spacing w:val="-2"/>
        </w:rPr>
        <w:t xml:space="preserve"> </w:t>
      </w:r>
      <w:r w:rsidRPr="004C7E58">
        <w:rPr>
          <w:rFonts w:ascii="Times New Roman" w:hAnsi="Times New Roman" w:cs="Times New Roman"/>
        </w:rPr>
        <w:t>Geral</w:t>
      </w:r>
      <w:r w:rsidRPr="004C7E58">
        <w:rPr>
          <w:rFonts w:ascii="Times New Roman" w:hAnsi="Times New Roman" w:cs="Times New Roman"/>
          <w:spacing w:val="-2"/>
        </w:rPr>
        <w:t xml:space="preserve"> </w:t>
      </w:r>
      <w:r w:rsidRPr="004C7E58">
        <w:rPr>
          <w:rFonts w:ascii="Times New Roman" w:hAnsi="Times New Roman" w:cs="Times New Roman"/>
        </w:rPr>
        <w:t>Acrescido</w:t>
      </w:r>
      <w:r w:rsidRPr="004C7E58">
        <w:rPr>
          <w:rFonts w:ascii="Times New Roman" w:hAnsi="Times New Roman" w:cs="Times New Roman"/>
        </w:rPr>
        <w:tab/>
        <w:t>-  -  -  -  -  -  -  -  -  -  -  -  -  -  -  -  -  -  -  -  -  -  -  -  -  -  -  -  -  -  -  -  -  -  -  -  -  -  -  -  -  -  -  -  -  -</w:t>
      </w:r>
      <w:r w:rsidRPr="004C7E58">
        <w:rPr>
          <w:rFonts w:ascii="Times New Roman" w:hAnsi="Times New Roman" w:cs="Times New Roman"/>
          <w:spacing w:val="38"/>
        </w:rPr>
        <w:t xml:space="preserve">            </w:t>
      </w:r>
      <w:r w:rsidRPr="004C7E58">
        <w:rPr>
          <w:rFonts w:ascii="Times New Roman" w:hAnsi="Times New Roman" w:cs="Times New Roman"/>
        </w:rPr>
        <w:t>R$                            30.000,00</w:t>
      </w:r>
    </w:p>
    <w:p w:rsidR="002D4977" w:rsidRPr="004C7E58" w:rsidRDefault="002D4977" w:rsidP="00CF1B26">
      <w:pPr>
        <w:spacing w:after="0" w:line="240" w:lineRule="auto"/>
        <w:ind w:firstLine="708"/>
        <w:jc w:val="both"/>
        <w:rPr>
          <w:rFonts w:ascii="Times New Roman" w:eastAsia="Times New Roman" w:hAnsi="Times New Roman" w:cs="Times New Roman"/>
          <w:sz w:val="16"/>
          <w:szCs w:val="16"/>
          <w:lang w:eastAsia="pt-BR"/>
        </w:rPr>
      </w:pPr>
    </w:p>
    <w:p w:rsidR="00940545" w:rsidRPr="004C7E58" w:rsidRDefault="001752BE" w:rsidP="00940545">
      <w:pPr>
        <w:ind w:firstLine="708"/>
        <w:rPr>
          <w:rFonts w:ascii="Times New Roman" w:hAnsi="Times New Roman" w:cs="Times New Roman"/>
          <w:sz w:val="16"/>
          <w:szCs w:val="16"/>
          <w:lang w:val="pt-PT" w:bidi="pt-PT"/>
        </w:rPr>
      </w:pPr>
      <w:r w:rsidRPr="004C7E58">
        <w:rPr>
          <w:rFonts w:ascii="Times New Roman" w:eastAsia="Times New Roman" w:hAnsi="Times New Roman" w:cs="Times New Roman"/>
          <w:sz w:val="16"/>
          <w:szCs w:val="16"/>
          <w:lang w:eastAsia="pt-BR"/>
        </w:rPr>
        <w:t>Art.2º</w:t>
      </w:r>
      <w:r w:rsidR="000669C6" w:rsidRPr="004C7E58">
        <w:rPr>
          <w:rFonts w:ascii="Times New Roman" w:eastAsia="Times New Roman" w:hAnsi="Times New Roman" w:cs="Times New Roman"/>
          <w:sz w:val="16"/>
          <w:szCs w:val="16"/>
          <w:lang w:eastAsia="pt-BR"/>
        </w:rPr>
        <w:t xml:space="preserve"> </w:t>
      </w:r>
      <w:r w:rsidR="00940545" w:rsidRPr="004C7E58">
        <w:rPr>
          <w:rFonts w:ascii="Times New Roman" w:hAnsi="Times New Roman" w:cs="Times New Roman"/>
          <w:sz w:val="16"/>
          <w:szCs w:val="16"/>
          <w:lang w:val="pt-PT" w:bidi="pt-PT"/>
        </w:rPr>
        <w:t>Para atender o que prescreve o artigo anterior, será utilizada como fonte de recurso: ANULAÇÃO DE DOTAÇÕES do Orçamento do Munícipio na forma do paragrafo 1°, inciso I a IV do artigo 43 da Lei Federal 4.320.</w:t>
      </w:r>
    </w:p>
    <w:tbl>
      <w:tblPr>
        <w:tblStyle w:val="TableNormal"/>
        <w:tblW w:w="0" w:type="auto"/>
        <w:tblInd w:w="136" w:type="dxa"/>
        <w:tblLayout w:type="fixed"/>
        <w:tblLook w:val="01E0"/>
      </w:tblPr>
      <w:tblGrid>
        <w:gridCol w:w="9372"/>
        <w:gridCol w:w="1242"/>
      </w:tblGrid>
      <w:tr w:rsidR="00940545" w:rsidRPr="004C7E58" w:rsidTr="009C3AD3">
        <w:trPr>
          <w:trHeight w:val="645"/>
        </w:trPr>
        <w:tc>
          <w:tcPr>
            <w:tcW w:w="9372" w:type="dxa"/>
          </w:tcPr>
          <w:p w:rsidR="00940545" w:rsidRPr="004C7E58" w:rsidRDefault="00940545" w:rsidP="009C3AD3">
            <w:pPr>
              <w:pStyle w:val="TableParagraph"/>
              <w:spacing w:before="0" w:line="156" w:lineRule="exact"/>
              <w:rPr>
                <w:rFonts w:ascii="Times New Roman" w:hAnsi="Times New Roman" w:cs="Times New Roman"/>
                <w:sz w:val="14"/>
              </w:rPr>
            </w:pPr>
            <w:r w:rsidRPr="004C7E58">
              <w:rPr>
                <w:rFonts w:ascii="Times New Roman" w:hAnsi="Times New Roman" w:cs="Times New Roman"/>
                <w:sz w:val="14"/>
              </w:rPr>
              <w:t>Orgão 02 - PREFEITURA MUNICIPAL DE LIMA DUARTE</w:t>
            </w:r>
          </w:p>
          <w:p w:rsidR="00940545" w:rsidRPr="004C7E58" w:rsidRDefault="00940545" w:rsidP="009C3AD3">
            <w:pPr>
              <w:pStyle w:val="TableParagraph"/>
              <w:spacing w:before="65"/>
              <w:rPr>
                <w:rFonts w:ascii="Times New Roman" w:hAnsi="Times New Roman" w:cs="Times New Roman"/>
                <w:sz w:val="14"/>
              </w:rPr>
            </w:pPr>
            <w:r w:rsidRPr="004C7E58">
              <w:rPr>
                <w:rFonts w:ascii="Times New Roman" w:hAnsi="Times New Roman" w:cs="Times New Roman"/>
                <w:sz w:val="14"/>
              </w:rPr>
              <w:t>Unidade 06 - SECRETARIA DE OBRAS,M.AMBIENTE,AGRICULT., PECUÁRIA</w:t>
            </w:r>
          </w:p>
          <w:p w:rsidR="00940545" w:rsidRPr="004C7E58" w:rsidRDefault="00940545" w:rsidP="009C3AD3">
            <w:pPr>
              <w:pStyle w:val="TableParagraph"/>
              <w:spacing w:before="66"/>
              <w:rPr>
                <w:rFonts w:ascii="Times New Roman" w:hAnsi="Times New Roman" w:cs="Times New Roman"/>
                <w:sz w:val="14"/>
              </w:rPr>
            </w:pPr>
            <w:r w:rsidRPr="004C7E58">
              <w:rPr>
                <w:rFonts w:ascii="Times New Roman" w:hAnsi="Times New Roman" w:cs="Times New Roman"/>
                <w:sz w:val="14"/>
              </w:rPr>
              <w:t>Sub-Unidade 00 - SECRETARIA DE OBRAS,M.AMBIENTE,AGRICULT., PECUÁRIA</w:t>
            </w:r>
          </w:p>
        </w:tc>
        <w:tc>
          <w:tcPr>
            <w:tcW w:w="1242" w:type="dxa"/>
          </w:tcPr>
          <w:p w:rsidR="00940545" w:rsidRPr="004C7E58" w:rsidRDefault="00940545" w:rsidP="009C3AD3">
            <w:pPr>
              <w:pStyle w:val="TableParagraph"/>
              <w:spacing w:before="0"/>
              <w:ind w:left="0"/>
              <w:rPr>
                <w:rFonts w:ascii="Times New Roman" w:hAnsi="Times New Roman" w:cs="Times New Roman"/>
                <w:sz w:val="12"/>
              </w:rPr>
            </w:pPr>
          </w:p>
        </w:tc>
      </w:tr>
      <w:tr w:rsidR="00940545" w:rsidRPr="004C7E58" w:rsidTr="009C3AD3">
        <w:trPr>
          <w:trHeight w:val="226"/>
        </w:trPr>
        <w:tc>
          <w:tcPr>
            <w:tcW w:w="9372" w:type="dxa"/>
          </w:tcPr>
          <w:p w:rsidR="00940545" w:rsidRPr="004C7E58" w:rsidRDefault="00940545" w:rsidP="009C3AD3">
            <w:pPr>
              <w:pStyle w:val="TableParagraph"/>
              <w:tabs>
                <w:tab w:val="left" w:leader="hyphen" w:pos="8593"/>
              </w:tabs>
              <w:rPr>
                <w:rFonts w:ascii="Times New Roman" w:hAnsi="Times New Roman" w:cs="Times New Roman"/>
                <w:sz w:val="14"/>
              </w:rPr>
            </w:pPr>
            <w:r w:rsidRPr="004C7E58">
              <w:rPr>
                <w:rFonts w:ascii="Times New Roman" w:hAnsi="Times New Roman" w:cs="Times New Roman"/>
                <w:sz w:val="14"/>
              </w:rPr>
              <w:t>2.06.00.17.512.0009.2.0059-100</w:t>
            </w:r>
            <w:r w:rsidRPr="004C7E58">
              <w:rPr>
                <w:rFonts w:ascii="Times New Roman" w:hAnsi="Times New Roman" w:cs="Times New Roman"/>
                <w:spacing w:val="-7"/>
                <w:sz w:val="14"/>
              </w:rPr>
              <w:t xml:space="preserve"> </w:t>
            </w:r>
            <w:r w:rsidRPr="004C7E58">
              <w:rPr>
                <w:rFonts w:ascii="Times New Roman" w:hAnsi="Times New Roman" w:cs="Times New Roman"/>
                <w:sz w:val="14"/>
              </w:rPr>
              <w:t>-</w:t>
            </w:r>
            <w:r w:rsidRPr="004C7E58">
              <w:rPr>
                <w:rFonts w:ascii="Times New Roman" w:hAnsi="Times New Roman" w:cs="Times New Roman"/>
                <w:spacing w:val="-5"/>
                <w:sz w:val="14"/>
              </w:rPr>
              <w:t xml:space="preserve"> </w:t>
            </w:r>
            <w:r w:rsidRPr="004C7E58">
              <w:rPr>
                <w:rFonts w:ascii="Times New Roman" w:hAnsi="Times New Roman" w:cs="Times New Roman"/>
                <w:sz w:val="14"/>
              </w:rPr>
              <w:t>3.3.90.39.00</w:t>
            </w:r>
            <w:r w:rsidRPr="004C7E58">
              <w:rPr>
                <w:rFonts w:ascii="Times New Roman" w:hAnsi="Times New Roman" w:cs="Times New Roman"/>
                <w:spacing w:val="-6"/>
                <w:sz w:val="14"/>
              </w:rPr>
              <w:t xml:space="preserve"> </w:t>
            </w:r>
            <w:r w:rsidRPr="004C7E58">
              <w:rPr>
                <w:rFonts w:ascii="Times New Roman" w:hAnsi="Times New Roman" w:cs="Times New Roman"/>
                <w:sz w:val="14"/>
              </w:rPr>
              <w:t>USINA</w:t>
            </w:r>
            <w:r w:rsidRPr="004C7E58">
              <w:rPr>
                <w:rFonts w:ascii="Times New Roman" w:hAnsi="Times New Roman" w:cs="Times New Roman"/>
                <w:spacing w:val="-6"/>
                <w:sz w:val="14"/>
              </w:rPr>
              <w:t xml:space="preserve"> </w:t>
            </w:r>
            <w:r w:rsidRPr="004C7E58">
              <w:rPr>
                <w:rFonts w:ascii="Times New Roman" w:hAnsi="Times New Roman" w:cs="Times New Roman"/>
                <w:sz w:val="14"/>
              </w:rPr>
              <w:t>DE</w:t>
            </w:r>
            <w:r w:rsidRPr="004C7E58">
              <w:rPr>
                <w:rFonts w:ascii="Times New Roman" w:hAnsi="Times New Roman" w:cs="Times New Roman"/>
                <w:spacing w:val="-6"/>
                <w:sz w:val="14"/>
              </w:rPr>
              <w:t xml:space="preserve"> </w:t>
            </w:r>
            <w:r w:rsidRPr="004C7E58">
              <w:rPr>
                <w:rFonts w:ascii="Times New Roman" w:hAnsi="Times New Roman" w:cs="Times New Roman"/>
                <w:sz w:val="14"/>
              </w:rPr>
              <w:t>TRIAGEM</w:t>
            </w:r>
            <w:r w:rsidRPr="004C7E58">
              <w:rPr>
                <w:rFonts w:ascii="Times New Roman" w:hAnsi="Times New Roman" w:cs="Times New Roman"/>
                <w:spacing w:val="-6"/>
                <w:sz w:val="14"/>
              </w:rPr>
              <w:t xml:space="preserve"> </w:t>
            </w:r>
            <w:r w:rsidRPr="004C7E58">
              <w:rPr>
                <w:rFonts w:ascii="Times New Roman" w:hAnsi="Times New Roman" w:cs="Times New Roman"/>
                <w:sz w:val="14"/>
              </w:rPr>
              <w:t>E</w:t>
            </w:r>
            <w:r w:rsidRPr="004C7E58">
              <w:rPr>
                <w:rFonts w:ascii="Times New Roman" w:hAnsi="Times New Roman" w:cs="Times New Roman"/>
                <w:spacing w:val="-5"/>
                <w:sz w:val="14"/>
              </w:rPr>
              <w:t xml:space="preserve"> </w:t>
            </w:r>
            <w:r w:rsidRPr="004C7E58">
              <w:rPr>
                <w:rFonts w:ascii="Times New Roman" w:hAnsi="Times New Roman" w:cs="Times New Roman"/>
                <w:sz w:val="14"/>
              </w:rPr>
              <w:t>COMPOSTAGEM</w:t>
            </w:r>
            <w:r w:rsidRPr="004C7E58">
              <w:rPr>
                <w:rFonts w:ascii="Times New Roman" w:hAnsi="Times New Roman" w:cs="Times New Roman"/>
                <w:spacing w:val="-6"/>
                <w:sz w:val="14"/>
              </w:rPr>
              <w:t xml:space="preserve"> </w:t>
            </w:r>
            <w:r w:rsidRPr="004C7E58">
              <w:rPr>
                <w:rFonts w:ascii="Times New Roman" w:hAnsi="Times New Roman" w:cs="Times New Roman"/>
                <w:sz w:val="14"/>
              </w:rPr>
              <w:t>DE</w:t>
            </w:r>
            <w:r w:rsidRPr="004C7E58">
              <w:rPr>
                <w:rFonts w:ascii="Times New Roman" w:hAnsi="Times New Roman" w:cs="Times New Roman"/>
                <w:spacing w:val="-6"/>
                <w:sz w:val="14"/>
              </w:rPr>
              <w:t xml:space="preserve"> </w:t>
            </w:r>
            <w:r w:rsidRPr="004C7E58">
              <w:rPr>
                <w:rFonts w:ascii="Times New Roman" w:hAnsi="Times New Roman" w:cs="Times New Roman"/>
                <w:sz w:val="14"/>
              </w:rPr>
              <w:t>RESÍDUOS</w:t>
            </w:r>
            <w:r w:rsidRPr="004C7E58">
              <w:rPr>
                <w:rFonts w:ascii="Times New Roman" w:hAnsi="Times New Roman" w:cs="Times New Roman"/>
                <w:spacing w:val="-7"/>
                <w:sz w:val="14"/>
              </w:rPr>
              <w:t xml:space="preserve"> </w:t>
            </w:r>
            <w:r w:rsidRPr="004C7E58">
              <w:rPr>
                <w:rFonts w:ascii="Times New Roman" w:hAnsi="Times New Roman" w:cs="Times New Roman"/>
                <w:sz w:val="14"/>
              </w:rPr>
              <w:t>SÓLIDOS</w:t>
            </w:r>
            <w:r w:rsidRPr="004C7E58">
              <w:rPr>
                <w:rFonts w:ascii="Times New Roman" w:hAnsi="Times New Roman" w:cs="Times New Roman"/>
                <w:sz w:val="14"/>
              </w:rPr>
              <w:tab/>
              <w:t>R$</w:t>
            </w:r>
          </w:p>
        </w:tc>
        <w:tc>
          <w:tcPr>
            <w:tcW w:w="1242" w:type="dxa"/>
          </w:tcPr>
          <w:p w:rsidR="00940545" w:rsidRPr="004C7E58" w:rsidRDefault="00940545" w:rsidP="009C3AD3">
            <w:pPr>
              <w:pStyle w:val="TableParagraph"/>
              <w:ind w:left="0" w:right="32"/>
              <w:jc w:val="right"/>
              <w:rPr>
                <w:rFonts w:ascii="Times New Roman" w:hAnsi="Times New Roman" w:cs="Times New Roman"/>
                <w:sz w:val="14"/>
              </w:rPr>
            </w:pPr>
            <w:r w:rsidRPr="004C7E58">
              <w:rPr>
                <w:rFonts w:ascii="Times New Roman" w:hAnsi="Times New Roman" w:cs="Times New Roman"/>
                <w:sz w:val="14"/>
              </w:rPr>
              <w:t>25.000,00</w:t>
            </w:r>
          </w:p>
        </w:tc>
      </w:tr>
      <w:tr w:rsidR="00940545" w:rsidRPr="004C7E58" w:rsidTr="009C3AD3">
        <w:trPr>
          <w:trHeight w:val="226"/>
        </w:trPr>
        <w:tc>
          <w:tcPr>
            <w:tcW w:w="9372" w:type="dxa"/>
          </w:tcPr>
          <w:p w:rsidR="00940545" w:rsidRPr="004C7E58" w:rsidRDefault="00940545" w:rsidP="009C3AD3">
            <w:pPr>
              <w:pStyle w:val="TableParagraph"/>
              <w:tabs>
                <w:tab w:val="left" w:leader="hyphen" w:pos="8593"/>
              </w:tabs>
              <w:rPr>
                <w:rFonts w:ascii="Times New Roman" w:hAnsi="Times New Roman" w:cs="Times New Roman"/>
                <w:sz w:val="14"/>
              </w:rPr>
            </w:pPr>
            <w:r w:rsidRPr="004C7E58">
              <w:rPr>
                <w:rFonts w:ascii="Times New Roman" w:hAnsi="Times New Roman" w:cs="Times New Roman"/>
                <w:sz w:val="14"/>
              </w:rPr>
              <w:t>2.06.00.15.451.0007.1.0008-100</w:t>
            </w:r>
            <w:r w:rsidRPr="004C7E58">
              <w:rPr>
                <w:rFonts w:ascii="Times New Roman" w:hAnsi="Times New Roman" w:cs="Times New Roman"/>
                <w:spacing w:val="-8"/>
                <w:sz w:val="14"/>
              </w:rPr>
              <w:t xml:space="preserve"> </w:t>
            </w:r>
            <w:r w:rsidRPr="004C7E58">
              <w:rPr>
                <w:rFonts w:ascii="Times New Roman" w:hAnsi="Times New Roman" w:cs="Times New Roman"/>
                <w:sz w:val="14"/>
              </w:rPr>
              <w:t>-</w:t>
            </w:r>
            <w:r w:rsidRPr="004C7E58">
              <w:rPr>
                <w:rFonts w:ascii="Times New Roman" w:hAnsi="Times New Roman" w:cs="Times New Roman"/>
                <w:spacing w:val="-6"/>
                <w:sz w:val="14"/>
              </w:rPr>
              <w:t xml:space="preserve"> </w:t>
            </w:r>
            <w:r w:rsidRPr="004C7E58">
              <w:rPr>
                <w:rFonts w:ascii="Times New Roman" w:hAnsi="Times New Roman" w:cs="Times New Roman"/>
                <w:sz w:val="14"/>
              </w:rPr>
              <w:t>4.4.90.51.00</w:t>
            </w:r>
            <w:r w:rsidRPr="004C7E58">
              <w:rPr>
                <w:rFonts w:ascii="Times New Roman" w:hAnsi="Times New Roman" w:cs="Times New Roman"/>
                <w:spacing w:val="-7"/>
                <w:sz w:val="14"/>
              </w:rPr>
              <w:t xml:space="preserve"> </w:t>
            </w:r>
            <w:r w:rsidRPr="004C7E58">
              <w:rPr>
                <w:rFonts w:ascii="Times New Roman" w:hAnsi="Times New Roman" w:cs="Times New Roman"/>
                <w:sz w:val="14"/>
              </w:rPr>
              <w:t>CONSTRUÇÃO</w:t>
            </w:r>
            <w:r w:rsidRPr="004C7E58">
              <w:rPr>
                <w:rFonts w:ascii="Times New Roman" w:hAnsi="Times New Roman" w:cs="Times New Roman"/>
                <w:spacing w:val="-7"/>
                <w:sz w:val="14"/>
              </w:rPr>
              <w:t xml:space="preserve"> </w:t>
            </w:r>
            <w:r w:rsidRPr="004C7E58">
              <w:rPr>
                <w:rFonts w:ascii="Times New Roman" w:hAnsi="Times New Roman" w:cs="Times New Roman"/>
                <w:sz w:val="14"/>
              </w:rPr>
              <w:t>DE</w:t>
            </w:r>
            <w:r w:rsidRPr="004C7E58">
              <w:rPr>
                <w:rFonts w:ascii="Times New Roman" w:hAnsi="Times New Roman" w:cs="Times New Roman"/>
                <w:spacing w:val="-7"/>
                <w:sz w:val="14"/>
              </w:rPr>
              <w:t xml:space="preserve"> </w:t>
            </w:r>
            <w:r w:rsidRPr="004C7E58">
              <w:rPr>
                <w:rFonts w:ascii="Times New Roman" w:hAnsi="Times New Roman" w:cs="Times New Roman"/>
                <w:sz w:val="14"/>
              </w:rPr>
              <w:t>PRÉDIOS</w:t>
            </w:r>
            <w:r w:rsidRPr="004C7E58">
              <w:rPr>
                <w:rFonts w:ascii="Times New Roman" w:hAnsi="Times New Roman" w:cs="Times New Roman"/>
                <w:spacing w:val="-7"/>
                <w:sz w:val="14"/>
              </w:rPr>
              <w:t xml:space="preserve"> </w:t>
            </w:r>
            <w:r w:rsidRPr="004C7E58">
              <w:rPr>
                <w:rFonts w:ascii="Times New Roman" w:hAnsi="Times New Roman" w:cs="Times New Roman"/>
                <w:sz w:val="14"/>
              </w:rPr>
              <w:t>PÚBLICOS</w:t>
            </w:r>
            <w:r w:rsidRPr="004C7E58">
              <w:rPr>
                <w:rFonts w:ascii="Times New Roman" w:hAnsi="Times New Roman" w:cs="Times New Roman"/>
                <w:sz w:val="14"/>
              </w:rPr>
              <w:tab/>
              <w:t>R$</w:t>
            </w:r>
          </w:p>
        </w:tc>
        <w:tc>
          <w:tcPr>
            <w:tcW w:w="1242" w:type="dxa"/>
          </w:tcPr>
          <w:p w:rsidR="00940545" w:rsidRPr="004C7E58" w:rsidRDefault="00940545" w:rsidP="009C3AD3">
            <w:pPr>
              <w:pStyle w:val="TableParagraph"/>
              <w:ind w:left="0" w:right="32"/>
              <w:jc w:val="right"/>
              <w:rPr>
                <w:rFonts w:ascii="Times New Roman" w:hAnsi="Times New Roman" w:cs="Times New Roman"/>
                <w:sz w:val="14"/>
              </w:rPr>
            </w:pPr>
            <w:r w:rsidRPr="004C7E58">
              <w:rPr>
                <w:rFonts w:ascii="Times New Roman" w:hAnsi="Times New Roman" w:cs="Times New Roman"/>
                <w:sz w:val="14"/>
              </w:rPr>
              <w:t>5.000,00</w:t>
            </w:r>
          </w:p>
        </w:tc>
      </w:tr>
      <w:tr w:rsidR="00940545" w:rsidRPr="004C7E58" w:rsidTr="009C3AD3">
        <w:trPr>
          <w:trHeight w:val="226"/>
        </w:trPr>
        <w:tc>
          <w:tcPr>
            <w:tcW w:w="9372" w:type="dxa"/>
          </w:tcPr>
          <w:p w:rsidR="00940545" w:rsidRPr="004C7E58" w:rsidRDefault="00940545" w:rsidP="009C3AD3">
            <w:pPr>
              <w:pStyle w:val="TableParagraph"/>
              <w:tabs>
                <w:tab w:val="left" w:leader="hyphen" w:pos="8608"/>
              </w:tabs>
              <w:rPr>
                <w:rFonts w:ascii="Times New Roman" w:hAnsi="Times New Roman" w:cs="Times New Roman"/>
                <w:sz w:val="14"/>
              </w:rPr>
            </w:pPr>
            <w:r w:rsidRPr="004C7E58">
              <w:rPr>
                <w:rFonts w:ascii="Times New Roman" w:hAnsi="Times New Roman" w:cs="Times New Roman"/>
                <w:sz w:val="14"/>
              </w:rPr>
              <w:t>Total da</w:t>
            </w:r>
            <w:r w:rsidRPr="004C7E58">
              <w:rPr>
                <w:rFonts w:ascii="Times New Roman" w:hAnsi="Times New Roman" w:cs="Times New Roman"/>
                <w:spacing w:val="-3"/>
                <w:sz w:val="14"/>
              </w:rPr>
              <w:t xml:space="preserve"> </w:t>
            </w:r>
            <w:r w:rsidRPr="004C7E58">
              <w:rPr>
                <w:rFonts w:ascii="Times New Roman" w:hAnsi="Times New Roman" w:cs="Times New Roman"/>
                <w:sz w:val="14"/>
              </w:rPr>
              <w:t>Sub-Unidade 00</w:t>
            </w:r>
            <w:r w:rsidRPr="004C7E58">
              <w:rPr>
                <w:rFonts w:ascii="Times New Roman" w:hAnsi="Times New Roman" w:cs="Times New Roman"/>
                <w:sz w:val="14"/>
              </w:rPr>
              <w:tab/>
              <w:t>R$</w:t>
            </w:r>
          </w:p>
        </w:tc>
        <w:tc>
          <w:tcPr>
            <w:tcW w:w="1242" w:type="dxa"/>
          </w:tcPr>
          <w:p w:rsidR="00940545" w:rsidRPr="004C7E58" w:rsidRDefault="00940545" w:rsidP="009C3AD3">
            <w:pPr>
              <w:pStyle w:val="TableParagraph"/>
              <w:ind w:left="0" w:right="32"/>
              <w:jc w:val="right"/>
              <w:rPr>
                <w:rFonts w:ascii="Times New Roman" w:hAnsi="Times New Roman" w:cs="Times New Roman"/>
                <w:sz w:val="14"/>
              </w:rPr>
            </w:pPr>
            <w:r w:rsidRPr="004C7E58">
              <w:rPr>
                <w:rFonts w:ascii="Times New Roman" w:hAnsi="Times New Roman" w:cs="Times New Roman"/>
                <w:sz w:val="14"/>
              </w:rPr>
              <w:t>30.000,00</w:t>
            </w:r>
          </w:p>
        </w:tc>
      </w:tr>
      <w:tr w:rsidR="00940545" w:rsidRPr="004C7E58" w:rsidTr="009C3AD3">
        <w:trPr>
          <w:trHeight w:val="226"/>
        </w:trPr>
        <w:tc>
          <w:tcPr>
            <w:tcW w:w="9372" w:type="dxa"/>
          </w:tcPr>
          <w:p w:rsidR="00940545" w:rsidRPr="004C7E58" w:rsidRDefault="00940545" w:rsidP="009C3AD3">
            <w:pPr>
              <w:pStyle w:val="TableParagraph"/>
              <w:tabs>
                <w:tab w:val="left" w:leader="hyphen" w:pos="8608"/>
              </w:tabs>
              <w:rPr>
                <w:rFonts w:ascii="Times New Roman" w:hAnsi="Times New Roman" w:cs="Times New Roman"/>
                <w:sz w:val="14"/>
              </w:rPr>
            </w:pPr>
            <w:r w:rsidRPr="004C7E58">
              <w:rPr>
                <w:rFonts w:ascii="Times New Roman" w:hAnsi="Times New Roman" w:cs="Times New Roman"/>
                <w:sz w:val="14"/>
              </w:rPr>
              <w:t>Total da</w:t>
            </w:r>
            <w:r w:rsidRPr="004C7E58">
              <w:rPr>
                <w:rFonts w:ascii="Times New Roman" w:hAnsi="Times New Roman" w:cs="Times New Roman"/>
                <w:spacing w:val="-5"/>
                <w:sz w:val="14"/>
              </w:rPr>
              <w:t xml:space="preserve"> </w:t>
            </w:r>
            <w:r w:rsidRPr="004C7E58">
              <w:rPr>
                <w:rFonts w:ascii="Times New Roman" w:hAnsi="Times New Roman" w:cs="Times New Roman"/>
                <w:sz w:val="14"/>
              </w:rPr>
              <w:t>Unidade</w:t>
            </w:r>
            <w:r w:rsidRPr="004C7E58">
              <w:rPr>
                <w:rFonts w:ascii="Times New Roman" w:hAnsi="Times New Roman" w:cs="Times New Roman"/>
                <w:spacing w:val="-3"/>
                <w:sz w:val="14"/>
              </w:rPr>
              <w:t xml:space="preserve"> </w:t>
            </w:r>
            <w:r w:rsidRPr="004C7E58">
              <w:rPr>
                <w:rFonts w:ascii="Times New Roman" w:hAnsi="Times New Roman" w:cs="Times New Roman"/>
                <w:sz w:val="14"/>
              </w:rPr>
              <w:t>06</w:t>
            </w:r>
            <w:r w:rsidRPr="004C7E58">
              <w:rPr>
                <w:rFonts w:ascii="Times New Roman" w:hAnsi="Times New Roman" w:cs="Times New Roman"/>
                <w:sz w:val="14"/>
              </w:rPr>
              <w:tab/>
              <w:t>R$</w:t>
            </w:r>
          </w:p>
        </w:tc>
        <w:tc>
          <w:tcPr>
            <w:tcW w:w="1242" w:type="dxa"/>
          </w:tcPr>
          <w:p w:rsidR="00940545" w:rsidRPr="004C7E58" w:rsidRDefault="00940545" w:rsidP="009C3AD3">
            <w:pPr>
              <w:pStyle w:val="TableParagraph"/>
              <w:ind w:left="0" w:right="32"/>
              <w:jc w:val="right"/>
              <w:rPr>
                <w:rFonts w:ascii="Times New Roman" w:hAnsi="Times New Roman" w:cs="Times New Roman"/>
                <w:sz w:val="14"/>
              </w:rPr>
            </w:pPr>
            <w:r w:rsidRPr="004C7E58">
              <w:rPr>
                <w:rFonts w:ascii="Times New Roman" w:hAnsi="Times New Roman" w:cs="Times New Roman"/>
                <w:sz w:val="14"/>
              </w:rPr>
              <w:t>30.000,00</w:t>
            </w:r>
          </w:p>
        </w:tc>
      </w:tr>
      <w:tr w:rsidR="00940545" w:rsidRPr="004C7E58" w:rsidTr="009C3AD3">
        <w:trPr>
          <w:trHeight w:val="340"/>
        </w:trPr>
        <w:tc>
          <w:tcPr>
            <w:tcW w:w="9372" w:type="dxa"/>
          </w:tcPr>
          <w:p w:rsidR="00940545" w:rsidRPr="004C7E58" w:rsidRDefault="00940545" w:rsidP="009C3AD3">
            <w:pPr>
              <w:pStyle w:val="TableParagraph"/>
              <w:tabs>
                <w:tab w:val="left" w:leader="hyphen" w:pos="8608"/>
              </w:tabs>
              <w:rPr>
                <w:rFonts w:ascii="Times New Roman" w:hAnsi="Times New Roman" w:cs="Times New Roman"/>
                <w:sz w:val="14"/>
              </w:rPr>
            </w:pPr>
            <w:r w:rsidRPr="004C7E58">
              <w:rPr>
                <w:rFonts w:ascii="Times New Roman" w:hAnsi="Times New Roman" w:cs="Times New Roman"/>
                <w:sz w:val="14"/>
              </w:rPr>
              <w:t>Total da</w:t>
            </w:r>
            <w:r w:rsidRPr="004C7E58">
              <w:rPr>
                <w:rFonts w:ascii="Times New Roman" w:hAnsi="Times New Roman" w:cs="Times New Roman"/>
                <w:spacing w:val="-3"/>
                <w:sz w:val="14"/>
              </w:rPr>
              <w:t xml:space="preserve"> </w:t>
            </w:r>
            <w:r w:rsidRPr="004C7E58">
              <w:rPr>
                <w:rFonts w:ascii="Times New Roman" w:hAnsi="Times New Roman" w:cs="Times New Roman"/>
                <w:sz w:val="14"/>
              </w:rPr>
              <w:t>Instituição 02</w:t>
            </w:r>
            <w:r w:rsidRPr="004C7E58">
              <w:rPr>
                <w:rFonts w:ascii="Times New Roman" w:hAnsi="Times New Roman" w:cs="Times New Roman"/>
                <w:sz w:val="14"/>
              </w:rPr>
              <w:tab/>
              <w:t>R$</w:t>
            </w:r>
          </w:p>
        </w:tc>
        <w:tc>
          <w:tcPr>
            <w:tcW w:w="1242" w:type="dxa"/>
          </w:tcPr>
          <w:p w:rsidR="00940545" w:rsidRPr="004C7E58" w:rsidRDefault="00940545" w:rsidP="009C3AD3">
            <w:pPr>
              <w:pStyle w:val="TableParagraph"/>
              <w:ind w:left="0" w:right="32"/>
              <w:jc w:val="right"/>
              <w:rPr>
                <w:rFonts w:ascii="Times New Roman" w:hAnsi="Times New Roman" w:cs="Times New Roman"/>
                <w:sz w:val="14"/>
              </w:rPr>
            </w:pPr>
            <w:r w:rsidRPr="004C7E58">
              <w:rPr>
                <w:rFonts w:ascii="Times New Roman" w:hAnsi="Times New Roman" w:cs="Times New Roman"/>
                <w:sz w:val="14"/>
              </w:rPr>
              <w:t>30.000,00</w:t>
            </w:r>
          </w:p>
        </w:tc>
      </w:tr>
      <w:tr w:rsidR="00940545" w:rsidRPr="004C7E58" w:rsidTr="009C3AD3">
        <w:trPr>
          <w:trHeight w:val="304"/>
        </w:trPr>
        <w:tc>
          <w:tcPr>
            <w:tcW w:w="9372" w:type="dxa"/>
          </w:tcPr>
          <w:p w:rsidR="00940545" w:rsidRPr="004C7E58" w:rsidRDefault="00940545" w:rsidP="009C3AD3">
            <w:pPr>
              <w:pStyle w:val="TableParagraph"/>
              <w:tabs>
                <w:tab w:val="left" w:leader="hyphen" w:pos="8608"/>
              </w:tabs>
              <w:spacing w:before="144" w:line="141" w:lineRule="exact"/>
              <w:rPr>
                <w:rFonts w:ascii="Times New Roman" w:hAnsi="Times New Roman" w:cs="Times New Roman"/>
                <w:b/>
                <w:sz w:val="14"/>
              </w:rPr>
            </w:pPr>
            <w:r w:rsidRPr="004C7E58">
              <w:rPr>
                <w:rFonts w:ascii="Times New Roman" w:hAnsi="Times New Roman" w:cs="Times New Roman"/>
                <w:b/>
                <w:sz w:val="14"/>
              </w:rPr>
              <w:t>Total</w:t>
            </w:r>
            <w:r w:rsidRPr="004C7E58">
              <w:rPr>
                <w:rFonts w:ascii="Times New Roman" w:hAnsi="Times New Roman" w:cs="Times New Roman"/>
                <w:b/>
                <w:spacing w:val="-2"/>
                <w:sz w:val="14"/>
              </w:rPr>
              <w:t xml:space="preserve"> </w:t>
            </w:r>
            <w:r w:rsidRPr="004C7E58">
              <w:rPr>
                <w:rFonts w:ascii="Times New Roman" w:hAnsi="Times New Roman" w:cs="Times New Roman"/>
                <w:b/>
                <w:sz w:val="14"/>
              </w:rPr>
              <w:t>Geral</w:t>
            </w:r>
            <w:r w:rsidRPr="004C7E58">
              <w:rPr>
                <w:rFonts w:ascii="Times New Roman" w:hAnsi="Times New Roman" w:cs="Times New Roman"/>
                <w:b/>
                <w:spacing w:val="-2"/>
                <w:sz w:val="14"/>
              </w:rPr>
              <w:t xml:space="preserve"> </w:t>
            </w:r>
            <w:r w:rsidRPr="004C7E58">
              <w:rPr>
                <w:rFonts w:ascii="Times New Roman" w:hAnsi="Times New Roman" w:cs="Times New Roman"/>
                <w:b/>
                <w:sz w:val="14"/>
              </w:rPr>
              <w:t>Anulado</w:t>
            </w:r>
            <w:r w:rsidRPr="004C7E58">
              <w:rPr>
                <w:rFonts w:ascii="Times New Roman" w:hAnsi="Times New Roman" w:cs="Times New Roman"/>
                <w:b/>
                <w:sz w:val="14"/>
              </w:rPr>
              <w:tab/>
              <w:t>R$</w:t>
            </w:r>
          </w:p>
        </w:tc>
        <w:tc>
          <w:tcPr>
            <w:tcW w:w="1242" w:type="dxa"/>
          </w:tcPr>
          <w:p w:rsidR="00940545" w:rsidRPr="004C7E58" w:rsidRDefault="00940545" w:rsidP="009C3AD3">
            <w:pPr>
              <w:pStyle w:val="TableParagraph"/>
              <w:spacing w:before="144" w:line="141" w:lineRule="exact"/>
              <w:ind w:left="0" w:right="32"/>
              <w:jc w:val="right"/>
              <w:rPr>
                <w:rFonts w:ascii="Times New Roman" w:hAnsi="Times New Roman" w:cs="Times New Roman"/>
                <w:b/>
                <w:sz w:val="14"/>
              </w:rPr>
            </w:pPr>
            <w:r w:rsidRPr="004C7E58">
              <w:rPr>
                <w:rFonts w:ascii="Times New Roman" w:hAnsi="Times New Roman" w:cs="Times New Roman"/>
                <w:b/>
                <w:sz w:val="14"/>
              </w:rPr>
              <w:t>30.000,00</w:t>
            </w:r>
          </w:p>
        </w:tc>
      </w:tr>
    </w:tbl>
    <w:p w:rsidR="00940545" w:rsidRPr="004C7E58" w:rsidRDefault="00940545" w:rsidP="00940545">
      <w:pPr>
        <w:spacing w:after="0" w:line="240" w:lineRule="auto"/>
        <w:jc w:val="both"/>
        <w:rPr>
          <w:rFonts w:ascii="Times New Roman" w:eastAsia="Times New Roman" w:hAnsi="Times New Roman" w:cs="Times New Roman"/>
          <w:sz w:val="16"/>
          <w:szCs w:val="16"/>
          <w:lang w:eastAsia="pt-BR"/>
        </w:rPr>
      </w:pPr>
    </w:p>
    <w:p w:rsidR="00940545" w:rsidRPr="004C7E58" w:rsidRDefault="00940545" w:rsidP="001F4C51">
      <w:pPr>
        <w:spacing w:after="0" w:line="240" w:lineRule="auto"/>
        <w:ind w:firstLine="708"/>
        <w:jc w:val="both"/>
        <w:rPr>
          <w:rFonts w:ascii="Times New Roman" w:eastAsia="Times New Roman" w:hAnsi="Times New Roman" w:cs="Times New Roman"/>
          <w:sz w:val="16"/>
          <w:szCs w:val="16"/>
          <w:lang w:eastAsia="pt-BR"/>
        </w:rPr>
      </w:pPr>
    </w:p>
    <w:p w:rsidR="00940545" w:rsidRPr="004C7E58" w:rsidRDefault="00940545" w:rsidP="001F4C51">
      <w:pPr>
        <w:spacing w:after="0" w:line="240" w:lineRule="auto"/>
        <w:ind w:firstLine="708"/>
        <w:jc w:val="both"/>
        <w:rPr>
          <w:rFonts w:ascii="Times New Roman" w:eastAsia="Times New Roman" w:hAnsi="Times New Roman" w:cs="Times New Roman"/>
          <w:sz w:val="16"/>
          <w:szCs w:val="16"/>
          <w:lang w:eastAsia="pt-BR"/>
        </w:rPr>
      </w:pPr>
    </w:p>
    <w:p w:rsidR="00940545" w:rsidRPr="004C7E58" w:rsidRDefault="00940545" w:rsidP="001F4C51">
      <w:pPr>
        <w:spacing w:after="0" w:line="240" w:lineRule="auto"/>
        <w:ind w:firstLine="708"/>
        <w:jc w:val="both"/>
        <w:rPr>
          <w:rFonts w:ascii="Times New Roman" w:eastAsia="Times New Roman" w:hAnsi="Times New Roman" w:cs="Times New Roman"/>
          <w:sz w:val="16"/>
          <w:szCs w:val="16"/>
          <w:lang w:eastAsia="pt-BR"/>
        </w:rPr>
      </w:pPr>
    </w:p>
    <w:p w:rsidR="00406D4E" w:rsidRPr="004C7E58" w:rsidRDefault="000669C6" w:rsidP="001F4C51">
      <w:pPr>
        <w:spacing w:after="0" w:line="240" w:lineRule="auto"/>
        <w:ind w:firstLine="708"/>
        <w:jc w:val="both"/>
        <w:rPr>
          <w:rFonts w:ascii="Times New Roman" w:eastAsia="Times New Roman" w:hAnsi="Times New Roman" w:cs="Times New Roman"/>
          <w:sz w:val="16"/>
          <w:szCs w:val="16"/>
          <w:lang w:val="en-US" w:eastAsia="pt-BR"/>
        </w:rPr>
      </w:pPr>
      <w:r w:rsidRPr="004C7E58">
        <w:rPr>
          <w:rFonts w:ascii="Times New Roman" w:eastAsia="Times New Roman" w:hAnsi="Times New Roman" w:cs="Times New Roman"/>
          <w:sz w:val="16"/>
          <w:szCs w:val="16"/>
          <w:lang w:eastAsia="pt-BR"/>
        </w:rPr>
        <w:t>Art.3</w:t>
      </w:r>
      <w:r w:rsidR="00406D4E" w:rsidRPr="004C7E58">
        <w:rPr>
          <w:rFonts w:ascii="Times New Roman" w:eastAsia="Times New Roman" w:hAnsi="Times New Roman" w:cs="Times New Roman"/>
          <w:sz w:val="16"/>
          <w:szCs w:val="16"/>
          <w:lang w:eastAsia="pt-BR"/>
        </w:rPr>
        <w:t>º</w:t>
      </w:r>
      <w:r w:rsidRPr="004C7E58">
        <w:rPr>
          <w:rFonts w:ascii="Times New Roman" w:eastAsia="Times New Roman" w:hAnsi="Times New Roman" w:cs="Times New Roman"/>
          <w:sz w:val="16"/>
          <w:szCs w:val="16"/>
          <w:lang w:eastAsia="pt-BR"/>
        </w:rPr>
        <w:t xml:space="preserve"> </w:t>
      </w:r>
      <w:r w:rsidR="00406D4E" w:rsidRPr="004C7E58">
        <w:rPr>
          <w:rFonts w:ascii="Times New Roman" w:eastAsia="Times New Roman" w:hAnsi="Times New Roman" w:cs="Times New Roman"/>
          <w:sz w:val="16"/>
          <w:szCs w:val="16"/>
          <w:lang w:eastAsia="pt-BR"/>
        </w:rPr>
        <w:t>Esta Lei entra em vigor na data de sua publicação</w:t>
      </w:r>
      <w:r w:rsidR="00406D4E" w:rsidRPr="004C7E58">
        <w:rPr>
          <w:rFonts w:ascii="Times New Roman" w:eastAsia="Times New Roman" w:hAnsi="Times New Roman" w:cs="Times New Roman"/>
          <w:sz w:val="16"/>
          <w:szCs w:val="16"/>
          <w:lang w:val="en-US" w:eastAsia="pt-BR"/>
        </w:rPr>
        <w:t>.</w:t>
      </w:r>
    </w:p>
    <w:p w:rsidR="00406D4E" w:rsidRPr="004C7E58" w:rsidRDefault="00406D4E" w:rsidP="002A048D">
      <w:pPr>
        <w:spacing w:after="0" w:line="240" w:lineRule="auto"/>
        <w:jc w:val="both"/>
        <w:rPr>
          <w:rFonts w:ascii="Times New Roman" w:eastAsia="Times New Roman" w:hAnsi="Times New Roman" w:cs="Times New Roman"/>
          <w:sz w:val="16"/>
          <w:szCs w:val="16"/>
          <w:lang w:val="en-US" w:eastAsia="pt-BR"/>
        </w:rPr>
      </w:pPr>
    </w:p>
    <w:p w:rsidR="001752BE" w:rsidRPr="004C7E58" w:rsidRDefault="001752BE" w:rsidP="002A048D">
      <w:pPr>
        <w:spacing w:after="0" w:line="240" w:lineRule="auto"/>
        <w:jc w:val="both"/>
        <w:rPr>
          <w:rFonts w:ascii="Times New Roman" w:eastAsia="Times New Roman" w:hAnsi="Times New Roman" w:cs="Times New Roman"/>
          <w:sz w:val="16"/>
          <w:szCs w:val="16"/>
          <w:lang w:val="en-US" w:eastAsia="pt-BR"/>
        </w:rPr>
      </w:pPr>
    </w:p>
    <w:p w:rsidR="00543D2D" w:rsidRPr="004C7E58" w:rsidRDefault="00543D2D" w:rsidP="002A048D">
      <w:pPr>
        <w:spacing w:after="0" w:line="240" w:lineRule="auto"/>
        <w:jc w:val="both"/>
        <w:rPr>
          <w:rFonts w:ascii="Times New Roman" w:eastAsia="Times New Roman" w:hAnsi="Times New Roman" w:cs="Times New Roman"/>
          <w:sz w:val="16"/>
          <w:szCs w:val="16"/>
          <w:lang w:val="en-US" w:eastAsia="pt-BR"/>
        </w:rPr>
      </w:pPr>
    </w:p>
    <w:p w:rsidR="00543D2D" w:rsidRPr="004C7E58" w:rsidRDefault="00543D2D" w:rsidP="002A048D">
      <w:pPr>
        <w:spacing w:after="0" w:line="240" w:lineRule="auto"/>
        <w:jc w:val="both"/>
        <w:rPr>
          <w:rFonts w:ascii="Times New Roman" w:eastAsia="Times New Roman" w:hAnsi="Times New Roman" w:cs="Times New Roman"/>
          <w:sz w:val="16"/>
          <w:szCs w:val="16"/>
          <w:lang w:val="en-US" w:eastAsia="pt-BR"/>
        </w:rPr>
      </w:pPr>
    </w:p>
    <w:p w:rsidR="00782397" w:rsidRPr="004C7E58" w:rsidRDefault="00782397" w:rsidP="002A048D">
      <w:pPr>
        <w:spacing w:after="0" w:line="240" w:lineRule="auto"/>
        <w:jc w:val="both"/>
        <w:rPr>
          <w:rFonts w:ascii="Times New Roman" w:eastAsia="Times New Roman" w:hAnsi="Times New Roman" w:cs="Times New Roman"/>
          <w:bCs/>
          <w:sz w:val="16"/>
          <w:szCs w:val="16"/>
          <w:lang w:eastAsia="pt-BR"/>
        </w:rPr>
      </w:pPr>
    </w:p>
    <w:p w:rsidR="00E75FA4" w:rsidRPr="004C7E58" w:rsidRDefault="000A13DE" w:rsidP="00564DAD">
      <w:pPr>
        <w:spacing w:after="0" w:line="240" w:lineRule="auto"/>
        <w:jc w:val="center"/>
        <w:rPr>
          <w:rFonts w:ascii="Times New Roman" w:eastAsia="Times New Roman" w:hAnsi="Times New Roman" w:cs="Times New Roman"/>
          <w:bCs/>
          <w:sz w:val="16"/>
          <w:szCs w:val="16"/>
          <w:lang w:eastAsia="pt-BR"/>
        </w:rPr>
      </w:pPr>
      <w:r w:rsidRPr="004C7E58">
        <w:rPr>
          <w:rFonts w:ascii="Times New Roman" w:eastAsia="Times New Roman" w:hAnsi="Times New Roman" w:cs="Times New Roman"/>
          <w:bCs/>
          <w:sz w:val="16"/>
          <w:szCs w:val="16"/>
          <w:lang w:eastAsia="pt-BR"/>
        </w:rPr>
        <w:t xml:space="preserve">Lima Duarte-MG, </w:t>
      </w:r>
      <w:r w:rsidR="00E955C0" w:rsidRPr="004C7E58">
        <w:rPr>
          <w:rFonts w:ascii="Times New Roman" w:eastAsia="Times New Roman" w:hAnsi="Times New Roman" w:cs="Times New Roman"/>
          <w:bCs/>
          <w:sz w:val="16"/>
          <w:szCs w:val="16"/>
          <w:lang w:eastAsia="pt-BR"/>
        </w:rPr>
        <w:t>20</w:t>
      </w:r>
      <w:r w:rsidR="00E75FA4" w:rsidRPr="004C7E58">
        <w:rPr>
          <w:rFonts w:ascii="Times New Roman" w:eastAsia="Times New Roman" w:hAnsi="Times New Roman" w:cs="Times New Roman"/>
          <w:bCs/>
          <w:sz w:val="16"/>
          <w:szCs w:val="16"/>
          <w:lang w:eastAsia="pt-BR"/>
        </w:rPr>
        <w:t xml:space="preserve"> de </w:t>
      </w:r>
      <w:r w:rsidR="00E955C0" w:rsidRPr="004C7E58">
        <w:rPr>
          <w:rFonts w:ascii="Times New Roman" w:eastAsia="Times New Roman" w:hAnsi="Times New Roman" w:cs="Times New Roman"/>
          <w:bCs/>
          <w:sz w:val="16"/>
          <w:szCs w:val="16"/>
          <w:lang w:eastAsia="pt-BR"/>
        </w:rPr>
        <w:t>outubro</w:t>
      </w:r>
      <w:r w:rsidR="00E75FA4" w:rsidRPr="004C7E58">
        <w:rPr>
          <w:rFonts w:ascii="Times New Roman" w:eastAsia="Times New Roman" w:hAnsi="Times New Roman" w:cs="Times New Roman"/>
          <w:bCs/>
          <w:sz w:val="16"/>
          <w:szCs w:val="16"/>
          <w:lang w:eastAsia="pt-BR"/>
        </w:rPr>
        <w:t xml:space="preserve"> de </w:t>
      </w:r>
      <w:r w:rsidR="00BD0CE9" w:rsidRPr="004C7E58">
        <w:rPr>
          <w:rFonts w:ascii="Times New Roman" w:eastAsia="Times New Roman" w:hAnsi="Times New Roman" w:cs="Times New Roman"/>
          <w:bCs/>
          <w:sz w:val="16"/>
          <w:szCs w:val="16"/>
          <w:lang w:eastAsia="pt-BR"/>
        </w:rPr>
        <w:t>2021</w:t>
      </w:r>
      <w:r w:rsidR="00E75FA4" w:rsidRPr="004C7E58">
        <w:rPr>
          <w:rFonts w:ascii="Times New Roman" w:eastAsia="Times New Roman" w:hAnsi="Times New Roman" w:cs="Times New Roman"/>
          <w:bCs/>
          <w:sz w:val="16"/>
          <w:szCs w:val="16"/>
          <w:lang w:eastAsia="pt-BR"/>
        </w:rPr>
        <w:t>.</w:t>
      </w:r>
    </w:p>
    <w:p w:rsidR="002A048D" w:rsidRPr="004C7E58" w:rsidRDefault="002A048D" w:rsidP="002A048D">
      <w:pPr>
        <w:spacing w:after="0" w:line="240" w:lineRule="auto"/>
        <w:jc w:val="both"/>
        <w:rPr>
          <w:rFonts w:ascii="Times New Roman" w:eastAsia="Times New Roman" w:hAnsi="Times New Roman" w:cs="Times New Roman"/>
          <w:bCs/>
          <w:sz w:val="16"/>
          <w:szCs w:val="16"/>
          <w:lang w:eastAsia="pt-BR"/>
        </w:rPr>
      </w:pPr>
    </w:p>
    <w:p w:rsidR="002E49C1" w:rsidRPr="004C7E58" w:rsidRDefault="002E49C1" w:rsidP="002A048D">
      <w:pPr>
        <w:spacing w:after="0" w:line="240" w:lineRule="auto"/>
        <w:jc w:val="both"/>
        <w:rPr>
          <w:rFonts w:ascii="Times New Roman" w:eastAsia="Times New Roman" w:hAnsi="Times New Roman" w:cs="Times New Roman"/>
          <w:bCs/>
          <w:sz w:val="16"/>
          <w:szCs w:val="16"/>
          <w:lang w:eastAsia="pt-BR"/>
        </w:rPr>
      </w:pPr>
    </w:p>
    <w:p w:rsidR="002E49C1" w:rsidRPr="004C7E58" w:rsidRDefault="002E49C1" w:rsidP="002A048D">
      <w:pPr>
        <w:spacing w:after="0" w:line="240" w:lineRule="auto"/>
        <w:jc w:val="both"/>
        <w:rPr>
          <w:rFonts w:ascii="Times New Roman" w:eastAsia="Times New Roman" w:hAnsi="Times New Roman" w:cs="Times New Roman"/>
          <w:bCs/>
          <w:sz w:val="16"/>
          <w:szCs w:val="16"/>
          <w:lang w:eastAsia="pt-BR"/>
        </w:rPr>
      </w:pPr>
    </w:p>
    <w:p w:rsidR="000C0BB0" w:rsidRPr="004C7E58" w:rsidRDefault="000C0BB0" w:rsidP="002A048D">
      <w:pPr>
        <w:spacing w:after="0" w:line="240" w:lineRule="auto"/>
        <w:jc w:val="both"/>
        <w:rPr>
          <w:rFonts w:ascii="Times New Roman" w:eastAsia="Times New Roman" w:hAnsi="Times New Roman" w:cs="Times New Roman"/>
          <w:bCs/>
          <w:sz w:val="16"/>
          <w:szCs w:val="16"/>
          <w:lang w:eastAsia="pt-BR"/>
        </w:rPr>
      </w:pPr>
    </w:p>
    <w:p w:rsidR="00BD0CE9" w:rsidRPr="004C7E58" w:rsidRDefault="00BD0CE9" w:rsidP="00BD0CE9">
      <w:pPr>
        <w:spacing w:after="0" w:line="240" w:lineRule="auto"/>
        <w:jc w:val="center"/>
        <w:rPr>
          <w:rFonts w:ascii="Times New Roman" w:eastAsia="Times New Roman" w:hAnsi="Times New Roman" w:cs="Times New Roman"/>
          <w:bCs/>
          <w:sz w:val="16"/>
          <w:szCs w:val="16"/>
          <w:lang w:val="pt-PT" w:eastAsia="pt-BR"/>
        </w:rPr>
      </w:pPr>
      <w:r w:rsidRPr="004C7E58">
        <w:rPr>
          <w:rFonts w:ascii="Times New Roman" w:eastAsia="Times New Roman" w:hAnsi="Times New Roman" w:cs="Times New Roman"/>
          <w:bCs/>
          <w:sz w:val="16"/>
          <w:szCs w:val="16"/>
          <w:lang w:val="pt-PT" w:eastAsia="pt-BR"/>
        </w:rPr>
        <w:t>ELENICE PEREIRA DELGADO SANTELLI</w:t>
      </w:r>
    </w:p>
    <w:p w:rsidR="001C2ABE" w:rsidRPr="004C7E58" w:rsidRDefault="00BD0CE9" w:rsidP="00BD0CE9">
      <w:pPr>
        <w:spacing w:after="0" w:line="240" w:lineRule="auto"/>
        <w:jc w:val="center"/>
        <w:rPr>
          <w:rFonts w:ascii="Times New Roman" w:eastAsia="Times New Roman" w:hAnsi="Times New Roman" w:cs="Times New Roman"/>
          <w:bCs/>
          <w:sz w:val="16"/>
          <w:szCs w:val="16"/>
          <w:lang w:eastAsia="pt-BR"/>
        </w:rPr>
      </w:pPr>
      <w:r w:rsidRPr="004C7E58">
        <w:rPr>
          <w:rFonts w:ascii="Times New Roman" w:eastAsia="Times New Roman" w:hAnsi="Times New Roman" w:cs="Times New Roman"/>
          <w:bCs/>
          <w:sz w:val="16"/>
          <w:szCs w:val="16"/>
          <w:lang w:eastAsia="pt-BR"/>
        </w:rPr>
        <w:t xml:space="preserve">Prefeita Municipal </w:t>
      </w:r>
      <w:r w:rsidR="000A13DE" w:rsidRPr="004C7E58">
        <w:rPr>
          <w:rFonts w:ascii="Times New Roman" w:eastAsia="Times New Roman" w:hAnsi="Times New Roman" w:cs="Times New Roman"/>
          <w:bCs/>
          <w:sz w:val="16"/>
          <w:szCs w:val="16"/>
          <w:lang w:eastAsia="pt-BR"/>
        </w:rPr>
        <w:t>de Lima Duarte-MG</w:t>
      </w:r>
    </w:p>
    <w:p w:rsidR="000D34B1" w:rsidRPr="004C7E58" w:rsidRDefault="000D34B1" w:rsidP="00BD0CE9">
      <w:pPr>
        <w:spacing w:after="0" w:line="240" w:lineRule="auto"/>
        <w:jc w:val="center"/>
        <w:rPr>
          <w:rFonts w:ascii="Times New Roman" w:eastAsia="Times New Roman" w:hAnsi="Times New Roman" w:cs="Times New Roman"/>
          <w:bCs/>
          <w:sz w:val="16"/>
          <w:szCs w:val="16"/>
          <w:lang w:eastAsia="pt-BR"/>
        </w:rPr>
      </w:pPr>
    </w:p>
    <w:p w:rsidR="000D34B1" w:rsidRPr="004C7E58" w:rsidRDefault="000D34B1" w:rsidP="00BD0CE9">
      <w:pPr>
        <w:spacing w:after="0" w:line="240" w:lineRule="auto"/>
        <w:jc w:val="center"/>
        <w:rPr>
          <w:rFonts w:ascii="Times New Roman" w:eastAsia="Times New Roman" w:hAnsi="Times New Roman" w:cs="Times New Roman"/>
          <w:bCs/>
          <w:sz w:val="16"/>
          <w:szCs w:val="16"/>
          <w:lang w:eastAsia="pt-BR"/>
        </w:rPr>
      </w:pPr>
    </w:p>
    <w:p w:rsidR="000D34B1" w:rsidRPr="004C7E58" w:rsidRDefault="000D34B1" w:rsidP="00BD0CE9">
      <w:pPr>
        <w:spacing w:after="0" w:line="240" w:lineRule="auto"/>
        <w:jc w:val="center"/>
        <w:rPr>
          <w:rFonts w:ascii="Times New Roman" w:eastAsia="Times New Roman" w:hAnsi="Times New Roman" w:cs="Times New Roman"/>
          <w:bCs/>
          <w:sz w:val="16"/>
          <w:szCs w:val="16"/>
          <w:lang w:eastAsia="pt-BR"/>
        </w:rPr>
      </w:pPr>
    </w:p>
    <w:p w:rsidR="000D34B1" w:rsidRPr="004C7E58" w:rsidRDefault="000D34B1" w:rsidP="00BD0CE9">
      <w:pPr>
        <w:spacing w:after="0" w:line="240" w:lineRule="auto"/>
        <w:jc w:val="center"/>
        <w:rPr>
          <w:rFonts w:ascii="Times New Roman" w:eastAsia="Times New Roman" w:hAnsi="Times New Roman" w:cs="Times New Roman"/>
          <w:bCs/>
          <w:sz w:val="16"/>
          <w:szCs w:val="16"/>
          <w:lang w:eastAsia="pt-BR"/>
        </w:rPr>
      </w:pPr>
    </w:p>
    <w:p w:rsidR="000D34B1" w:rsidRDefault="000D34B1" w:rsidP="00BD0CE9">
      <w:pPr>
        <w:spacing w:after="0" w:line="240" w:lineRule="auto"/>
        <w:jc w:val="center"/>
        <w:rPr>
          <w:rFonts w:ascii="Book Antiqua" w:eastAsia="Times New Roman" w:hAnsi="Book Antiqua" w:cs="Times New Roman"/>
          <w:bCs/>
          <w:sz w:val="16"/>
          <w:szCs w:val="16"/>
          <w:lang w:eastAsia="pt-BR"/>
        </w:rPr>
      </w:pPr>
    </w:p>
    <w:p w:rsidR="000D34B1" w:rsidRDefault="000D34B1" w:rsidP="00BD0CE9">
      <w:pPr>
        <w:spacing w:after="0" w:line="240" w:lineRule="auto"/>
        <w:jc w:val="center"/>
        <w:rPr>
          <w:rFonts w:ascii="Book Antiqua" w:eastAsia="Times New Roman" w:hAnsi="Book Antiqua" w:cs="Times New Roman"/>
          <w:bCs/>
          <w:sz w:val="16"/>
          <w:szCs w:val="16"/>
          <w:lang w:eastAsia="pt-BR"/>
        </w:rPr>
      </w:pPr>
    </w:p>
    <w:p w:rsidR="000D34B1" w:rsidRDefault="000D34B1" w:rsidP="00BD0CE9">
      <w:pPr>
        <w:spacing w:after="0" w:line="240" w:lineRule="auto"/>
        <w:jc w:val="center"/>
        <w:rPr>
          <w:rFonts w:ascii="Book Antiqua" w:eastAsia="Times New Roman" w:hAnsi="Book Antiqua" w:cs="Times New Roman"/>
          <w:bCs/>
          <w:sz w:val="16"/>
          <w:szCs w:val="16"/>
          <w:lang w:eastAsia="pt-BR"/>
        </w:rPr>
      </w:pPr>
    </w:p>
    <w:p w:rsidR="000D34B1" w:rsidRDefault="000D34B1" w:rsidP="00BD0CE9">
      <w:pPr>
        <w:spacing w:after="0" w:line="240" w:lineRule="auto"/>
        <w:jc w:val="center"/>
        <w:rPr>
          <w:rFonts w:ascii="Book Antiqua" w:eastAsia="Times New Roman" w:hAnsi="Book Antiqua" w:cs="Times New Roman"/>
          <w:bCs/>
          <w:sz w:val="16"/>
          <w:szCs w:val="16"/>
          <w:lang w:eastAsia="pt-BR"/>
        </w:rPr>
      </w:pPr>
    </w:p>
    <w:p w:rsidR="000D34B1" w:rsidRDefault="000D34B1" w:rsidP="00BD0CE9">
      <w:pPr>
        <w:spacing w:after="0" w:line="240" w:lineRule="auto"/>
        <w:jc w:val="center"/>
        <w:rPr>
          <w:rFonts w:ascii="Book Antiqua" w:eastAsia="Times New Roman" w:hAnsi="Book Antiqua" w:cs="Times New Roman"/>
          <w:bCs/>
          <w:sz w:val="16"/>
          <w:szCs w:val="16"/>
          <w:lang w:eastAsia="pt-BR"/>
        </w:rPr>
      </w:pPr>
    </w:p>
    <w:p w:rsidR="000D34B1" w:rsidRDefault="000D34B1" w:rsidP="00BD0CE9">
      <w:pPr>
        <w:spacing w:after="0" w:line="240" w:lineRule="auto"/>
        <w:jc w:val="center"/>
        <w:rPr>
          <w:rFonts w:ascii="Book Antiqua" w:eastAsia="Times New Roman" w:hAnsi="Book Antiqua" w:cs="Times New Roman"/>
          <w:bCs/>
          <w:sz w:val="16"/>
          <w:szCs w:val="16"/>
          <w:lang w:eastAsia="pt-BR"/>
        </w:rPr>
      </w:pPr>
    </w:p>
    <w:p w:rsidR="000D34B1" w:rsidRDefault="000D34B1" w:rsidP="00BD0CE9">
      <w:pPr>
        <w:spacing w:after="0" w:line="240" w:lineRule="auto"/>
        <w:jc w:val="center"/>
        <w:rPr>
          <w:rFonts w:ascii="Book Antiqua" w:eastAsia="Times New Roman" w:hAnsi="Book Antiqua" w:cs="Times New Roman"/>
          <w:bCs/>
          <w:sz w:val="16"/>
          <w:szCs w:val="16"/>
          <w:lang w:eastAsia="pt-BR"/>
        </w:rPr>
      </w:pPr>
    </w:p>
    <w:p w:rsidR="000D34B1" w:rsidRDefault="000D34B1" w:rsidP="00BD0CE9">
      <w:pPr>
        <w:spacing w:after="0" w:line="240" w:lineRule="auto"/>
        <w:jc w:val="center"/>
        <w:rPr>
          <w:rFonts w:ascii="Book Antiqua" w:eastAsia="Times New Roman" w:hAnsi="Book Antiqua" w:cs="Times New Roman"/>
          <w:bCs/>
          <w:sz w:val="16"/>
          <w:szCs w:val="16"/>
          <w:lang w:eastAsia="pt-BR"/>
        </w:rPr>
      </w:pPr>
    </w:p>
    <w:p w:rsidR="000D34B1" w:rsidRDefault="000D34B1" w:rsidP="00BD0CE9">
      <w:pPr>
        <w:spacing w:after="0" w:line="240" w:lineRule="auto"/>
        <w:jc w:val="center"/>
        <w:rPr>
          <w:rFonts w:ascii="Book Antiqua" w:eastAsia="Times New Roman" w:hAnsi="Book Antiqua" w:cs="Times New Roman"/>
          <w:bCs/>
          <w:sz w:val="16"/>
          <w:szCs w:val="16"/>
          <w:lang w:eastAsia="pt-BR"/>
        </w:rPr>
      </w:pPr>
    </w:p>
    <w:p w:rsidR="000D34B1" w:rsidRDefault="000D34B1" w:rsidP="00BD0CE9">
      <w:pPr>
        <w:spacing w:after="0" w:line="240" w:lineRule="auto"/>
        <w:jc w:val="center"/>
        <w:rPr>
          <w:rFonts w:ascii="Book Antiqua" w:eastAsia="Times New Roman" w:hAnsi="Book Antiqua" w:cs="Times New Roman"/>
          <w:bCs/>
          <w:sz w:val="16"/>
          <w:szCs w:val="16"/>
          <w:lang w:eastAsia="pt-BR"/>
        </w:rPr>
      </w:pPr>
    </w:p>
    <w:p w:rsidR="000D34B1" w:rsidRDefault="000D34B1" w:rsidP="00BD0CE9">
      <w:pPr>
        <w:spacing w:after="0" w:line="240" w:lineRule="auto"/>
        <w:jc w:val="center"/>
        <w:rPr>
          <w:rFonts w:ascii="Book Antiqua" w:eastAsia="Times New Roman" w:hAnsi="Book Antiqua" w:cs="Times New Roman"/>
          <w:bCs/>
          <w:sz w:val="16"/>
          <w:szCs w:val="16"/>
          <w:lang w:eastAsia="pt-BR"/>
        </w:rPr>
      </w:pPr>
    </w:p>
    <w:p w:rsidR="000D34B1" w:rsidRDefault="000D34B1" w:rsidP="00BD0CE9">
      <w:pPr>
        <w:spacing w:after="0" w:line="240" w:lineRule="auto"/>
        <w:jc w:val="center"/>
        <w:rPr>
          <w:rFonts w:ascii="Book Antiqua" w:eastAsia="Times New Roman" w:hAnsi="Book Antiqua" w:cs="Times New Roman"/>
          <w:bCs/>
          <w:sz w:val="16"/>
          <w:szCs w:val="16"/>
          <w:lang w:eastAsia="pt-BR"/>
        </w:rPr>
      </w:pPr>
    </w:p>
    <w:p w:rsidR="000D34B1" w:rsidRPr="000D34B1" w:rsidRDefault="000D34B1" w:rsidP="000D34B1">
      <w:pPr>
        <w:jc w:val="both"/>
        <w:rPr>
          <w:rFonts w:ascii="Times New Roman" w:hAnsi="Times New Roman" w:cs="Times New Roman"/>
          <w:sz w:val="24"/>
          <w:szCs w:val="24"/>
        </w:rPr>
      </w:pPr>
    </w:p>
    <w:p w:rsidR="000D34B1" w:rsidRPr="000D34B1" w:rsidRDefault="000D34B1" w:rsidP="000D34B1">
      <w:pPr>
        <w:jc w:val="both"/>
        <w:rPr>
          <w:rFonts w:ascii="Times New Roman" w:hAnsi="Times New Roman" w:cs="Times New Roman"/>
          <w:sz w:val="24"/>
          <w:szCs w:val="24"/>
        </w:rPr>
      </w:pPr>
      <w:r w:rsidRPr="000D34B1">
        <w:rPr>
          <w:rFonts w:ascii="Times New Roman" w:hAnsi="Times New Roman" w:cs="Times New Roman"/>
          <w:sz w:val="24"/>
          <w:szCs w:val="24"/>
        </w:rPr>
        <w:lastRenderedPageBreak/>
        <w:t>Exmo. Sr.Josimar Oliveira Campos</w:t>
      </w:r>
    </w:p>
    <w:p w:rsidR="000D34B1" w:rsidRPr="000D34B1" w:rsidRDefault="000D34B1" w:rsidP="000D34B1">
      <w:pPr>
        <w:jc w:val="both"/>
        <w:rPr>
          <w:rFonts w:ascii="Times New Roman" w:hAnsi="Times New Roman" w:cs="Times New Roman"/>
          <w:sz w:val="24"/>
          <w:szCs w:val="24"/>
        </w:rPr>
      </w:pPr>
      <w:r w:rsidRPr="000D34B1">
        <w:rPr>
          <w:rFonts w:ascii="Times New Roman" w:hAnsi="Times New Roman" w:cs="Times New Roman"/>
          <w:sz w:val="24"/>
          <w:szCs w:val="24"/>
        </w:rPr>
        <w:t xml:space="preserve">Vereador </w:t>
      </w:r>
    </w:p>
    <w:p w:rsidR="000D34B1" w:rsidRPr="000D34B1" w:rsidRDefault="000D34B1" w:rsidP="000D34B1">
      <w:pPr>
        <w:jc w:val="both"/>
        <w:rPr>
          <w:rFonts w:ascii="Times New Roman" w:hAnsi="Times New Roman" w:cs="Times New Roman"/>
          <w:sz w:val="24"/>
          <w:szCs w:val="24"/>
        </w:rPr>
      </w:pPr>
      <w:r w:rsidRPr="000D34B1">
        <w:rPr>
          <w:rFonts w:ascii="Times New Roman" w:hAnsi="Times New Roman" w:cs="Times New Roman"/>
          <w:sz w:val="24"/>
          <w:szCs w:val="24"/>
        </w:rPr>
        <w:t>Presidente da Câmara Municipal de</w:t>
      </w:r>
    </w:p>
    <w:p w:rsidR="000D34B1" w:rsidRDefault="000D34B1" w:rsidP="000D34B1">
      <w:pPr>
        <w:jc w:val="both"/>
        <w:rPr>
          <w:rFonts w:ascii="Times New Roman" w:hAnsi="Times New Roman" w:cs="Times New Roman"/>
          <w:sz w:val="24"/>
          <w:szCs w:val="24"/>
        </w:rPr>
      </w:pPr>
      <w:r w:rsidRPr="000D34B1">
        <w:rPr>
          <w:rFonts w:ascii="Times New Roman" w:hAnsi="Times New Roman" w:cs="Times New Roman"/>
          <w:sz w:val="24"/>
          <w:szCs w:val="24"/>
        </w:rPr>
        <w:t xml:space="preserve">Lima Duarte - MG. </w:t>
      </w:r>
    </w:p>
    <w:p w:rsidR="000D34B1" w:rsidRPr="000D34B1" w:rsidRDefault="000D34B1" w:rsidP="000D34B1">
      <w:pPr>
        <w:jc w:val="both"/>
        <w:rPr>
          <w:rFonts w:ascii="Times New Roman" w:hAnsi="Times New Roman" w:cs="Times New Roman"/>
          <w:sz w:val="24"/>
          <w:szCs w:val="24"/>
        </w:rPr>
      </w:pPr>
    </w:p>
    <w:p w:rsidR="000D34B1" w:rsidRDefault="000D34B1" w:rsidP="000D34B1">
      <w:pPr>
        <w:jc w:val="both"/>
        <w:rPr>
          <w:rFonts w:ascii="Times New Roman" w:hAnsi="Times New Roman" w:cs="Times New Roman"/>
          <w:sz w:val="24"/>
          <w:szCs w:val="24"/>
        </w:rPr>
      </w:pPr>
      <w:r w:rsidRPr="000D34B1">
        <w:rPr>
          <w:rFonts w:ascii="Times New Roman" w:hAnsi="Times New Roman" w:cs="Times New Roman"/>
          <w:sz w:val="24"/>
          <w:szCs w:val="24"/>
        </w:rPr>
        <w:t xml:space="preserve">         E</w:t>
      </w:r>
      <w:r>
        <w:rPr>
          <w:rFonts w:ascii="Times New Roman" w:hAnsi="Times New Roman" w:cs="Times New Roman"/>
          <w:sz w:val="24"/>
          <w:szCs w:val="24"/>
        </w:rPr>
        <w:t>xcelentíssimo Senhor Presidente,</w:t>
      </w:r>
    </w:p>
    <w:p w:rsidR="000D34B1" w:rsidRPr="000D34B1" w:rsidRDefault="000D34B1" w:rsidP="000D34B1">
      <w:pPr>
        <w:jc w:val="both"/>
        <w:rPr>
          <w:rFonts w:ascii="Times New Roman" w:hAnsi="Times New Roman" w:cs="Times New Roman"/>
          <w:sz w:val="24"/>
          <w:szCs w:val="24"/>
        </w:rPr>
      </w:pPr>
    </w:p>
    <w:p w:rsidR="000D34B1" w:rsidRPr="000D34B1" w:rsidRDefault="000D34B1" w:rsidP="000D34B1">
      <w:pPr>
        <w:jc w:val="both"/>
        <w:rPr>
          <w:rFonts w:ascii="Times New Roman" w:hAnsi="Times New Roman" w:cs="Times New Roman"/>
          <w:i/>
          <w:sz w:val="24"/>
          <w:szCs w:val="24"/>
        </w:rPr>
      </w:pPr>
      <w:r w:rsidRPr="000D34B1">
        <w:rPr>
          <w:rFonts w:ascii="Times New Roman" w:hAnsi="Times New Roman" w:cs="Times New Roman"/>
          <w:sz w:val="24"/>
          <w:szCs w:val="24"/>
        </w:rPr>
        <w:t xml:space="preserve">Submeto à elevada apreciação dessa Egrégia Câmara Municipal o Projeto de Lei nº. </w:t>
      </w:r>
      <w:r w:rsidR="004C7E58">
        <w:rPr>
          <w:rFonts w:ascii="Times New Roman" w:hAnsi="Times New Roman" w:cs="Times New Roman"/>
          <w:sz w:val="24"/>
          <w:szCs w:val="24"/>
        </w:rPr>
        <w:t>39</w:t>
      </w:r>
      <w:r w:rsidRPr="000D34B1">
        <w:rPr>
          <w:rFonts w:ascii="Times New Roman" w:hAnsi="Times New Roman" w:cs="Times New Roman"/>
          <w:sz w:val="24"/>
          <w:szCs w:val="24"/>
        </w:rPr>
        <w:t>/2021, que “</w:t>
      </w:r>
      <w:r w:rsidRPr="000D34B1">
        <w:rPr>
          <w:rFonts w:ascii="Times New Roman" w:hAnsi="Times New Roman" w:cs="Times New Roman"/>
          <w:i/>
          <w:sz w:val="24"/>
          <w:szCs w:val="24"/>
        </w:rPr>
        <w:t xml:space="preserve">Autoriza abertura de Crédito Adicional Suplementar no Orçamento de 2021, no valor de R$ </w:t>
      </w:r>
      <w:r w:rsidR="004C7E58">
        <w:rPr>
          <w:rFonts w:ascii="Times New Roman" w:hAnsi="Times New Roman" w:cs="Times New Roman"/>
          <w:i/>
          <w:sz w:val="24"/>
          <w:szCs w:val="24"/>
        </w:rPr>
        <w:t>30</w:t>
      </w:r>
      <w:r w:rsidRPr="000D34B1">
        <w:rPr>
          <w:rFonts w:ascii="Times New Roman" w:hAnsi="Times New Roman" w:cs="Times New Roman"/>
          <w:i/>
          <w:sz w:val="24"/>
          <w:szCs w:val="24"/>
        </w:rPr>
        <w:t>.000,00 e dá outras providências”.</w:t>
      </w:r>
    </w:p>
    <w:p w:rsidR="000D34B1" w:rsidRPr="000D34B1" w:rsidRDefault="000D34B1" w:rsidP="000D34B1">
      <w:pPr>
        <w:jc w:val="both"/>
        <w:rPr>
          <w:rFonts w:ascii="Times New Roman" w:hAnsi="Times New Roman" w:cs="Times New Roman"/>
          <w:sz w:val="24"/>
          <w:szCs w:val="24"/>
        </w:rPr>
      </w:pPr>
      <w:r w:rsidRPr="000D34B1">
        <w:rPr>
          <w:rFonts w:ascii="Times New Roman" w:hAnsi="Times New Roman" w:cs="Times New Roman"/>
          <w:sz w:val="24"/>
          <w:szCs w:val="24"/>
        </w:rPr>
        <w:t>A referida proposição foi formalizada em consonância aos disciplinamentos contidos na Lei Federal nº 4.320, de 17 de março de 1964, Lei Complementar nº 101, de 04 de maio de 2000 demais disposições legais aplicáveis.</w:t>
      </w:r>
    </w:p>
    <w:p w:rsidR="000D34B1" w:rsidRPr="000D34B1" w:rsidRDefault="000D34B1" w:rsidP="000D34B1">
      <w:pPr>
        <w:jc w:val="both"/>
        <w:rPr>
          <w:rFonts w:ascii="Times New Roman" w:hAnsi="Times New Roman" w:cs="Times New Roman"/>
          <w:sz w:val="24"/>
          <w:szCs w:val="24"/>
        </w:rPr>
      </w:pPr>
      <w:r w:rsidRPr="000D34B1">
        <w:rPr>
          <w:rFonts w:ascii="Times New Roman" w:hAnsi="Times New Roman" w:cs="Times New Roman"/>
          <w:sz w:val="24"/>
          <w:szCs w:val="24"/>
        </w:rPr>
        <w:t xml:space="preserve">Trata-se de suplementação de orçamento para alcançar os fins que se passa a expor. </w:t>
      </w:r>
    </w:p>
    <w:p w:rsidR="000D34B1" w:rsidRDefault="004C7E58" w:rsidP="000D34B1">
      <w:pPr>
        <w:jc w:val="both"/>
        <w:rPr>
          <w:rFonts w:ascii="Times New Roman" w:hAnsi="Times New Roman" w:cs="Times New Roman"/>
          <w:sz w:val="24"/>
          <w:szCs w:val="24"/>
        </w:rPr>
      </w:pPr>
      <w:r>
        <w:rPr>
          <w:rFonts w:ascii="Times New Roman" w:hAnsi="Times New Roman" w:cs="Times New Roman"/>
          <w:sz w:val="24"/>
          <w:szCs w:val="24"/>
        </w:rPr>
        <w:t xml:space="preserve">A suplementação visa </w:t>
      </w:r>
      <w:r w:rsidR="004A5D19">
        <w:rPr>
          <w:rFonts w:ascii="Times New Roman" w:hAnsi="Times New Roman" w:cs="Times New Roman"/>
          <w:sz w:val="24"/>
          <w:szCs w:val="24"/>
        </w:rPr>
        <w:t>à</w:t>
      </w:r>
      <w:r>
        <w:rPr>
          <w:rFonts w:ascii="Times New Roman" w:hAnsi="Times New Roman" w:cs="Times New Roman"/>
          <w:sz w:val="24"/>
          <w:szCs w:val="24"/>
        </w:rPr>
        <w:t xml:space="preserve"> contratação de serviços de levantamento aerofotogramétrico, que terá como objetivo gerar informações </w:t>
      </w:r>
      <w:r w:rsidR="004A5D19">
        <w:rPr>
          <w:rFonts w:ascii="Times New Roman" w:hAnsi="Times New Roman" w:cs="Times New Roman"/>
          <w:sz w:val="24"/>
          <w:szCs w:val="24"/>
        </w:rPr>
        <w:t xml:space="preserve">para a construção de uma rede adutora que terá seu ponto inicial no Parque Estadual Serra do Ibitipoca e seu ponto final em Conceição de Ibitipoca. A área em questão tem aproximadamente 5,3km de extensão, mas para realizar o levantamento deve-se considerar uma área aproximadamente de 53 hectares.  Será realizada a topografia da área através de levantamento aerofogramétrico georreferenciado da área de interesse para a obtenção de ortomosaico georreferenciado e planialtimetria com curvas de nível do terreno. </w:t>
      </w:r>
    </w:p>
    <w:p w:rsidR="004A5D19" w:rsidRDefault="004A5D19" w:rsidP="000D34B1">
      <w:pPr>
        <w:jc w:val="both"/>
        <w:rPr>
          <w:rFonts w:ascii="Times New Roman" w:hAnsi="Times New Roman" w:cs="Times New Roman"/>
          <w:sz w:val="24"/>
          <w:szCs w:val="24"/>
        </w:rPr>
      </w:pPr>
      <w:r>
        <w:rPr>
          <w:rFonts w:ascii="Times New Roman" w:hAnsi="Times New Roman" w:cs="Times New Roman"/>
          <w:sz w:val="24"/>
          <w:szCs w:val="24"/>
        </w:rPr>
        <w:t xml:space="preserve">Justifica-se essa contratação pela necessidade de viabilizar a solução para o problema de escassez de água no Distrito de Ibitipoca, a qual tem causado diversos transtornos para os habitantes e turistas que visitam o local. </w:t>
      </w:r>
    </w:p>
    <w:p w:rsidR="004A5D19" w:rsidRDefault="004A5D19" w:rsidP="000D34B1">
      <w:pPr>
        <w:jc w:val="both"/>
        <w:rPr>
          <w:rFonts w:ascii="Times New Roman" w:hAnsi="Times New Roman" w:cs="Times New Roman"/>
          <w:sz w:val="24"/>
          <w:szCs w:val="24"/>
        </w:rPr>
      </w:pPr>
      <w:r>
        <w:rPr>
          <w:rFonts w:ascii="Times New Roman" w:hAnsi="Times New Roman" w:cs="Times New Roman"/>
          <w:sz w:val="24"/>
          <w:szCs w:val="24"/>
        </w:rPr>
        <w:t xml:space="preserve">Ademais, visa-se propiciar a aquisição de placas de trânsito para atender a demanda dos habitantes do município. Tal demanda já foi inclusive objeto de diversas indicações da Câmara Municipal de Vereadores. </w:t>
      </w:r>
    </w:p>
    <w:p w:rsidR="004A5D19" w:rsidRPr="000D34B1" w:rsidRDefault="004A5D19" w:rsidP="000D34B1">
      <w:pPr>
        <w:jc w:val="both"/>
        <w:rPr>
          <w:rFonts w:ascii="Times New Roman" w:hAnsi="Times New Roman" w:cs="Times New Roman"/>
          <w:sz w:val="24"/>
          <w:szCs w:val="24"/>
        </w:rPr>
      </w:pPr>
    </w:p>
    <w:p w:rsidR="000D34B1" w:rsidRPr="000D34B1" w:rsidRDefault="000D34B1" w:rsidP="000D34B1">
      <w:pPr>
        <w:jc w:val="center"/>
        <w:rPr>
          <w:rFonts w:ascii="Times New Roman" w:hAnsi="Times New Roman" w:cs="Times New Roman"/>
          <w:sz w:val="24"/>
          <w:szCs w:val="24"/>
        </w:rPr>
      </w:pPr>
      <w:r w:rsidRPr="000D34B1">
        <w:rPr>
          <w:rFonts w:ascii="Times New Roman" w:hAnsi="Times New Roman" w:cs="Times New Roman"/>
          <w:sz w:val="24"/>
          <w:szCs w:val="24"/>
        </w:rPr>
        <w:t xml:space="preserve">Lima Duarte, </w:t>
      </w:r>
      <w:r w:rsidR="004A5D19">
        <w:rPr>
          <w:rFonts w:ascii="Times New Roman" w:hAnsi="Times New Roman" w:cs="Times New Roman"/>
          <w:sz w:val="24"/>
          <w:szCs w:val="24"/>
        </w:rPr>
        <w:t>20</w:t>
      </w:r>
      <w:r w:rsidRPr="000D34B1">
        <w:rPr>
          <w:rFonts w:ascii="Times New Roman" w:hAnsi="Times New Roman" w:cs="Times New Roman"/>
          <w:sz w:val="24"/>
          <w:szCs w:val="24"/>
        </w:rPr>
        <w:t xml:space="preserve"> de outubro de 2021.</w:t>
      </w:r>
    </w:p>
    <w:p w:rsidR="000D34B1" w:rsidRPr="000D34B1" w:rsidRDefault="000D34B1" w:rsidP="000D34B1">
      <w:pPr>
        <w:jc w:val="center"/>
        <w:rPr>
          <w:rFonts w:ascii="Times New Roman" w:hAnsi="Times New Roman" w:cs="Times New Roman"/>
          <w:sz w:val="24"/>
          <w:szCs w:val="24"/>
        </w:rPr>
      </w:pPr>
    </w:p>
    <w:p w:rsidR="000D34B1" w:rsidRPr="000D34B1" w:rsidRDefault="000D34B1" w:rsidP="000D34B1">
      <w:pPr>
        <w:jc w:val="center"/>
        <w:rPr>
          <w:rFonts w:ascii="Times New Roman" w:hAnsi="Times New Roman" w:cs="Times New Roman"/>
          <w:sz w:val="24"/>
          <w:szCs w:val="24"/>
        </w:rPr>
      </w:pPr>
    </w:p>
    <w:p w:rsidR="000D34B1" w:rsidRPr="000D34B1" w:rsidRDefault="000D34B1" w:rsidP="00722303">
      <w:pPr>
        <w:spacing w:after="0"/>
        <w:jc w:val="center"/>
        <w:rPr>
          <w:rFonts w:ascii="Times New Roman" w:hAnsi="Times New Roman" w:cs="Times New Roman"/>
          <w:sz w:val="24"/>
          <w:szCs w:val="24"/>
        </w:rPr>
      </w:pPr>
    </w:p>
    <w:p w:rsidR="000D34B1" w:rsidRPr="000D34B1" w:rsidRDefault="000D34B1" w:rsidP="00722303">
      <w:pPr>
        <w:spacing w:after="0"/>
        <w:jc w:val="center"/>
        <w:rPr>
          <w:rFonts w:ascii="Times New Roman" w:hAnsi="Times New Roman" w:cs="Times New Roman"/>
          <w:sz w:val="24"/>
          <w:szCs w:val="24"/>
        </w:rPr>
      </w:pPr>
      <w:r w:rsidRPr="000D34B1">
        <w:rPr>
          <w:rFonts w:ascii="Times New Roman" w:hAnsi="Times New Roman" w:cs="Times New Roman"/>
          <w:sz w:val="24"/>
          <w:szCs w:val="24"/>
        </w:rPr>
        <w:t>ELENICE PEREIRA DELGADO SANTELLI</w:t>
      </w:r>
    </w:p>
    <w:p w:rsidR="000D34B1" w:rsidRPr="000D34B1" w:rsidRDefault="000D34B1" w:rsidP="00722303">
      <w:pPr>
        <w:spacing w:after="0"/>
        <w:jc w:val="center"/>
        <w:rPr>
          <w:rFonts w:ascii="Times New Roman" w:hAnsi="Times New Roman" w:cs="Times New Roman"/>
          <w:sz w:val="24"/>
          <w:szCs w:val="24"/>
        </w:rPr>
      </w:pPr>
      <w:r w:rsidRPr="000D34B1">
        <w:rPr>
          <w:rFonts w:ascii="Times New Roman" w:hAnsi="Times New Roman" w:cs="Times New Roman"/>
          <w:sz w:val="24"/>
          <w:szCs w:val="24"/>
        </w:rPr>
        <w:t>Prefeita de Lima Duarte</w:t>
      </w:r>
    </w:p>
    <w:p w:rsidR="001C2ABE" w:rsidRPr="000D34B1" w:rsidRDefault="001C2ABE" w:rsidP="00722303">
      <w:pPr>
        <w:spacing w:after="0"/>
        <w:jc w:val="both"/>
        <w:rPr>
          <w:rFonts w:ascii="Times New Roman" w:hAnsi="Times New Roman" w:cs="Times New Roman"/>
          <w:sz w:val="24"/>
          <w:szCs w:val="24"/>
        </w:rPr>
      </w:pPr>
    </w:p>
    <w:sectPr w:rsidR="001C2ABE" w:rsidRPr="000D34B1" w:rsidSect="002D4977">
      <w:headerReference w:type="default" r:id="rId6"/>
      <w:pgSz w:w="11906" w:h="16838"/>
      <w:pgMar w:top="804" w:right="849" w:bottom="993"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707" w:rsidRDefault="00965707" w:rsidP="00170DB4">
      <w:pPr>
        <w:spacing w:after="0" w:line="240" w:lineRule="auto"/>
      </w:pPr>
      <w:r>
        <w:separator/>
      </w:r>
    </w:p>
  </w:endnote>
  <w:endnote w:type="continuationSeparator" w:id="1">
    <w:p w:rsidR="00965707" w:rsidRDefault="00965707" w:rsidP="00170D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707" w:rsidRDefault="00965707" w:rsidP="00170DB4">
      <w:pPr>
        <w:spacing w:after="0" w:line="240" w:lineRule="auto"/>
      </w:pPr>
      <w:r>
        <w:separator/>
      </w:r>
    </w:p>
  </w:footnote>
  <w:footnote w:type="continuationSeparator" w:id="1">
    <w:p w:rsidR="00965707" w:rsidRDefault="00965707" w:rsidP="00170D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417" w:rsidRPr="00C42CC2" w:rsidRDefault="00922417" w:rsidP="009A040D">
    <w:pPr>
      <w:pStyle w:val="Rodap"/>
      <w:tabs>
        <w:tab w:val="right" w:pos="9360"/>
      </w:tabs>
      <w:ind w:right="-702"/>
      <w:jc w:val="center"/>
      <w:rPr>
        <w:rFonts w:ascii="Batang" w:eastAsia="Batang" w:hAnsi="Batang"/>
        <w:b/>
        <w:iCs/>
        <w:u w:val="single"/>
      </w:rPr>
    </w:pPr>
    <w:r>
      <w:rPr>
        <w:noProof/>
        <w:lang w:eastAsia="pt-BR"/>
      </w:rPr>
      <w:drawing>
        <wp:anchor distT="0" distB="0" distL="114300" distR="114300" simplePos="0" relativeHeight="251659264" behindDoc="0" locked="0" layoutInCell="1" allowOverlap="0">
          <wp:simplePos x="0" y="0"/>
          <wp:positionH relativeFrom="column">
            <wp:posOffset>27457</wp:posOffset>
          </wp:positionH>
          <wp:positionV relativeFrom="paragraph">
            <wp:posOffset>-53795</wp:posOffset>
          </wp:positionV>
          <wp:extent cx="600501" cy="647634"/>
          <wp:effectExtent l="19050" t="0" r="9099"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501" cy="647634"/>
                  </a:xfrm>
                  <a:prstGeom prst="rect">
                    <a:avLst/>
                  </a:prstGeom>
                  <a:noFill/>
                </pic:spPr>
              </pic:pic>
            </a:graphicData>
          </a:graphic>
        </wp:anchor>
      </w:drawing>
    </w:r>
    <w:r w:rsidRPr="00C42CC2">
      <w:rPr>
        <w:rFonts w:ascii="Batang" w:eastAsia="Batang" w:hAnsi="Batang" w:hint="eastAsia"/>
        <w:b/>
        <w:bCs/>
        <w:i/>
        <w:iCs/>
        <w:sz w:val="40"/>
      </w:rPr>
      <w:t>Prefeitura Municipal de Lima Duarte – MG</w:t>
    </w:r>
  </w:p>
  <w:p w:rsidR="00922417" w:rsidRPr="00C42CC2" w:rsidRDefault="00922417" w:rsidP="00170DB4">
    <w:pPr>
      <w:pStyle w:val="Rodap"/>
      <w:tabs>
        <w:tab w:val="right" w:pos="9360"/>
      </w:tabs>
      <w:ind w:right="-702"/>
      <w:jc w:val="center"/>
      <w:rPr>
        <w:rFonts w:ascii="Batang" w:eastAsia="Batang" w:hAnsi="Batang"/>
        <w:i/>
        <w:iCs/>
      </w:rPr>
    </w:pPr>
    <w:r w:rsidRPr="00C42CC2">
      <w:rPr>
        <w:rFonts w:ascii="Batang" w:eastAsia="Batang" w:hAnsi="Batang" w:hint="eastAsia"/>
        <w:i/>
        <w:iCs/>
      </w:rPr>
      <w:t>Praça Juscelino Kubitschek, 173 – Centro – 36</w:t>
    </w:r>
    <w:r>
      <w:rPr>
        <w:rFonts w:ascii="Batang" w:eastAsia="Batang" w:hAnsi="Batang" w:hint="eastAsia"/>
        <w:i/>
        <w:iCs/>
      </w:rPr>
      <w:t>.140-000 - Telef</w:t>
    </w:r>
    <w:r>
      <w:rPr>
        <w:rFonts w:ascii="Batang" w:eastAsia="Batang" w:hAnsi="Batang"/>
        <w:i/>
        <w:iCs/>
      </w:rPr>
      <w:t>one</w:t>
    </w:r>
    <w:r>
      <w:rPr>
        <w:rFonts w:ascii="Batang" w:eastAsia="Batang" w:hAnsi="Batang" w:hint="eastAsia"/>
        <w:i/>
        <w:iCs/>
      </w:rPr>
      <w:t>: (32) 3281-1</w:t>
    </w:r>
    <w:r w:rsidRPr="00C42CC2">
      <w:rPr>
        <w:rFonts w:ascii="Batang" w:eastAsia="Batang" w:hAnsi="Batang" w:hint="eastAsia"/>
        <w:i/>
        <w:iCs/>
      </w:rPr>
      <w:t>81</w:t>
    </w:r>
    <w:r>
      <w:rPr>
        <w:rFonts w:ascii="Batang" w:eastAsia="Batang" w:hAnsi="Batang"/>
        <w:i/>
        <w:iCs/>
      </w:rPr>
      <w:t>0</w:t>
    </w:r>
  </w:p>
  <w:p w:rsidR="00922417" w:rsidRPr="00C42CC2" w:rsidRDefault="00922417" w:rsidP="00170DB4">
    <w:pPr>
      <w:pStyle w:val="Rodap"/>
      <w:tabs>
        <w:tab w:val="right" w:pos="9360"/>
      </w:tabs>
      <w:ind w:right="-702"/>
      <w:jc w:val="center"/>
      <w:rPr>
        <w:rFonts w:ascii="Batang" w:eastAsia="Batang" w:hAnsi="Batang"/>
        <w:i/>
        <w:iCs/>
      </w:rPr>
    </w:pPr>
  </w:p>
  <w:p w:rsidR="00922417" w:rsidRDefault="0092241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6626"/>
  </w:hdrShapeDefaults>
  <w:footnotePr>
    <w:footnote w:id="0"/>
    <w:footnote w:id="1"/>
  </w:footnotePr>
  <w:endnotePr>
    <w:endnote w:id="0"/>
    <w:endnote w:id="1"/>
  </w:endnotePr>
  <w:compat/>
  <w:rsids>
    <w:rsidRoot w:val="00E75FA4"/>
    <w:rsid w:val="00007772"/>
    <w:rsid w:val="00031E55"/>
    <w:rsid w:val="000412E9"/>
    <w:rsid w:val="0004798F"/>
    <w:rsid w:val="000669C6"/>
    <w:rsid w:val="000704F0"/>
    <w:rsid w:val="00083F13"/>
    <w:rsid w:val="000900F1"/>
    <w:rsid w:val="000A13DE"/>
    <w:rsid w:val="000C0BB0"/>
    <w:rsid w:val="000D34B1"/>
    <w:rsid w:val="000D615B"/>
    <w:rsid w:val="0010526B"/>
    <w:rsid w:val="0010566B"/>
    <w:rsid w:val="001101AF"/>
    <w:rsid w:val="00114C00"/>
    <w:rsid w:val="0012282C"/>
    <w:rsid w:val="00125BA4"/>
    <w:rsid w:val="00153840"/>
    <w:rsid w:val="0015496A"/>
    <w:rsid w:val="00170DB4"/>
    <w:rsid w:val="001752BE"/>
    <w:rsid w:val="0019023D"/>
    <w:rsid w:val="001C2ABE"/>
    <w:rsid w:val="001F4C51"/>
    <w:rsid w:val="00200F10"/>
    <w:rsid w:val="00201D40"/>
    <w:rsid w:val="00242C2A"/>
    <w:rsid w:val="002459C0"/>
    <w:rsid w:val="002732D5"/>
    <w:rsid w:val="002A048D"/>
    <w:rsid w:val="002B5CFA"/>
    <w:rsid w:val="002C334E"/>
    <w:rsid w:val="002C50A0"/>
    <w:rsid w:val="002D4977"/>
    <w:rsid w:val="002E49C1"/>
    <w:rsid w:val="002E7490"/>
    <w:rsid w:val="002F023C"/>
    <w:rsid w:val="00327855"/>
    <w:rsid w:val="00354698"/>
    <w:rsid w:val="003F5C90"/>
    <w:rsid w:val="00405C58"/>
    <w:rsid w:val="00406D4E"/>
    <w:rsid w:val="00421B74"/>
    <w:rsid w:val="00421EDA"/>
    <w:rsid w:val="00440A93"/>
    <w:rsid w:val="00460529"/>
    <w:rsid w:val="0047229F"/>
    <w:rsid w:val="00476506"/>
    <w:rsid w:val="00490458"/>
    <w:rsid w:val="004A5D19"/>
    <w:rsid w:val="004B7232"/>
    <w:rsid w:val="004C7E58"/>
    <w:rsid w:val="004D1DDF"/>
    <w:rsid w:val="004D329E"/>
    <w:rsid w:val="004E5C34"/>
    <w:rsid w:val="004E7772"/>
    <w:rsid w:val="004E77D0"/>
    <w:rsid w:val="0050445A"/>
    <w:rsid w:val="00513C40"/>
    <w:rsid w:val="0051426B"/>
    <w:rsid w:val="00543D2D"/>
    <w:rsid w:val="00563B26"/>
    <w:rsid w:val="00564DAD"/>
    <w:rsid w:val="00594E5F"/>
    <w:rsid w:val="005B01AF"/>
    <w:rsid w:val="005B5579"/>
    <w:rsid w:val="005B7B9D"/>
    <w:rsid w:val="005F2DD3"/>
    <w:rsid w:val="005F4E99"/>
    <w:rsid w:val="0060150C"/>
    <w:rsid w:val="00631ED2"/>
    <w:rsid w:val="00636032"/>
    <w:rsid w:val="00655D47"/>
    <w:rsid w:val="00664FE7"/>
    <w:rsid w:val="006916C4"/>
    <w:rsid w:val="00696E26"/>
    <w:rsid w:val="006A3623"/>
    <w:rsid w:val="006B6766"/>
    <w:rsid w:val="006C3571"/>
    <w:rsid w:val="006D5F3C"/>
    <w:rsid w:val="00722303"/>
    <w:rsid w:val="0072765D"/>
    <w:rsid w:val="007379B0"/>
    <w:rsid w:val="00747AD9"/>
    <w:rsid w:val="007634F9"/>
    <w:rsid w:val="007674ED"/>
    <w:rsid w:val="00782397"/>
    <w:rsid w:val="0079291F"/>
    <w:rsid w:val="007A21E7"/>
    <w:rsid w:val="007B341F"/>
    <w:rsid w:val="007D6C80"/>
    <w:rsid w:val="007F6ACB"/>
    <w:rsid w:val="00817213"/>
    <w:rsid w:val="00834F4C"/>
    <w:rsid w:val="0084066C"/>
    <w:rsid w:val="00851A20"/>
    <w:rsid w:val="008657AD"/>
    <w:rsid w:val="008758A9"/>
    <w:rsid w:val="00880672"/>
    <w:rsid w:val="00885ECB"/>
    <w:rsid w:val="008873E3"/>
    <w:rsid w:val="008C01EA"/>
    <w:rsid w:val="008E017F"/>
    <w:rsid w:val="008E30AD"/>
    <w:rsid w:val="0090149D"/>
    <w:rsid w:val="00906DA6"/>
    <w:rsid w:val="009152FB"/>
    <w:rsid w:val="00922417"/>
    <w:rsid w:val="00924EF7"/>
    <w:rsid w:val="00940545"/>
    <w:rsid w:val="0094150F"/>
    <w:rsid w:val="0095050B"/>
    <w:rsid w:val="00962AAF"/>
    <w:rsid w:val="009651C6"/>
    <w:rsid w:val="009651F8"/>
    <w:rsid w:val="00965707"/>
    <w:rsid w:val="00966CDE"/>
    <w:rsid w:val="00973D10"/>
    <w:rsid w:val="00992AD1"/>
    <w:rsid w:val="00997475"/>
    <w:rsid w:val="009A040D"/>
    <w:rsid w:val="009A4511"/>
    <w:rsid w:val="009B1A76"/>
    <w:rsid w:val="009B77BB"/>
    <w:rsid w:val="009C1A79"/>
    <w:rsid w:val="009C50DE"/>
    <w:rsid w:val="009D4949"/>
    <w:rsid w:val="00A8265A"/>
    <w:rsid w:val="00AA59B7"/>
    <w:rsid w:val="00AB22F0"/>
    <w:rsid w:val="00AC02AF"/>
    <w:rsid w:val="00AF3448"/>
    <w:rsid w:val="00B1443A"/>
    <w:rsid w:val="00B17016"/>
    <w:rsid w:val="00B512E8"/>
    <w:rsid w:val="00B5599F"/>
    <w:rsid w:val="00B76620"/>
    <w:rsid w:val="00B76EE3"/>
    <w:rsid w:val="00B92E55"/>
    <w:rsid w:val="00BD0CE9"/>
    <w:rsid w:val="00BD32FB"/>
    <w:rsid w:val="00BD753F"/>
    <w:rsid w:val="00BE622E"/>
    <w:rsid w:val="00BF1BD2"/>
    <w:rsid w:val="00BF28AF"/>
    <w:rsid w:val="00BF49E0"/>
    <w:rsid w:val="00C12D02"/>
    <w:rsid w:val="00C130C6"/>
    <w:rsid w:val="00C27062"/>
    <w:rsid w:val="00C42CC2"/>
    <w:rsid w:val="00C52D81"/>
    <w:rsid w:val="00C53846"/>
    <w:rsid w:val="00C6564F"/>
    <w:rsid w:val="00C73C9E"/>
    <w:rsid w:val="00C74D4D"/>
    <w:rsid w:val="00C855AF"/>
    <w:rsid w:val="00CA024B"/>
    <w:rsid w:val="00CB5D12"/>
    <w:rsid w:val="00CE6A00"/>
    <w:rsid w:val="00CF0D73"/>
    <w:rsid w:val="00CF1B26"/>
    <w:rsid w:val="00D03AAD"/>
    <w:rsid w:val="00D05CEF"/>
    <w:rsid w:val="00D34850"/>
    <w:rsid w:val="00D63CEF"/>
    <w:rsid w:val="00D752A8"/>
    <w:rsid w:val="00D816E6"/>
    <w:rsid w:val="00DB44FA"/>
    <w:rsid w:val="00DB5685"/>
    <w:rsid w:val="00DD7088"/>
    <w:rsid w:val="00E3755C"/>
    <w:rsid w:val="00E52999"/>
    <w:rsid w:val="00E57887"/>
    <w:rsid w:val="00E61604"/>
    <w:rsid w:val="00E63908"/>
    <w:rsid w:val="00E75FA4"/>
    <w:rsid w:val="00E826EE"/>
    <w:rsid w:val="00E955C0"/>
    <w:rsid w:val="00EC221D"/>
    <w:rsid w:val="00F15A41"/>
    <w:rsid w:val="00F71909"/>
    <w:rsid w:val="00F73C9C"/>
    <w:rsid w:val="00FD36C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FA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70D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70DB4"/>
  </w:style>
  <w:style w:type="paragraph" w:styleId="Rodap">
    <w:name w:val="footer"/>
    <w:basedOn w:val="Normal"/>
    <w:link w:val="RodapChar"/>
    <w:uiPriority w:val="99"/>
    <w:unhideWhenUsed/>
    <w:rsid w:val="00170DB4"/>
    <w:pPr>
      <w:tabs>
        <w:tab w:val="center" w:pos="4252"/>
        <w:tab w:val="right" w:pos="8504"/>
      </w:tabs>
      <w:spacing w:after="0" w:line="240" w:lineRule="auto"/>
    </w:pPr>
  </w:style>
  <w:style w:type="character" w:customStyle="1" w:styleId="RodapChar">
    <w:name w:val="Rodapé Char"/>
    <w:basedOn w:val="Fontepargpadro"/>
    <w:link w:val="Rodap"/>
    <w:uiPriority w:val="99"/>
    <w:rsid w:val="00170DB4"/>
  </w:style>
  <w:style w:type="paragraph" w:styleId="Textodebalo">
    <w:name w:val="Balloon Text"/>
    <w:basedOn w:val="Normal"/>
    <w:link w:val="TextodebaloChar"/>
    <w:uiPriority w:val="99"/>
    <w:semiHidden/>
    <w:unhideWhenUsed/>
    <w:rsid w:val="000C0B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C0BB0"/>
    <w:rPr>
      <w:rFonts w:ascii="Tahoma" w:hAnsi="Tahoma" w:cs="Tahoma"/>
      <w:sz w:val="16"/>
      <w:szCs w:val="16"/>
    </w:rPr>
  </w:style>
  <w:style w:type="paragraph" w:styleId="Corpodetexto">
    <w:name w:val="Body Text"/>
    <w:basedOn w:val="Normal"/>
    <w:link w:val="CorpodetextoChar"/>
    <w:uiPriority w:val="1"/>
    <w:qFormat/>
    <w:rsid w:val="004D1DDF"/>
    <w:pPr>
      <w:widowControl w:val="0"/>
      <w:autoSpaceDE w:val="0"/>
      <w:autoSpaceDN w:val="0"/>
      <w:spacing w:after="0" w:line="240" w:lineRule="auto"/>
    </w:pPr>
    <w:rPr>
      <w:rFonts w:ascii="Arial" w:eastAsia="Arial" w:hAnsi="Arial" w:cs="Arial"/>
      <w:sz w:val="14"/>
      <w:szCs w:val="14"/>
      <w:lang w:val="en-US"/>
    </w:rPr>
  </w:style>
  <w:style w:type="character" w:customStyle="1" w:styleId="CorpodetextoChar">
    <w:name w:val="Corpo de texto Char"/>
    <w:basedOn w:val="Fontepargpadro"/>
    <w:link w:val="Corpodetexto"/>
    <w:uiPriority w:val="1"/>
    <w:rsid w:val="004D1DDF"/>
    <w:rPr>
      <w:rFonts w:ascii="Arial" w:eastAsia="Arial" w:hAnsi="Arial" w:cs="Arial"/>
      <w:sz w:val="14"/>
      <w:szCs w:val="14"/>
      <w:lang w:val="en-US"/>
    </w:rPr>
  </w:style>
  <w:style w:type="paragraph" w:customStyle="1" w:styleId="Ttulo11">
    <w:name w:val="Título 11"/>
    <w:basedOn w:val="Normal"/>
    <w:uiPriority w:val="1"/>
    <w:qFormat/>
    <w:rsid w:val="004D1DDF"/>
    <w:pPr>
      <w:widowControl w:val="0"/>
      <w:autoSpaceDE w:val="0"/>
      <w:autoSpaceDN w:val="0"/>
      <w:spacing w:before="13" w:after="0" w:line="240" w:lineRule="auto"/>
      <w:ind w:left="163"/>
      <w:outlineLvl w:val="1"/>
    </w:pPr>
    <w:rPr>
      <w:rFonts w:ascii="Arial" w:eastAsia="Arial" w:hAnsi="Arial" w:cs="Arial"/>
      <w:b/>
      <w:bCs/>
      <w:sz w:val="14"/>
      <w:szCs w:val="14"/>
      <w:lang w:val="en-US"/>
    </w:rPr>
  </w:style>
  <w:style w:type="table" w:customStyle="1" w:styleId="TableNormal">
    <w:name w:val="Table Normal"/>
    <w:uiPriority w:val="2"/>
    <w:semiHidden/>
    <w:unhideWhenUsed/>
    <w:qFormat/>
    <w:rsid w:val="007634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634F9"/>
    <w:pPr>
      <w:widowControl w:val="0"/>
      <w:autoSpaceDE w:val="0"/>
      <w:autoSpaceDN w:val="0"/>
      <w:spacing w:before="30" w:after="0" w:line="240" w:lineRule="auto"/>
      <w:ind w:left="34"/>
    </w:pPr>
    <w:rPr>
      <w:rFonts w:ascii="Arial" w:eastAsia="Arial" w:hAnsi="Arial" w:cs="Arial"/>
      <w:lang w:val="pt-PT" w:eastAsia="pt-PT" w:bidi="pt-PT"/>
    </w:rPr>
  </w:style>
  <w:style w:type="paragraph" w:customStyle="1" w:styleId="Heading1">
    <w:name w:val="Heading 1"/>
    <w:basedOn w:val="Normal"/>
    <w:uiPriority w:val="1"/>
    <w:qFormat/>
    <w:rsid w:val="000669C6"/>
    <w:pPr>
      <w:widowControl w:val="0"/>
      <w:autoSpaceDE w:val="0"/>
      <w:autoSpaceDN w:val="0"/>
      <w:spacing w:after="0" w:line="240" w:lineRule="auto"/>
      <w:ind w:left="163"/>
      <w:outlineLvl w:val="1"/>
    </w:pPr>
    <w:rPr>
      <w:rFonts w:ascii="Arial" w:eastAsia="Arial" w:hAnsi="Arial" w:cs="Arial"/>
      <w:b/>
      <w:bCs/>
      <w:sz w:val="14"/>
      <w:szCs w:val="14"/>
      <w:lang w:val="pt-PT"/>
    </w:rPr>
  </w:style>
</w:styles>
</file>

<file path=word/webSettings.xml><?xml version="1.0" encoding="utf-8"?>
<w:webSettings xmlns:r="http://schemas.openxmlformats.org/officeDocument/2006/relationships" xmlns:w="http://schemas.openxmlformats.org/wordprocessingml/2006/main">
  <w:divs>
    <w:div w:id="4021626">
      <w:bodyDiv w:val="1"/>
      <w:marLeft w:val="0"/>
      <w:marRight w:val="0"/>
      <w:marTop w:val="0"/>
      <w:marBottom w:val="0"/>
      <w:divBdr>
        <w:top w:val="none" w:sz="0" w:space="0" w:color="auto"/>
        <w:left w:val="none" w:sz="0" w:space="0" w:color="auto"/>
        <w:bottom w:val="none" w:sz="0" w:space="0" w:color="auto"/>
        <w:right w:val="none" w:sz="0" w:space="0" w:color="auto"/>
      </w:divBdr>
    </w:div>
    <w:div w:id="910193449">
      <w:bodyDiv w:val="1"/>
      <w:marLeft w:val="0"/>
      <w:marRight w:val="0"/>
      <w:marTop w:val="0"/>
      <w:marBottom w:val="0"/>
      <w:divBdr>
        <w:top w:val="none" w:sz="0" w:space="0" w:color="auto"/>
        <w:left w:val="none" w:sz="0" w:space="0" w:color="auto"/>
        <w:bottom w:val="none" w:sz="0" w:space="0" w:color="auto"/>
        <w:right w:val="none" w:sz="0" w:space="0" w:color="auto"/>
      </w:divBdr>
    </w:div>
    <w:div w:id="1579755294">
      <w:bodyDiv w:val="1"/>
      <w:marLeft w:val="0"/>
      <w:marRight w:val="0"/>
      <w:marTop w:val="0"/>
      <w:marBottom w:val="0"/>
      <w:divBdr>
        <w:top w:val="none" w:sz="0" w:space="0" w:color="auto"/>
        <w:left w:val="none" w:sz="0" w:space="0" w:color="auto"/>
        <w:bottom w:val="none" w:sz="0" w:space="0" w:color="auto"/>
        <w:right w:val="none" w:sz="0" w:space="0" w:color="auto"/>
      </w:divBdr>
    </w:div>
    <w:div w:id="204743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738</Words>
  <Characters>3988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Professor</cp:lastModifiedBy>
  <cp:revision>6</cp:revision>
  <cp:lastPrinted>2021-09-29T18:04:00Z</cp:lastPrinted>
  <dcterms:created xsi:type="dcterms:W3CDTF">2021-10-20T18:12:00Z</dcterms:created>
  <dcterms:modified xsi:type="dcterms:W3CDTF">2021-10-20T19:45:00Z</dcterms:modified>
</cp:coreProperties>
</file>