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2E26" w14:textId="6988780F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021D53">
        <w:rPr>
          <w:color w:val="000000" w:themeColor="text1"/>
          <w:sz w:val="23"/>
          <w:szCs w:val="23"/>
        </w:rPr>
        <w:t>30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3949F61C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021D53">
        <w:rPr>
          <w:color w:val="000000" w:themeColor="text1"/>
          <w:sz w:val="23"/>
          <w:szCs w:val="23"/>
        </w:rPr>
        <w:t>33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292E4F14" w:rsidR="001303AE" w:rsidRDefault="001303AE" w:rsidP="00E02019">
      <w:pPr>
        <w:jc w:val="both"/>
        <w:rPr>
          <w:sz w:val="23"/>
          <w:szCs w:val="23"/>
        </w:rPr>
      </w:pPr>
    </w:p>
    <w:p w14:paraId="709C6A16" w14:textId="77777777" w:rsidR="00755651" w:rsidRPr="00334922" w:rsidRDefault="00755651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3B9EB432" w:rsidR="00130C05" w:rsidRDefault="00130C05" w:rsidP="000B2FB8">
      <w:pPr>
        <w:ind w:firstLine="1134"/>
        <w:jc w:val="both"/>
        <w:rPr>
          <w:sz w:val="23"/>
          <w:szCs w:val="23"/>
        </w:rPr>
      </w:pPr>
    </w:p>
    <w:p w14:paraId="5273B2B6" w14:textId="3B9BD412" w:rsidR="00755651" w:rsidRDefault="00755651" w:rsidP="000B2FB8">
      <w:pPr>
        <w:ind w:firstLine="1134"/>
        <w:jc w:val="both"/>
        <w:rPr>
          <w:sz w:val="23"/>
          <w:szCs w:val="23"/>
        </w:rPr>
      </w:pPr>
    </w:p>
    <w:p w14:paraId="64239C37" w14:textId="77777777" w:rsidR="00755651" w:rsidRPr="00334922" w:rsidRDefault="00755651" w:rsidP="000B2FB8">
      <w:pPr>
        <w:ind w:firstLine="1134"/>
        <w:jc w:val="both"/>
        <w:rPr>
          <w:sz w:val="23"/>
          <w:szCs w:val="23"/>
        </w:rPr>
      </w:pPr>
      <w:bookmarkStart w:id="0" w:name="_GoBack"/>
      <w:bookmarkEnd w:id="0"/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02F2D5C2" w14:textId="1418DB8E" w:rsidR="00375C1C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>O</w:t>
      </w:r>
      <w:r w:rsidR="00021D53">
        <w:rPr>
          <w:sz w:val="23"/>
          <w:szCs w:val="23"/>
        </w:rPr>
        <w:t>s</w:t>
      </w:r>
      <w:r w:rsidRPr="00334922">
        <w:rPr>
          <w:sz w:val="23"/>
          <w:szCs w:val="23"/>
        </w:rPr>
        <w:t xml:space="preserve"> Vereador</w:t>
      </w:r>
      <w:r w:rsidR="00021D53">
        <w:rPr>
          <w:sz w:val="23"/>
          <w:szCs w:val="23"/>
        </w:rPr>
        <w:t>es</w:t>
      </w:r>
      <w:r w:rsidRPr="00334922">
        <w:rPr>
          <w:sz w:val="23"/>
          <w:szCs w:val="23"/>
        </w:rPr>
        <w:t xml:space="preserve"> que a esta subscreve</w:t>
      </w:r>
      <w:r w:rsidR="00021D53">
        <w:rPr>
          <w:sz w:val="23"/>
          <w:szCs w:val="23"/>
        </w:rPr>
        <w:t>m</w:t>
      </w:r>
      <w:r w:rsidRPr="00334922">
        <w:rPr>
          <w:sz w:val="23"/>
          <w:szCs w:val="23"/>
        </w:rPr>
        <w:t xml:space="preserve">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>ERER</w:t>
      </w:r>
      <w:r w:rsidR="00021D53">
        <w:rPr>
          <w:b/>
          <w:sz w:val="23"/>
          <w:szCs w:val="23"/>
        </w:rPr>
        <w:t xml:space="preserve"> </w:t>
      </w:r>
      <w:r w:rsidR="00021D53" w:rsidRPr="00021D53">
        <w:rPr>
          <w:b/>
          <w:sz w:val="23"/>
          <w:szCs w:val="23"/>
        </w:rPr>
        <w:t xml:space="preserve">ao </w:t>
      </w:r>
      <w:r w:rsidR="00021D53">
        <w:rPr>
          <w:b/>
          <w:sz w:val="23"/>
          <w:szCs w:val="23"/>
        </w:rPr>
        <w:t>E</w:t>
      </w:r>
      <w:r w:rsidR="00021D53" w:rsidRPr="00021D53">
        <w:rPr>
          <w:b/>
          <w:sz w:val="23"/>
          <w:szCs w:val="23"/>
        </w:rPr>
        <w:t xml:space="preserve">ngenheiro do </w:t>
      </w:r>
      <w:r w:rsidR="00021D53">
        <w:rPr>
          <w:b/>
          <w:sz w:val="23"/>
          <w:szCs w:val="23"/>
        </w:rPr>
        <w:t>DEMAE</w:t>
      </w:r>
      <w:r w:rsidR="00021D53" w:rsidRPr="00021D53">
        <w:rPr>
          <w:b/>
          <w:sz w:val="23"/>
          <w:szCs w:val="23"/>
        </w:rPr>
        <w:t xml:space="preserve"> que informe a</w:t>
      </w:r>
      <w:r w:rsidR="00021D53">
        <w:rPr>
          <w:b/>
          <w:sz w:val="23"/>
          <w:szCs w:val="23"/>
        </w:rPr>
        <w:t xml:space="preserve"> esta</w:t>
      </w:r>
      <w:r w:rsidR="00021D53" w:rsidRPr="00021D53">
        <w:rPr>
          <w:b/>
          <w:sz w:val="23"/>
          <w:szCs w:val="23"/>
        </w:rPr>
        <w:t xml:space="preserve"> </w:t>
      </w:r>
      <w:r w:rsidR="00021D53">
        <w:rPr>
          <w:b/>
          <w:sz w:val="23"/>
          <w:szCs w:val="23"/>
        </w:rPr>
        <w:t>C</w:t>
      </w:r>
      <w:r w:rsidR="00021D53" w:rsidRPr="00021D53">
        <w:rPr>
          <w:b/>
          <w:sz w:val="23"/>
          <w:szCs w:val="23"/>
        </w:rPr>
        <w:t xml:space="preserve">asa </w:t>
      </w:r>
      <w:r w:rsidR="00021D53">
        <w:rPr>
          <w:b/>
          <w:sz w:val="23"/>
          <w:szCs w:val="23"/>
        </w:rPr>
        <w:t>L</w:t>
      </w:r>
      <w:r w:rsidR="00021D53" w:rsidRPr="00021D53">
        <w:rPr>
          <w:b/>
          <w:sz w:val="23"/>
          <w:szCs w:val="23"/>
        </w:rPr>
        <w:t>egislativa a real situação do painel das novas bombas.</w:t>
      </w:r>
    </w:p>
    <w:p w14:paraId="7711BD0B" w14:textId="7B96BE50" w:rsidR="000E191B" w:rsidRPr="00334922" w:rsidRDefault="000E191B" w:rsidP="001303AE">
      <w:pPr>
        <w:spacing w:line="360" w:lineRule="auto"/>
        <w:ind w:firstLine="1134"/>
        <w:jc w:val="both"/>
        <w:rPr>
          <w:sz w:val="23"/>
          <w:szCs w:val="23"/>
        </w:rPr>
      </w:pPr>
    </w:p>
    <w:p w14:paraId="7E8E45E7" w14:textId="61D6B3AC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021D53" w:rsidRPr="00021D53">
        <w:rPr>
          <w:sz w:val="23"/>
          <w:szCs w:val="23"/>
        </w:rPr>
        <w:t xml:space="preserve">Houve uma </w:t>
      </w:r>
      <w:r w:rsidR="00021D53" w:rsidRPr="00021D53">
        <w:rPr>
          <w:sz w:val="23"/>
          <w:szCs w:val="23"/>
        </w:rPr>
        <w:t>denúncia</w:t>
      </w:r>
      <w:r w:rsidR="00021D53" w:rsidRPr="00021D53">
        <w:rPr>
          <w:sz w:val="23"/>
          <w:szCs w:val="23"/>
        </w:rPr>
        <w:t xml:space="preserve"> aos vereadores solicitantes que o painel veio em </w:t>
      </w:r>
      <w:r w:rsidR="00021D53" w:rsidRPr="00021D53">
        <w:rPr>
          <w:sz w:val="23"/>
          <w:szCs w:val="23"/>
        </w:rPr>
        <w:t>desconformidade.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498DD9C2" w:rsidR="00987769" w:rsidRPr="004C20A6" w:rsidRDefault="00021D5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 xml:space="preserve">José </w:t>
      </w:r>
      <w:proofErr w:type="spellStart"/>
      <w:r>
        <w:rPr>
          <w:rFonts w:ascii="Times New Roman" w:hAnsi="Times New Roman"/>
          <w:bCs/>
          <w:color w:val="000000" w:themeColor="text1"/>
          <w:sz w:val="23"/>
          <w:szCs w:val="23"/>
        </w:rPr>
        <w:t>Guilhermando</w:t>
      </w:r>
      <w:proofErr w:type="spellEnd"/>
      <w:r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Andrade Novaes</w:t>
      </w:r>
    </w:p>
    <w:p w14:paraId="7CADC2C7" w14:textId="09752354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021D5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PT</w:t>
      </w:r>
    </w:p>
    <w:p w14:paraId="6DD90A94" w14:textId="3A77D164" w:rsidR="00021D53" w:rsidRDefault="00021D5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21A8CC76" w14:textId="1D3BB806" w:rsidR="00021D53" w:rsidRDefault="00021D5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Ronaldo Alves Rodrigues</w:t>
      </w:r>
    </w:p>
    <w:p w14:paraId="170F6E70" w14:textId="60A3CFFD" w:rsidR="00021D53" w:rsidRDefault="00021D5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 PT</w:t>
      </w:r>
    </w:p>
    <w:p w14:paraId="31AA600E" w14:textId="7033CEA7" w:rsidR="001E7B3B" w:rsidRDefault="001E7B3B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0E8BC725" w14:textId="48E2D477" w:rsidR="001E7B3B" w:rsidRPr="001E7B3B" w:rsidRDefault="001E7B3B" w:rsidP="001E7B3B">
      <w:pPr>
        <w:pStyle w:val="Recuodecorpodetexto2"/>
        <w:spacing w:before="0" w:after="0"/>
        <w:ind w:firstLine="0"/>
        <w:jc w:val="left"/>
        <w:rPr>
          <w:rFonts w:ascii="Times New Roman" w:hAnsi="Times New Roman"/>
          <w:b/>
          <w:bCs/>
          <w:color w:val="FF0000"/>
          <w:sz w:val="23"/>
          <w:szCs w:val="23"/>
        </w:rPr>
      </w:pPr>
    </w:p>
    <w:sectPr w:rsidR="001E7B3B" w:rsidRPr="001E7B3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18480" w14:textId="77777777" w:rsidR="005A1DCE" w:rsidRDefault="005A1DCE">
      <w:r>
        <w:separator/>
      </w:r>
    </w:p>
  </w:endnote>
  <w:endnote w:type="continuationSeparator" w:id="0">
    <w:p w14:paraId="1A0BFE8F" w14:textId="77777777" w:rsidR="005A1DCE" w:rsidRDefault="005A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AE37" w14:textId="77777777" w:rsidR="005A1DCE" w:rsidRDefault="005A1DCE">
      <w:r>
        <w:separator/>
      </w:r>
    </w:p>
  </w:footnote>
  <w:footnote w:type="continuationSeparator" w:id="0">
    <w:p w14:paraId="68C89F27" w14:textId="77777777" w:rsidR="005A1DCE" w:rsidRDefault="005A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21D53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1E7B3B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A1DCE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55651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34999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E1B8-0F90-4F7E-8DFB-852E4AAF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CTPS</cp:lastModifiedBy>
  <cp:revision>8</cp:revision>
  <cp:lastPrinted>2022-03-18T19:49:00Z</cp:lastPrinted>
  <dcterms:created xsi:type="dcterms:W3CDTF">2022-03-14T19:09:00Z</dcterms:created>
  <dcterms:modified xsi:type="dcterms:W3CDTF">2022-04-01T19:24:00Z</dcterms:modified>
</cp:coreProperties>
</file>