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7E52F3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32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1.</w:t>
      </w:r>
      <w:r w:rsidR="00456CC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228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.000,00 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1.</w:t>
      </w:r>
      <w:r w:rsidR="00456CCF">
        <w:rPr>
          <w:rFonts w:ascii="Book Antiqua" w:eastAsia="Times New Roman" w:hAnsi="Book Antiqua" w:cs="Times New Roman"/>
          <w:sz w:val="16"/>
          <w:szCs w:val="16"/>
          <w:lang w:eastAsia="pt-BR"/>
        </w:rPr>
        <w:t>228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.000,00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Um milhão, </w:t>
      </w:r>
      <w:r w:rsidR="00456CCF">
        <w:rPr>
          <w:rFonts w:ascii="Book Antiqua" w:eastAsia="Times New Roman" w:hAnsi="Book Antiqua" w:cs="Times New Roman"/>
          <w:sz w:val="16"/>
          <w:szCs w:val="16"/>
          <w:lang w:eastAsia="pt-BR"/>
        </w:rPr>
        <w:t>duzentos e vinte e oito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mil</w:t>
      </w:r>
      <w:r w:rsidR="00456CC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reais</w:t>
      </w:r>
      <w:bookmarkStart w:id="0" w:name="_GoBack"/>
      <w:bookmarkEnd w:id="0"/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 dotações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456CCF" w:rsidTr="00173F46">
        <w:trPr>
          <w:trHeight w:val="645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spacing w:before="0" w:line="338" w:lineRule="auto"/>
              <w:ind w:right="5669"/>
              <w:rPr>
                <w:sz w:val="14"/>
              </w:rPr>
            </w:pPr>
            <w:r>
              <w:rPr>
                <w:sz w:val="14"/>
              </w:rPr>
              <w:t>Orgão 02 - PREFEITURA MUNICIPAL DE LIMA DUARTE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</w:p>
          <w:p w:rsidR="00456CCF" w:rsidRDefault="00456CCF" w:rsidP="00173F46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456CCF" w:rsidTr="00173F46">
        <w:trPr>
          <w:trHeight w:val="226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2.03.00.12.122.0001.2.0025-118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56.000,00</w:t>
            </w:r>
          </w:p>
        </w:tc>
      </w:tr>
      <w:tr w:rsidR="00456CCF" w:rsidTr="00173F46">
        <w:trPr>
          <w:trHeight w:val="226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2.03.00.12.122.0001.2.0025-118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88.000,00</w:t>
            </w:r>
          </w:p>
        </w:tc>
      </w:tr>
      <w:tr w:rsidR="00456CCF" w:rsidTr="00173F46">
        <w:trPr>
          <w:trHeight w:val="226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2.03.00.12.122.0001.2.0025-118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19.000,00</w:t>
            </w:r>
          </w:p>
        </w:tc>
      </w:tr>
      <w:tr w:rsidR="00456CCF" w:rsidTr="00173F46">
        <w:trPr>
          <w:trHeight w:val="226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163.000,00</w:t>
            </w:r>
          </w:p>
        </w:tc>
      </w:tr>
      <w:tr w:rsidR="00456CCF" w:rsidTr="00173F46">
        <w:trPr>
          <w:trHeight w:val="226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EDUCAÇÃO BÁSICA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456CCF" w:rsidTr="00173F46">
        <w:trPr>
          <w:trHeight w:val="226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2.03.01.12.122.0012.2.0026-118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ESCOLAR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2.03.01.12.365.0012.2.0029-118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INFANTIL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246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47.000,00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2.03.01.12.361.0012.2.0028-118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</w:t>
            </w:r>
            <w:r>
              <w:rPr>
                <w:sz w:val="14"/>
              </w:rPr>
              <w:t>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ENSINO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FUNDAMENTAL</w:t>
            </w:r>
            <w:r>
              <w:rPr>
                <w:sz w:val="14"/>
              </w:rPr>
              <w:tab/>
              <w:t>R$</w:t>
            </w:r>
            <w:proofErr w:type="gramStart"/>
            <w:r>
              <w:rPr>
                <w:sz w:val="14"/>
              </w:rPr>
              <w:t xml:space="preserve">    </w:t>
            </w:r>
          </w:p>
        </w:tc>
        <w:tc>
          <w:tcPr>
            <w:tcW w:w="1281" w:type="dxa"/>
          </w:tcPr>
          <w:p w:rsidR="00456CCF" w:rsidRDefault="00456CCF" w:rsidP="00456CCF">
            <w:pPr>
              <w:pStyle w:val="TableParagraph"/>
              <w:ind w:left="168"/>
              <w:rPr>
                <w:sz w:val="14"/>
              </w:rPr>
            </w:pPr>
            <w:proofErr w:type="gramEnd"/>
            <w:r>
              <w:rPr>
                <w:sz w:val="14"/>
              </w:rPr>
              <w:t xml:space="preserve">          155</w:t>
            </w:r>
            <w:r>
              <w:rPr>
                <w:sz w:val="14"/>
              </w:rPr>
              <w:t>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2.03.01.12.361.0012.2.0028-118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ENSINO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FUNDAMENTAL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168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250.000,00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2.03.01.12.365.0012.2.0029-118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INFANTIL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168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440.000,00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2.03.01.12.361.0012.2.0028-118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ENSINO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FUNDAMENTAL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246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22.000,00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2.03.01.12.365.0012.2.0029-118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EDUCAÇÃO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INFANTIL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173F46">
            <w:pPr>
              <w:pStyle w:val="TableParagraph"/>
              <w:ind w:left="246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88.000,00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456CCF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1.</w:t>
            </w:r>
            <w:r>
              <w:rPr>
                <w:sz w:val="14"/>
              </w:rPr>
              <w:t>228</w:t>
            </w:r>
            <w:r>
              <w:rPr>
                <w:sz w:val="14"/>
              </w:rPr>
              <w:t>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456CCF" w:rsidRDefault="00456CCF" w:rsidP="00456CCF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1.</w:t>
            </w:r>
            <w:r>
              <w:rPr>
                <w:sz w:val="14"/>
              </w:rPr>
              <w:t>228</w:t>
            </w:r>
            <w:r>
              <w:rPr>
                <w:sz w:val="14"/>
              </w:rPr>
              <w:t>.000,00</w:t>
            </w:r>
          </w:p>
        </w:tc>
      </w:tr>
      <w:tr w:rsidR="00456CCF" w:rsidTr="00173F46">
        <w:trPr>
          <w:trHeight w:val="304"/>
        </w:trPr>
        <w:tc>
          <w:tcPr>
            <w:tcW w:w="9333" w:type="dxa"/>
          </w:tcPr>
          <w:p w:rsidR="00456CCF" w:rsidRDefault="00456CCF" w:rsidP="00173F46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02</w:t>
            </w:r>
            <w:r>
              <w:rPr>
                <w:sz w:val="14"/>
              </w:rPr>
              <w:tab/>
              <w:t>R$</w:t>
            </w:r>
            <w:proofErr w:type="gramStart"/>
            <w:r>
              <w:rPr>
                <w:sz w:val="14"/>
              </w:rPr>
              <w:t xml:space="preserve">  </w:t>
            </w:r>
          </w:p>
        </w:tc>
        <w:tc>
          <w:tcPr>
            <w:tcW w:w="1281" w:type="dxa"/>
          </w:tcPr>
          <w:p w:rsidR="00456CCF" w:rsidRDefault="00456CCF" w:rsidP="00456CCF">
            <w:pPr>
              <w:pStyle w:val="TableParagraph"/>
              <w:ind w:left="52"/>
              <w:rPr>
                <w:sz w:val="14"/>
              </w:rPr>
            </w:pPr>
            <w:proofErr w:type="gramEnd"/>
            <w:r>
              <w:rPr>
                <w:sz w:val="14"/>
              </w:rPr>
              <w:t xml:space="preserve">          </w:t>
            </w:r>
            <w:r>
              <w:rPr>
                <w:sz w:val="14"/>
              </w:rPr>
              <w:t>1.</w:t>
            </w:r>
            <w:r>
              <w:rPr>
                <w:sz w:val="14"/>
              </w:rPr>
              <w:t>228</w:t>
            </w:r>
            <w:r>
              <w:rPr>
                <w:sz w:val="14"/>
              </w:rPr>
              <w:t>.000,00</w:t>
            </w:r>
          </w:p>
        </w:tc>
      </w:tr>
    </w:tbl>
    <w:p w:rsidR="00596E07" w:rsidRDefault="00596E07" w:rsidP="00596E07">
      <w:pPr>
        <w:pStyle w:val="Corpodetexto"/>
        <w:rPr>
          <w:b/>
          <w:sz w:val="16"/>
        </w:rPr>
      </w:pPr>
    </w:p>
    <w:p w:rsidR="008F6B98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213A6F" w:rsidRPr="00213A6F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213A6F" w:rsidRPr="00213A6F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213A6F" w:rsidRPr="00213A6F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EXCESSO DE ARRECADAÇÃO na forma do paragrafo 1°, inciso I a IV do artigo 43 da Lei Federal 4.320.</w:t>
      </w:r>
    </w:p>
    <w:p w:rsidR="00213A6F" w:rsidRDefault="00213A6F" w:rsidP="00596E07">
      <w:pPr>
        <w:pStyle w:val="Corpodetexto"/>
        <w:spacing w:before="8"/>
      </w:pPr>
    </w:p>
    <w:p w:rsidR="00596E07" w:rsidRDefault="00596E07" w:rsidP="00596E07">
      <w:pPr>
        <w:pStyle w:val="Corpodetexto"/>
        <w:rPr>
          <w:sz w:val="16"/>
        </w:rPr>
      </w:pPr>
    </w:p>
    <w:p w:rsidR="00596E07" w:rsidRDefault="00596E07" w:rsidP="00596E07">
      <w:pPr>
        <w:pStyle w:val="Ttulo1"/>
        <w:tabs>
          <w:tab w:val="left" w:pos="2016"/>
          <w:tab w:val="left" w:pos="10085"/>
        </w:tabs>
        <w:spacing w:before="109"/>
      </w:pPr>
      <w:r>
        <w:t>Total</w:t>
      </w:r>
      <w:r>
        <w:rPr>
          <w:spacing w:val="-2"/>
        </w:rPr>
        <w:t xml:space="preserve"> </w:t>
      </w:r>
      <w:r w:rsidR="00213A6F">
        <w:t>Excesso de Arrecadação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 w:rsidR="00213A6F">
        <w:t>R$                       1.</w:t>
      </w:r>
      <w:r w:rsidR="00456CCF">
        <w:t>228</w:t>
      </w:r>
      <w:r w:rsidR="00213A6F">
        <w:t>.000,00</w:t>
      </w: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213A6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05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213A6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setembro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9D" w:rsidRDefault="00DF229D" w:rsidP="00170DB4">
      <w:pPr>
        <w:spacing w:after="0" w:line="240" w:lineRule="auto"/>
      </w:pPr>
      <w:r>
        <w:separator/>
      </w:r>
    </w:p>
  </w:endnote>
  <w:endnote w:type="continuationSeparator" w:id="0">
    <w:p w:rsidR="00DF229D" w:rsidRDefault="00DF229D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9D" w:rsidRDefault="00DF229D" w:rsidP="00170DB4">
      <w:pPr>
        <w:spacing w:after="0" w:line="240" w:lineRule="auto"/>
      </w:pPr>
      <w:r>
        <w:separator/>
      </w:r>
    </w:p>
  </w:footnote>
  <w:footnote w:type="continuationSeparator" w:id="0">
    <w:p w:rsidR="00DF229D" w:rsidRDefault="00DF229D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E49C1"/>
    <w:rsid w:val="002E7490"/>
    <w:rsid w:val="00327855"/>
    <w:rsid w:val="00354698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D65DF"/>
    <w:rsid w:val="007D6C80"/>
    <w:rsid w:val="007E52F3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335F1"/>
    <w:rsid w:val="00D63CEF"/>
    <w:rsid w:val="00D816E6"/>
    <w:rsid w:val="00DB5685"/>
    <w:rsid w:val="00DD7088"/>
    <w:rsid w:val="00DF229D"/>
    <w:rsid w:val="00E52999"/>
    <w:rsid w:val="00E57887"/>
    <w:rsid w:val="00E61604"/>
    <w:rsid w:val="00E75FA4"/>
    <w:rsid w:val="00E826EE"/>
    <w:rsid w:val="00EF3275"/>
    <w:rsid w:val="00F15A41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3</cp:revision>
  <cp:lastPrinted>2022-09-05T11:40:00Z</cp:lastPrinted>
  <dcterms:created xsi:type="dcterms:W3CDTF">2022-09-05T11:43:00Z</dcterms:created>
  <dcterms:modified xsi:type="dcterms:W3CDTF">2022-09-05T12:10:00Z</dcterms:modified>
</cp:coreProperties>
</file>