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843A3BE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E32274">
        <w:rPr>
          <w:rFonts w:ascii="Times New Roman" w:hAnsi="Times New Roman" w:cs="Times New Roman"/>
          <w:b w:val="0"/>
          <w:szCs w:val="24"/>
        </w:rPr>
        <w:t>1</w:t>
      </w:r>
      <w:r w:rsidR="00E967A1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6058717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10</w:t>
      </w:r>
      <w:r w:rsidR="006D78BD">
        <w:rPr>
          <w:rFonts w:ascii="Times New Roman" w:hAnsi="Times New Roman" w:cs="Times New Roman"/>
          <w:b w:val="0"/>
          <w:szCs w:val="24"/>
        </w:rPr>
        <w:t>8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78CDAE1" w14:textId="0C54AE01" w:rsidR="002D733B" w:rsidRPr="00960233" w:rsidRDefault="00B61671" w:rsidP="002D733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 w:rsidR="00E967A1">
        <w:rPr>
          <w:rFonts w:ascii="Times New Roman" w:hAnsi="Times New Roman" w:cs="Times New Roman"/>
          <w:b w:val="0"/>
          <w:szCs w:val="24"/>
        </w:rPr>
        <w:t>s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E967A1">
        <w:rPr>
          <w:rFonts w:ascii="Times New Roman" w:hAnsi="Times New Roman" w:cs="Times New Roman"/>
          <w:b w:val="0"/>
          <w:szCs w:val="24"/>
        </w:rPr>
        <w:t>es</w:t>
      </w:r>
      <w:r>
        <w:rPr>
          <w:rFonts w:ascii="Times New Roman" w:hAnsi="Times New Roman" w:cs="Times New Roman"/>
          <w:b w:val="0"/>
          <w:szCs w:val="24"/>
        </w:rPr>
        <w:t xml:space="preserve"> que </w:t>
      </w:r>
      <w:proofErr w:type="gramStart"/>
      <w:r>
        <w:rPr>
          <w:rFonts w:ascii="Times New Roman" w:hAnsi="Times New Roman" w:cs="Times New Roman"/>
          <w:b w:val="0"/>
          <w:szCs w:val="24"/>
        </w:rPr>
        <w:t>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subscreve</w:t>
      </w:r>
      <w:r w:rsidR="00E967A1">
        <w:rPr>
          <w:rFonts w:ascii="Times New Roman" w:hAnsi="Times New Roman" w:cs="Times New Roman"/>
          <w:b w:val="0"/>
          <w:szCs w:val="24"/>
        </w:rPr>
        <w:t>m</w:t>
      </w:r>
      <w:proofErr w:type="gramEnd"/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030EA7">
        <w:rPr>
          <w:rFonts w:ascii="Times New Roman" w:hAnsi="Times New Roman" w:cs="Times New Roman"/>
          <w:b w:val="0"/>
          <w:szCs w:val="24"/>
        </w:rPr>
        <w:t>a</w:t>
      </w:r>
      <w:r w:rsidR="007A4A48">
        <w:rPr>
          <w:rFonts w:ascii="Times New Roman" w:hAnsi="Times New Roman" w:cs="Times New Roman"/>
          <w:b w:val="0"/>
          <w:szCs w:val="24"/>
        </w:rPr>
        <w:t xml:space="preserve"> </w:t>
      </w:r>
      <w:r w:rsidR="006D78BD">
        <w:rPr>
          <w:rFonts w:ascii="Times New Roman" w:hAnsi="Times New Roman" w:cs="Times New Roman"/>
          <w:b w:val="0"/>
          <w:szCs w:val="24"/>
        </w:rPr>
        <w:t xml:space="preserve">Exma. Prefeita Municipal, que solicite que seja colocado iluminação da CEMIG, nas pontes do Poço da  Pedra. </w:t>
      </w:r>
      <w:r w:rsidR="00E967A1">
        <w:rPr>
          <w:rFonts w:ascii="Times New Roman" w:hAnsi="Times New Roman" w:cs="Times New Roman"/>
          <w:b w:val="0"/>
          <w:szCs w:val="24"/>
        </w:rPr>
        <w:t xml:space="preserve"> </w:t>
      </w:r>
    </w:p>
    <w:p w14:paraId="2721B07D" w14:textId="46FAAF5F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089C4440" w:rsidR="00E32274" w:rsidRPr="00E967A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6D78BD">
        <w:rPr>
          <w:rFonts w:ascii="Times New Roman" w:hAnsi="Times New Roman" w:cs="Times New Roman"/>
          <w:b w:val="0"/>
          <w:bCs w:val="0"/>
        </w:rPr>
        <w:t>A iluminação atual, não atende as necessidades, precisando de constante reparo.</w:t>
      </w:r>
      <w:bookmarkStart w:id="0" w:name="_GoBack"/>
      <w:bookmarkEnd w:id="0"/>
      <w:r w:rsidR="00D17336">
        <w:rPr>
          <w:rFonts w:ascii="Times New Roman" w:hAnsi="Times New Roman" w:cs="Times New Roman"/>
          <w:b w:val="0"/>
          <w:bCs w:val="0"/>
        </w:rPr>
        <w:t xml:space="preserve">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BF193D9" w:rsidR="00B6167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José Jayme Carvalho da Cunha</w:t>
      </w:r>
    </w:p>
    <w:p w14:paraId="31B63F3C" w14:textId="2DC1EBE3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03832747" w14:textId="59869107" w:rsidR="00E967A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76A943" w14:textId="55484282" w:rsidR="00E967A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502C66E4" w14:textId="6CA71E02" w:rsidR="00E967A1" w:rsidRDefault="00D17336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532044BD" w14:textId="3FF57FE7" w:rsidR="00E967A1" w:rsidRDefault="00E967A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sectPr w:rsidR="00E967A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FFAD0" w14:textId="77777777" w:rsidR="00702A67" w:rsidRDefault="00702A67">
      <w:r>
        <w:separator/>
      </w:r>
    </w:p>
  </w:endnote>
  <w:endnote w:type="continuationSeparator" w:id="0">
    <w:p w14:paraId="05DC7A44" w14:textId="77777777" w:rsidR="00702A67" w:rsidRDefault="007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3BBBC" w14:textId="77777777" w:rsidR="00702A67" w:rsidRDefault="00702A67">
      <w:r>
        <w:separator/>
      </w:r>
    </w:p>
  </w:footnote>
  <w:footnote w:type="continuationSeparator" w:id="0">
    <w:p w14:paraId="6437211C" w14:textId="77777777" w:rsidR="00702A67" w:rsidRDefault="0070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02A6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2D733B"/>
    <w:rsid w:val="00350424"/>
    <w:rsid w:val="00366A10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6D78BD"/>
    <w:rsid w:val="00702A67"/>
    <w:rsid w:val="00745D90"/>
    <w:rsid w:val="00791DAD"/>
    <w:rsid w:val="007A4A48"/>
    <w:rsid w:val="007C722F"/>
    <w:rsid w:val="008913F7"/>
    <w:rsid w:val="008F0226"/>
    <w:rsid w:val="00911164"/>
    <w:rsid w:val="009151C6"/>
    <w:rsid w:val="00960233"/>
    <w:rsid w:val="00A200D3"/>
    <w:rsid w:val="00A42A0E"/>
    <w:rsid w:val="00A46706"/>
    <w:rsid w:val="00A47D6C"/>
    <w:rsid w:val="00AA29E2"/>
    <w:rsid w:val="00B61671"/>
    <w:rsid w:val="00B845C8"/>
    <w:rsid w:val="00BB3961"/>
    <w:rsid w:val="00C3148E"/>
    <w:rsid w:val="00C35C29"/>
    <w:rsid w:val="00CA0564"/>
    <w:rsid w:val="00D17336"/>
    <w:rsid w:val="00D66ABB"/>
    <w:rsid w:val="00D94662"/>
    <w:rsid w:val="00E32274"/>
    <w:rsid w:val="00E967A1"/>
    <w:rsid w:val="00F81278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2022-10-19T19:51:00Z</cp:lastPrinted>
  <dcterms:created xsi:type="dcterms:W3CDTF">2022-10-19T19:54:00Z</dcterms:created>
  <dcterms:modified xsi:type="dcterms:W3CDTF">2022-10-19T19:54:00Z</dcterms:modified>
</cp:coreProperties>
</file>