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7BE4A0F1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24390F">
        <w:rPr>
          <w:rFonts w:ascii="Times New Roman" w:hAnsi="Times New Roman" w:cs="Times New Roman"/>
          <w:b w:val="0"/>
          <w:szCs w:val="24"/>
        </w:rPr>
        <w:t>2</w:t>
      </w:r>
      <w:r w:rsidR="00E5274D">
        <w:rPr>
          <w:rFonts w:ascii="Times New Roman" w:hAnsi="Times New Roman" w:cs="Times New Roman"/>
          <w:b w:val="0"/>
          <w:szCs w:val="24"/>
        </w:rPr>
        <w:t>9</w:t>
      </w:r>
      <w:r w:rsidR="00624E76">
        <w:rPr>
          <w:rFonts w:ascii="Times New Roman" w:hAnsi="Times New Roman" w:cs="Times New Roman"/>
          <w:b w:val="0"/>
          <w:szCs w:val="24"/>
        </w:rPr>
        <w:t xml:space="preserve"> </w:t>
      </w:r>
      <w:r w:rsidRPr="00D94662">
        <w:rPr>
          <w:rFonts w:ascii="Times New Roman" w:hAnsi="Times New Roman" w:cs="Times New Roman"/>
          <w:b w:val="0"/>
          <w:szCs w:val="24"/>
        </w:rPr>
        <w:t xml:space="preserve">de </w:t>
      </w:r>
      <w:r w:rsidR="00CE02A4">
        <w:rPr>
          <w:rFonts w:ascii="Times New Roman" w:hAnsi="Times New Roman" w:cs="Times New Roman"/>
          <w:b w:val="0"/>
          <w:szCs w:val="24"/>
        </w:rPr>
        <w:t>novem</w:t>
      </w:r>
      <w:r w:rsidR="009A2720">
        <w:rPr>
          <w:rFonts w:ascii="Times New Roman" w:hAnsi="Times New Roman" w:cs="Times New Roman"/>
          <w:b w:val="0"/>
          <w:szCs w:val="24"/>
        </w:rPr>
        <w:t>br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45C35E6F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2720">
        <w:rPr>
          <w:rFonts w:ascii="Times New Roman" w:hAnsi="Times New Roman" w:cs="Times New Roman"/>
          <w:b w:val="0"/>
          <w:szCs w:val="24"/>
        </w:rPr>
        <w:t>1</w:t>
      </w:r>
      <w:r w:rsidR="004F42D3">
        <w:rPr>
          <w:rFonts w:ascii="Times New Roman" w:hAnsi="Times New Roman" w:cs="Times New Roman"/>
          <w:b w:val="0"/>
          <w:szCs w:val="24"/>
        </w:rPr>
        <w:t>8</w:t>
      </w:r>
      <w:r w:rsidR="00E5274D">
        <w:rPr>
          <w:rFonts w:ascii="Times New Roman" w:hAnsi="Times New Roman" w:cs="Times New Roman"/>
          <w:b w:val="0"/>
          <w:szCs w:val="24"/>
        </w:rPr>
        <w:t>6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198A151F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5F521132" w14:textId="414893DC" w:rsidR="004F42D3" w:rsidRDefault="00B61671" w:rsidP="0083784C">
      <w:pPr>
        <w:overflowPunct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083EE9">
        <w:rPr>
          <w:rFonts w:ascii="Times New Roman" w:hAnsi="Times New Roman" w:cs="Times New Roman"/>
          <w:b w:val="0"/>
          <w:szCs w:val="24"/>
        </w:rPr>
        <w:t>O</w:t>
      </w:r>
      <w:r w:rsidR="00CE02A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E5274D">
        <w:rPr>
          <w:rFonts w:ascii="Times New Roman" w:hAnsi="Times New Roman" w:cs="Times New Roman"/>
          <w:b w:val="0"/>
          <w:szCs w:val="24"/>
        </w:rPr>
        <w:t>ao Procurador Geral do Município, que seja enviada notificação ao proprietário do loteamento “Nossa Senhora das Graças”, solicitando que ele realize reparo na tampa da caixa de captação de água. Local: Rua das Margaridas, próximo a casa do Renato (oficina).</w:t>
      </w:r>
    </w:p>
    <w:p w14:paraId="0D61676C" w14:textId="520E71D8" w:rsidR="000E0B82" w:rsidRDefault="00E5274D" w:rsidP="00C65C3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22AC4E7" wp14:editId="0C23F620">
            <wp:extent cx="3068320" cy="2301240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6" cy="230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AC974" w14:textId="11D484A1" w:rsidR="00B61671" w:rsidRPr="00C20E4C" w:rsidRDefault="00B61671" w:rsidP="00303289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 w:rsidRPr="00C20E4C">
        <w:rPr>
          <w:rFonts w:ascii="Times New Roman" w:hAnsi="Times New Roman" w:cs="Times New Roman"/>
          <w:b w:val="0"/>
          <w:bCs w:val="0"/>
        </w:rPr>
        <w:t>:</w:t>
      </w:r>
      <w:r w:rsidR="00223B20">
        <w:rPr>
          <w:rFonts w:ascii="Times New Roman" w:hAnsi="Times New Roman" w:cs="Times New Roman"/>
          <w:b w:val="0"/>
          <w:bCs w:val="0"/>
        </w:rPr>
        <w:t xml:space="preserve"> </w:t>
      </w:r>
      <w:r w:rsidR="00E5274D">
        <w:rPr>
          <w:rFonts w:ascii="Times New Roman" w:hAnsi="Times New Roman" w:cs="Times New Roman"/>
          <w:b w:val="0"/>
          <w:bCs w:val="0"/>
        </w:rPr>
        <w:t xml:space="preserve">A tampa está quebrada, colocando em risco as pessoas que passam no local.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16622889" w14:textId="108CE4CD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7578F0EA" w:rsidR="00B61671" w:rsidRDefault="0077312D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  <w:bookmarkStart w:id="0" w:name="_GoBack"/>
      <w:bookmarkEnd w:id="0"/>
    </w:p>
    <w:p w14:paraId="31B63F3C" w14:textId="035A4EA5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sectPr w:rsidR="00B61671" w:rsidSect="00A96B4C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BADB0" w14:textId="77777777" w:rsidR="006B390A" w:rsidRDefault="006B390A">
      <w:r>
        <w:separator/>
      </w:r>
    </w:p>
  </w:endnote>
  <w:endnote w:type="continuationSeparator" w:id="0">
    <w:p w14:paraId="7B25A940" w14:textId="77777777" w:rsidR="006B390A" w:rsidRDefault="006B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71F5E" w14:textId="77777777" w:rsidR="006B390A" w:rsidRDefault="006B390A">
      <w:r>
        <w:separator/>
      </w:r>
    </w:p>
  </w:footnote>
  <w:footnote w:type="continuationSeparator" w:id="0">
    <w:p w14:paraId="21675073" w14:textId="77777777" w:rsidR="006B390A" w:rsidRDefault="006B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6B390A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6A6"/>
    <w:multiLevelType w:val="hybridMultilevel"/>
    <w:tmpl w:val="8D2AE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413DE"/>
    <w:rsid w:val="00083EE9"/>
    <w:rsid w:val="000B2D77"/>
    <w:rsid w:val="000B46EF"/>
    <w:rsid w:val="000E0B82"/>
    <w:rsid w:val="000F30EB"/>
    <w:rsid w:val="00114476"/>
    <w:rsid w:val="00162125"/>
    <w:rsid w:val="00172993"/>
    <w:rsid w:val="001F08E7"/>
    <w:rsid w:val="00223B20"/>
    <w:rsid w:val="0024390F"/>
    <w:rsid w:val="002579BF"/>
    <w:rsid w:val="00263890"/>
    <w:rsid w:val="00265C2F"/>
    <w:rsid w:val="002A2206"/>
    <w:rsid w:val="00303289"/>
    <w:rsid w:val="00320C72"/>
    <w:rsid w:val="00350424"/>
    <w:rsid w:val="00383849"/>
    <w:rsid w:val="00393B68"/>
    <w:rsid w:val="003A40A2"/>
    <w:rsid w:val="004276DC"/>
    <w:rsid w:val="004F42D3"/>
    <w:rsid w:val="00550022"/>
    <w:rsid w:val="00563EF0"/>
    <w:rsid w:val="00566006"/>
    <w:rsid w:val="005A1D3E"/>
    <w:rsid w:val="005D3B15"/>
    <w:rsid w:val="00624E76"/>
    <w:rsid w:val="00637036"/>
    <w:rsid w:val="006670E0"/>
    <w:rsid w:val="006B390A"/>
    <w:rsid w:val="0077312D"/>
    <w:rsid w:val="007C722F"/>
    <w:rsid w:val="00815A24"/>
    <w:rsid w:val="0083784C"/>
    <w:rsid w:val="00844A48"/>
    <w:rsid w:val="0089071C"/>
    <w:rsid w:val="008913F7"/>
    <w:rsid w:val="00911164"/>
    <w:rsid w:val="009151C6"/>
    <w:rsid w:val="009152DD"/>
    <w:rsid w:val="009A2720"/>
    <w:rsid w:val="009F60B5"/>
    <w:rsid w:val="00A200D3"/>
    <w:rsid w:val="00A46706"/>
    <w:rsid w:val="00A508B5"/>
    <w:rsid w:val="00A5454F"/>
    <w:rsid w:val="00AA29E2"/>
    <w:rsid w:val="00AF702A"/>
    <w:rsid w:val="00B61671"/>
    <w:rsid w:val="00BB3961"/>
    <w:rsid w:val="00BF377E"/>
    <w:rsid w:val="00C20E4C"/>
    <w:rsid w:val="00C36447"/>
    <w:rsid w:val="00C366D5"/>
    <w:rsid w:val="00C4384E"/>
    <w:rsid w:val="00C65C3D"/>
    <w:rsid w:val="00CD629D"/>
    <w:rsid w:val="00CE02A4"/>
    <w:rsid w:val="00D94662"/>
    <w:rsid w:val="00E073E6"/>
    <w:rsid w:val="00E5274D"/>
    <w:rsid w:val="00F20E83"/>
    <w:rsid w:val="00F37AB3"/>
    <w:rsid w:val="00F5133D"/>
    <w:rsid w:val="00FD6C68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2022-11-21T18:29:00Z</cp:lastPrinted>
  <dcterms:created xsi:type="dcterms:W3CDTF">2022-11-29T15:46:00Z</dcterms:created>
  <dcterms:modified xsi:type="dcterms:W3CDTF">2022-11-29T15:46:00Z</dcterms:modified>
</cp:coreProperties>
</file>