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48AFA609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152D80">
        <w:rPr>
          <w:rFonts w:ascii="Times New Roman" w:hAnsi="Times New Roman" w:cs="Times New Roman"/>
          <w:b w:val="0"/>
          <w:szCs w:val="24"/>
        </w:rPr>
        <w:t>0</w:t>
      </w:r>
      <w:r w:rsidR="00217A42">
        <w:rPr>
          <w:rFonts w:ascii="Times New Roman" w:hAnsi="Times New Roman" w:cs="Times New Roman"/>
          <w:b w:val="0"/>
          <w:szCs w:val="24"/>
        </w:rPr>
        <w:t>2</w:t>
      </w:r>
      <w:r w:rsidRPr="00D94662">
        <w:rPr>
          <w:rFonts w:ascii="Times New Roman" w:hAnsi="Times New Roman" w:cs="Times New Roman"/>
          <w:b w:val="0"/>
          <w:szCs w:val="24"/>
        </w:rPr>
        <w:t xml:space="preserve"> de </w:t>
      </w:r>
      <w:r w:rsidR="00152D80">
        <w:rPr>
          <w:rFonts w:ascii="Times New Roman" w:hAnsi="Times New Roman" w:cs="Times New Roman"/>
          <w:b w:val="0"/>
          <w:szCs w:val="24"/>
        </w:rPr>
        <w:t>março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</w:t>
      </w:r>
      <w:r w:rsidR="00A80668">
        <w:rPr>
          <w:rFonts w:ascii="Times New Roman" w:hAnsi="Times New Roman" w:cs="Times New Roman"/>
          <w:b w:val="0"/>
          <w:szCs w:val="24"/>
        </w:rPr>
        <w:t>3</w:t>
      </w:r>
      <w:r w:rsidRPr="00D94662">
        <w:rPr>
          <w:rFonts w:ascii="Times New Roman" w:hAnsi="Times New Roman" w:cs="Times New Roman"/>
          <w:b w:val="0"/>
          <w:szCs w:val="24"/>
        </w:rPr>
        <w:t>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32374EF2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152D80">
        <w:rPr>
          <w:rFonts w:ascii="Times New Roman" w:hAnsi="Times New Roman" w:cs="Times New Roman"/>
          <w:b w:val="0"/>
          <w:szCs w:val="24"/>
        </w:rPr>
        <w:t>3</w:t>
      </w:r>
      <w:r w:rsidR="003059D1">
        <w:rPr>
          <w:rFonts w:ascii="Times New Roman" w:hAnsi="Times New Roman" w:cs="Times New Roman"/>
          <w:b w:val="0"/>
          <w:szCs w:val="24"/>
        </w:rPr>
        <w:t>3</w:t>
      </w:r>
      <w:bookmarkStart w:id="0" w:name="_GoBack"/>
      <w:bookmarkEnd w:id="0"/>
      <w:r w:rsidRPr="00D94662">
        <w:rPr>
          <w:rFonts w:ascii="Times New Roman" w:hAnsi="Times New Roman" w:cs="Times New Roman"/>
          <w:b w:val="0"/>
          <w:szCs w:val="24"/>
        </w:rPr>
        <w:t>/202</w:t>
      </w:r>
      <w:r w:rsidR="00A80668">
        <w:rPr>
          <w:rFonts w:ascii="Times New Roman" w:hAnsi="Times New Roman" w:cs="Times New Roman"/>
          <w:b w:val="0"/>
          <w:szCs w:val="24"/>
        </w:rPr>
        <w:t>3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48C0B505" w14:textId="4C0E5BCB" w:rsidR="00B61671" w:rsidRPr="00812985" w:rsidRDefault="00B61671" w:rsidP="00B6167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</w:p>
    <w:p w14:paraId="23ED5C9B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73697FBE" w14:textId="2FFB77A8" w:rsidR="00D75002" w:rsidRDefault="00B61671" w:rsidP="0005222D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="00C4027C">
        <w:rPr>
          <w:rFonts w:ascii="Times New Roman" w:hAnsi="Times New Roman" w:cs="Times New Roman"/>
          <w:b w:val="0"/>
          <w:szCs w:val="24"/>
        </w:rPr>
        <w:t>O</w:t>
      </w:r>
      <w:r w:rsidR="00217A42">
        <w:rPr>
          <w:rFonts w:ascii="Times New Roman" w:hAnsi="Times New Roman" w:cs="Times New Roman"/>
          <w:b w:val="0"/>
          <w:szCs w:val="24"/>
        </w:rPr>
        <w:t xml:space="preserve"> </w:t>
      </w:r>
      <w:r w:rsidR="00C4027C">
        <w:rPr>
          <w:rFonts w:ascii="Times New Roman" w:hAnsi="Times New Roman" w:cs="Times New Roman"/>
          <w:b w:val="0"/>
          <w:szCs w:val="24"/>
        </w:rPr>
        <w:t>vereador</w:t>
      </w:r>
      <w:r w:rsidR="00B00E9C">
        <w:rPr>
          <w:rFonts w:ascii="Times New Roman" w:hAnsi="Times New Roman" w:cs="Times New Roman"/>
          <w:b w:val="0"/>
          <w:szCs w:val="24"/>
        </w:rPr>
        <w:t xml:space="preserve"> </w:t>
      </w:r>
      <w:r w:rsidR="00C4027C">
        <w:rPr>
          <w:rFonts w:ascii="Times New Roman" w:hAnsi="Times New Roman" w:cs="Times New Roman"/>
          <w:b w:val="0"/>
          <w:szCs w:val="24"/>
        </w:rPr>
        <w:t>que</w:t>
      </w:r>
      <w:r w:rsidR="00460763">
        <w:rPr>
          <w:rFonts w:ascii="Times New Roman" w:hAnsi="Times New Roman" w:cs="Times New Roman"/>
          <w:b w:val="0"/>
          <w:szCs w:val="24"/>
        </w:rPr>
        <w:t xml:space="preserve"> a</w:t>
      </w:r>
      <w:r w:rsidR="00C4027C">
        <w:rPr>
          <w:rFonts w:ascii="Times New Roman" w:hAnsi="Times New Roman" w:cs="Times New Roman"/>
          <w:b w:val="0"/>
          <w:szCs w:val="24"/>
        </w:rPr>
        <w:t xml:space="preserve"> est</w:t>
      </w:r>
      <w:r w:rsidR="00460763">
        <w:rPr>
          <w:rFonts w:ascii="Times New Roman" w:hAnsi="Times New Roman" w:cs="Times New Roman"/>
          <w:b w:val="0"/>
          <w:szCs w:val="24"/>
        </w:rPr>
        <w:t>e</w:t>
      </w:r>
      <w:r w:rsidR="00C4027C">
        <w:rPr>
          <w:rFonts w:ascii="Times New Roman" w:hAnsi="Times New Roman" w:cs="Times New Roman"/>
          <w:b w:val="0"/>
          <w:szCs w:val="24"/>
        </w:rPr>
        <w:t xml:space="preserve"> subscreve</w:t>
      </w:r>
      <w:r w:rsidR="00EB0275">
        <w:rPr>
          <w:rFonts w:ascii="Times New Roman" w:hAnsi="Times New Roman" w:cs="Times New Roman"/>
          <w:b w:val="0"/>
          <w:szCs w:val="24"/>
        </w:rPr>
        <w:t>m</w:t>
      </w:r>
      <w:r w:rsidR="00C4027C">
        <w:rPr>
          <w:rFonts w:ascii="Times New Roman" w:hAnsi="Times New Roman" w:cs="Times New Roman"/>
          <w:b w:val="0"/>
          <w:szCs w:val="24"/>
        </w:rPr>
        <w:t xml:space="preserve">, vêm através desta, </w:t>
      </w:r>
      <w:r w:rsidR="000672BB">
        <w:rPr>
          <w:rFonts w:ascii="Times New Roman" w:hAnsi="Times New Roman" w:cs="Times New Roman"/>
          <w:b w:val="0"/>
          <w:szCs w:val="24"/>
        </w:rPr>
        <w:t>REQUERER, respeitosamente a</w:t>
      </w:r>
      <w:r w:rsidR="003059D1">
        <w:rPr>
          <w:rFonts w:ascii="Times New Roman" w:hAnsi="Times New Roman" w:cs="Times New Roman"/>
          <w:b w:val="0"/>
          <w:szCs w:val="24"/>
        </w:rPr>
        <w:t>o</w:t>
      </w:r>
      <w:r w:rsidR="000672BB">
        <w:rPr>
          <w:rFonts w:ascii="Times New Roman" w:hAnsi="Times New Roman" w:cs="Times New Roman"/>
          <w:b w:val="0"/>
          <w:szCs w:val="24"/>
        </w:rPr>
        <w:t xml:space="preserve"> </w:t>
      </w:r>
      <w:r w:rsidR="00152D80">
        <w:rPr>
          <w:rFonts w:ascii="Times New Roman" w:hAnsi="Times New Roman" w:cs="Times New Roman"/>
          <w:b w:val="0"/>
          <w:szCs w:val="24"/>
        </w:rPr>
        <w:t>Secret</w:t>
      </w:r>
      <w:r w:rsidR="003059D1">
        <w:rPr>
          <w:rFonts w:ascii="Times New Roman" w:hAnsi="Times New Roman" w:cs="Times New Roman"/>
          <w:b w:val="0"/>
          <w:szCs w:val="24"/>
        </w:rPr>
        <w:t>ário</w:t>
      </w:r>
      <w:r w:rsidR="00152D80">
        <w:rPr>
          <w:rFonts w:ascii="Times New Roman" w:hAnsi="Times New Roman" w:cs="Times New Roman"/>
          <w:b w:val="0"/>
          <w:szCs w:val="24"/>
        </w:rPr>
        <w:t xml:space="preserve"> Municipal de </w:t>
      </w:r>
      <w:r w:rsidR="003059D1">
        <w:rPr>
          <w:rFonts w:ascii="Times New Roman" w:hAnsi="Times New Roman" w:cs="Times New Roman"/>
          <w:b w:val="0"/>
          <w:szCs w:val="24"/>
        </w:rPr>
        <w:t xml:space="preserve">Administração, senhor </w:t>
      </w:r>
      <w:proofErr w:type="spellStart"/>
      <w:r w:rsidR="003059D1">
        <w:rPr>
          <w:rFonts w:ascii="Times New Roman" w:hAnsi="Times New Roman" w:cs="Times New Roman"/>
          <w:b w:val="0"/>
          <w:szCs w:val="24"/>
        </w:rPr>
        <w:t>Allisson</w:t>
      </w:r>
      <w:proofErr w:type="spellEnd"/>
      <w:r w:rsidR="003059D1">
        <w:rPr>
          <w:rFonts w:ascii="Times New Roman" w:hAnsi="Times New Roman" w:cs="Times New Roman"/>
          <w:b w:val="0"/>
          <w:szCs w:val="24"/>
        </w:rPr>
        <w:t xml:space="preserve"> Vilela, que esclareça, como está o andamento do processo de licitação para a colocação dos postes de iluminação, na Travessa José Antônio Ribeiro, no bairro Batatal.</w:t>
      </w:r>
    </w:p>
    <w:p w14:paraId="73F3A143" w14:textId="77777777" w:rsidR="00152D80" w:rsidRDefault="00152D80" w:rsidP="0005222D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</w:rPr>
      </w:pPr>
    </w:p>
    <w:p w14:paraId="14D2F4D1" w14:textId="12751035" w:rsidR="00D531B6" w:rsidRDefault="00C4027C" w:rsidP="00C4027C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</w:rPr>
      </w:pPr>
      <w:r w:rsidRPr="00C4027C">
        <w:rPr>
          <w:rFonts w:ascii="Times New Roman" w:hAnsi="Times New Roman" w:cs="Times New Roman"/>
          <w:b w:val="0"/>
        </w:rPr>
        <w:t>Justificativa:</w:t>
      </w:r>
      <w:r w:rsidR="00EB0275">
        <w:rPr>
          <w:rFonts w:ascii="Times New Roman" w:hAnsi="Times New Roman" w:cs="Times New Roman"/>
          <w:b w:val="0"/>
        </w:rPr>
        <w:t xml:space="preserve"> </w:t>
      </w:r>
      <w:r w:rsidR="003059D1">
        <w:rPr>
          <w:rFonts w:ascii="Times New Roman" w:hAnsi="Times New Roman" w:cs="Times New Roman"/>
          <w:b w:val="0"/>
        </w:rPr>
        <w:t>Já foi feito abaixo assinado. Os moradores utilizam o local para esperar ônibus, uma vez que não há transporte público a noite na comunidade.</w:t>
      </w:r>
    </w:p>
    <w:p w14:paraId="4ED06DFD" w14:textId="77777777" w:rsidR="000672BB" w:rsidRDefault="000672BB" w:rsidP="00C4027C">
      <w:pPr>
        <w:spacing w:line="360" w:lineRule="auto"/>
        <w:ind w:firstLine="709"/>
        <w:jc w:val="both"/>
        <w:rPr>
          <w:rStyle w:val="Forte"/>
          <w:rFonts w:ascii="Times New Roman" w:hAnsi="Times New Roman" w:cs="Times New Roman"/>
        </w:rPr>
      </w:pPr>
    </w:p>
    <w:p w14:paraId="1C75D7BF" w14:textId="78ACB61A" w:rsidR="00C4027C" w:rsidRPr="00C4027C" w:rsidRDefault="00C4027C" w:rsidP="00C4027C">
      <w:pPr>
        <w:spacing w:line="360" w:lineRule="auto"/>
        <w:ind w:firstLine="709"/>
        <w:jc w:val="both"/>
        <w:rPr>
          <w:rStyle w:val="Forte"/>
          <w:rFonts w:ascii="Times New Roman" w:hAnsi="Times New Roman" w:cs="Times New Roman"/>
        </w:rPr>
      </w:pPr>
      <w:r w:rsidRPr="00C4027C">
        <w:rPr>
          <w:rStyle w:val="Forte"/>
          <w:rFonts w:ascii="Times New Roman" w:hAnsi="Times New Roman" w:cs="Times New Roman"/>
        </w:rPr>
        <w:t>Sala das sessões,</w:t>
      </w:r>
    </w:p>
    <w:p w14:paraId="16622889" w14:textId="15D8820D" w:rsidR="00B61671" w:rsidRPr="00C4027C" w:rsidRDefault="00B61671" w:rsidP="00C4027C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szCs w:val="24"/>
        </w:rPr>
      </w:pPr>
      <w:r w:rsidRPr="00C4027C">
        <w:rPr>
          <w:rFonts w:ascii="Times New Roman" w:hAnsi="Times New Roman" w:cs="Times New Roman"/>
          <w:b w:val="0"/>
          <w:szCs w:val="24"/>
        </w:rPr>
        <w:t xml:space="preserve"> </w:t>
      </w:r>
    </w:p>
    <w:p w14:paraId="4EB9C81D" w14:textId="77777777" w:rsidR="00B61671" w:rsidRPr="00C4027C" w:rsidRDefault="00B61671" w:rsidP="00B61671">
      <w:pPr>
        <w:ind w:firstLine="1980"/>
        <w:jc w:val="center"/>
        <w:rPr>
          <w:rFonts w:ascii="Times New Roman" w:hAnsi="Times New Roman" w:cs="Times New Roman"/>
          <w:b w:val="0"/>
          <w:szCs w:val="24"/>
        </w:rPr>
      </w:pPr>
    </w:p>
    <w:p w14:paraId="3A3F4526" w14:textId="061D9FE0" w:rsidR="000672BB" w:rsidRDefault="00152D80" w:rsidP="000672BB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Fa</w:t>
      </w:r>
      <w:r w:rsidR="00217A42">
        <w:rPr>
          <w:rFonts w:ascii="Times New Roman" w:hAnsi="Times New Roman" w:cs="Times New Roman"/>
          <w:b w:val="0"/>
          <w:szCs w:val="24"/>
        </w:rPr>
        <w:t>bio Júnior da Silva</w:t>
      </w:r>
    </w:p>
    <w:p w14:paraId="284CA749" w14:textId="398AF7F7" w:rsidR="000672BB" w:rsidRDefault="000672BB" w:rsidP="000672BB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Vereador</w:t>
      </w:r>
    </w:p>
    <w:p w14:paraId="1FBA6540" w14:textId="77777777" w:rsidR="000672BB" w:rsidRDefault="000672BB" w:rsidP="000672BB">
      <w:pPr>
        <w:rPr>
          <w:rFonts w:ascii="Times New Roman" w:hAnsi="Times New Roman" w:cs="Times New Roman"/>
          <w:b w:val="0"/>
          <w:szCs w:val="24"/>
        </w:rPr>
      </w:pPr>
    </w:p>
    <w:p w14:paraId="40E10646" w14:textId="7F0D3F38" w:rsidR="00D75002" w:rsidRDefault="00D75002" w:rsidP="000672BB">
      <w:pPr>
        <w:jc w:val="center"/>
        <w:rPr>
          <w:rFonts w:ascii="Times New Roman" w:hAnsi="Times New Roman" w:cs="Times New Roman"/>
          <w:b w:val="0"/>
          <w:szCs w:val="24"/>
        </w:rPr>
      </w:pPr>
    </w:p>
    <w:sectPr w:rsidR="00D75002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B5DE61" w14:textId="77777777" w:rsidR="00230A34" w:rsidRDefault="00230A34">
      <w:r>
        <w:separator/>
      </w:r>
    </w:p>
  </w:endnote>
  <w:endnote w:type="continuationSeparator" w:id="0">
    <w:p w14:paraId="04A96389" w14:textId="77777777" w:rsidR="00230A34" w:rsidRDefault="0023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9DC57" w14:textId="77777777" w:rsidR="00230A34" w:rsidRDefault="00230A34">
      <w:r>
        <w:separator/>
      </w:r>
    </w:p>
  </w:footnote>
  <w:footnote w:type="continuationSeparator" w:id="0">
    <w:p w14:paraId="4D4BFDFB" w14:textId="77777777" w:rsidR="00230A34" w:rsidRDefault="00230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230A34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0C630D8"/>
    <w:multiLevelType w:val="hybridMultilevel"/>
    <w:tmpl w:val="6A1E6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5222D"/>
    <w:rsid w:val="000672BB"/>
    <w:rsid w:val="000C6DBD"/>
    <w:rsid w:val="000E3B86"/>
    <w:rsid w:val="000F30EB"/>
    <w:rsid w:val="00112495"/>
    <w:rsid w:val="00152D80"/>
    <w:rsid w:val="00196639"/>
    <w:rsid w:val="001A7A69"/>
    <w:rsid w:val="001C5181"/>
    <w:rsid w:val="001F08E7"/>
    <w:rsid w:val="00217A42"/>
    <w:rsid w:val="00230A34"/>
    <w:rsid w:val="002376AE"/>
    <w:rsid w:val="002579BF"/>
    <w:rsid w:val="00293301"/>
    <w:rsid w:val="002A2206"/>
    <w:rsid w:val="003059D1"/>
    <w:rsid w:val="00314EB5"/>
    <w:rsid w:val="00350424"/>
    <w:rsid w:val="00393B68"/>
    <w:rsid w:val="003A40A2"/>
    <w:rsid w:val="00460763"/>
    <w:rsid w:val="00504AE7"/>
    <w:rsid w:val="00550022"/>
    <w:rsid w:val="00563EF0"/>
    <w:rsid w:val="00566006"/>
    <w:rsid w:val="005A1D3E"/>
    <w:rsid w:val="00637036"/>
    <w:rsid w:val="006528B7"/>
    <w:rsid w:val="006670E0"/>
    <w:rsid w:val="006A5F39"/>
    <w:rsid w:val="00745D90"/>
    <w:rsid w:val="0076263C"/>
    <w:rsid w:val="00770552"/>
    <w:rsid w:val="007C722F"/>
    <w:rsid w:val="007F28DF"/>
    <w:rsid w:val="008913F7"/>
    <w:rsid w:val="00891F48"/>
    <w:rsid w:val="00911164"/>
    <w:rsid w:val="009151C6"/>
    <w:rsid w:val="009279A0"/>
    <w:rsid w:val="009519B4"/>
    <w:rsid w:val="00960233"/>
    <w:rsid w:val="009D52A2"/>
    <w:rsid w:val="00A200D3"/>
    <w:rsid w:val="00A46706"/>
    <w:rsid w:val="00A47DB9"/>
    <w:rsid w:val="00A80668"/>
    <w:rsid w:val="00AA29E2"/>
    <w:rsid w:val="00AC41E0"/>
    <w:rsid w:val="00B00E9C"/>
    <w:rsid w:val="00B07A6E"/>
    <w:rsid w:val="00B11D3C"/>
    <w:rsid w:val="00B61671"/>
    <w:rsid w:val="00B845C8"/>
    <w:rsid w:val="00BB3961"/>
    <w:rsid w:val="00C4027C"/>
    <w:rsid w:val="00C73602"/>
    <w:rsid w:val="00C757DA"/>
    <w:rsid w:val="00D531B6"/>
    <w:rsid w:val="00D75002"/>
    <w:rsid w:val="00D94662"/>
    <w:rsid w:val="00EB0275"/>
    <w:rsid w:val="00EB61DF"/>
    <w:rsid w:val="00ED475E"/>
    <w:rsid w:val="00F1084E"/>
    <w:rsid w:val="00F51519"/>
    <w:rsid w:val="00FC0354"/>
    <w:rsid w:val="00FC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  <w:style w:type="character" w:styleId="Forte">
    <w:name w:val="Strong"/>
    <w:basedOn w:val="Fontepargpadro"/>
    <w:qFormat/>
    <w:rsid w:val="00C402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4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2</cp:revision>
  <cp:lastPrinted>2023-03-02T16:41:00Z</cp:lastPrinted>
  <dcterms:created xsi:type="dcterms:W3CDTF">2023-03-02T16:46:00Z</dcterms:created>
  <dcterms:modified xsi:type="dcterms:W3CDTF">2023-03-02T16:46:00Z</dcterms:modified>
</cp:coreProperties>
</file>