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03</w:t>
      </w:r>
      <w:r w:rsidR="00E02019" w:rsidRPr="000008FA">
        <w:t xml:space="preserve"> de</w:t>
      </w:r>
      <w:r w:rsidR="00BD47DD" w:rsidRPr="000008FA">
        <w:t xml:space="preserve"> </w:t>
      </w:r>
      <w:r w:rsidR="00E326AC">
        <w:t>Maio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5294FF00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727E7A">
        <w:t>83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602E9E4D" w14:textId="6173B96B" w:rsidR="004E1C7A" w:rsidRPr="004E1C7A" w:rsidRDefault="00A90234" w:rsidP="00727E7A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bookmarkStart w:id="0" w:name="_GoBack"/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 w:rsidR="004E1C7A">
        <w:t>a Secretaria Municipal de Obras que seja feit</w:t>
      </w:r>
      <w:r w:rsidR="00727E7A">
        <w:t>a a roçada  das estradas da região de Pirapitinga. Estrada que dá acesso ao antigo ponto de ônibus. Entrada a esquerda na região de Pirapitinga. Estrada sentido beira rio (acesso a casa do senhor Jaime Ribeiro)</w:t>
      </w:r>
      <w:r w:rsidR="00BB4F16">
        <w:t>.</w:t>
      </w:r>
    </w:p>
    <w:bookmarkEnd w:id="0"/>
    <w:p w14:paraId="3B916F80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49B7C5F2" w14:textId="0FF726A2" w:rsidR="00727E7A" w:rsidRDefault="00A96434" w:rsidP="00727E7A">
      <w:pPr>
        <w:ind w:firstLine="1134"/>
        <w:jc w:val="both"/>
      </w:pPr>
      <w:r>
        <w:t>Justificativa:</w:t>
      </w:r>
      <w:r w:rsidR="00727E7A">
        <w:t xml:space="preserve"> Melhorar o acesso a localidade.</w:t>
      </w:r>
    </w:p>
    <w:p w14:paraId="38A80D27" w14:textId="77777777" w:rsidR="00E326AC" w:rsidRDefault="00E326AC" w:rsidP="00A96434">
      <w:pPr>
        <w:ind w:firstLine="1134"/>
        <w:jc w:val="both"/>
      </w:pPr>
    </w:p>
    <w:p w14:paraId="220D58A7" w14:textId="77777777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3F9876D2" w:rsidR="00A96434" w:rsidRDefault="004E1C7A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</w:t>
      </w:r>
      <w:r w:rsidR="00727E7A">
        <w:rPr>
          <w:rFonts w:ascii="Times New Roman" w:hAnsi="Times New Roman"/>
          <w:b w:val="0"/>
          <w:bCs w:val="0"/>
        </w:rPr>
        <w:t xml:space="preserve">osé </w:t>
      </w:r>
      <w:proofErr w:type="spellStart"/>
      <w:r w:rsidR="00727E7A">
        <w:rPr>
          <w:rFonts w:ascii="Times New Roman" w:hAnsi="Times New Roman"/>
          <w:b w:val="0"/>
          <w:bCs w:val="0"/>
        </w:rPr>
        <w:t>Guilhermnado</w:t>
      </w:r>
      <w:proofErr w:type="spellEnd"/>
      <w:r w:rsidR="00727E7A">
        <w:rPr>
          <w:rFonts w:ascii="Times New Roman" w:hAnsi="Times New Roman"/>
          <w:b w:val="0"/>
          <w:bCs w:val="0"/>
        </w:rPr>
        <w:t xml:space="preserve"> Andrade Novaes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8F745" w14:textId="77777777" w:rsidR="00026FEA" w:rsidRDefault="00026FEA">
      <w:r>
        <w:separator/>
      </w:r>
    </w:p>
  </w:endnote>
  <w:endnote w:type="continuationSeparator" w:id="0">
    <w:p w14:paraId="1DF21F60" w14:textId="77777777" w:rsidR="00026FEA" w:rsidRDefault="0002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808C5" w14:textId="77777777" w:rsidR="00026FEA" w:rsidRDefault="00026FEA">
      <w:r>
        <w:separator/>
      </w:r>
    </w:p>
  </w:footnote>
  <w:footnote w:type="continuationSeparator" w:id="0">
    <w:p w14:paraId="5256CCD6" w14:textId="77777777" w:rsidR="00026FEA" w:rsidRDefault="0002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A5DF6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72EC"/>
    <w:rsid w:val="006973FC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2023-05-03T19:45:00Z</cp:lastPrinted>
  <dcterms:created xsi:type="dcterms:W3CDTF">2023-05-03T19:44:00Z</dcterms:created>
  <dcterms:modified xsi:type="dcterms:W3CDTF">2023-05-03T19:49:00Z</dcterms:modified>
</cp:coreProperties>
</file>