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57A454B3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6055B7">
        <w:t>1</w:t>
      </w:r>
      <w:r w:rsidR="004C09E7">
        <w:t>8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01145A">
        <w:t>fevereiro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2D5E22B6" w14:textId="77777777" w:rsidR="004D5245" w:rsidRPr="006F7535" w:rsidRDefault="004D5245" w:rsidP="00AA53B6">
      <w:pPr>
        <w:spacing w:line="276" w:lineRule="auto"/>
        <w:jc w:val="right"/>
      </w:pP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056D8EE1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4C09E7">
        <w:rPr>
          <w:b/>
        </w:rPr>
        <w:t>2</w:t>
      </w:r>
      <w:r w:rsidR="004901D4">
        <w:rPr>
          <w:b/>
        </w:rPr>
        <w:t>4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43415E7E" w14:textId="77777777" w:rsidR="00F977A1" w:rsidRPr="00AA53B6" w:rsidRDefault="00F977A1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7C65D21D" w14:textId="77777777" w:rsidR="00E02019" w:rsidRPr="0016684D" w:rsidRDefault="00E02019" w:rsidP="00AA53B6">
      <w:pPr>
        <w:spacing w:line="276" w:lineRule="auto"/>
        <w:ind w:firstLine="1134"/>
        <w:jc w:val="both"/>
      </w:pPr>
    </w:p>
    <w:p w14:paraId="742BF43F" w14:textId="4F91AC1D" w:rsidR="004C09E7" w:rsidRPr="0016684D" w:rsidRDefault="00280146" w:rsidP="004C09E7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respeitosamente, </w:t>
      </w:r>
      <w:r w:rsidR="001640E1" w:rsidRPr="0016684D">
        <w:rPr>
          <w:b/>
          <w:bCs/>
        </w:rPr>
        <w:t>REQUERER</w:t>
      </w:r>
      <w:r w:rsidR="00B45432" w:rsidRPr="0016684D">
        <w:t xml:space="preserve"> </w:t>
      </w:r>
      <w:r w:rsidR="004C09E7" w:rsidRPr="0016684D">
        <w:t xml:space="preserve">ao senhor Pedro Augusto de Paula Campos, Secretário Municipal de Meio Ambiente, Agricultura e Pecuária, </w:t>
      </w:r>
      <w:r w:rsidR="00F0732D" w:rsidRPr="0016684D">
        <w:t>as seguintes informações:</w:t>
      </w:r>
    </w:p>
    <w:p w14:paraId="74637111" w14:textId="77777777" w:rsidR="0016684D" w:rsidRPr="0016684D" w:rsidRDefault="0016684D" w:rsidP="004C09E7">
      <w:pPr>
        <w:spacing w:line="276" w:lineRule="auto"/>
        <w:ind w:firstLine="1134"/>
        <w:jc w:val="both"/>
      </w:pPr>
    </w:p>
    <w:p w14:paraId="665A8CD0" w14:textId="77777777" w:rsidR="0016684D" w:rsidRPr="0016684D" w:rsidRDefault="0016684D" w:rsidP="0016684D">
      <w:pPr>
        <w:pStyle w:val="PargrafodaLista"/>
        <w:numPr>
          <w:ilvl w:val="0"/>
          <w:numId w:val="25"/>
        </w:numPr>
        <w:spacing w:line="276" w:lineRule="auto"/>
        <w:jc w:val="both"/>
        <w:rPr>
          <w:color w:val="auto"/>
          <w:sz w:val="24"/>
          <w:szCs w:val="24"/>
        </w:rPr>
      </w:pPr>
      <w:r w:rsidRPr="0016684D">
        <w:rPr>
          <w:color w:val="auto"/>
          <w:sz w:val="24"/>
          <w:szCs w:val="24"/>
        </w:rPr>
        <w:t>Esclarecimentos sobre a previsão de envio ou contratação de novos funcionários para a usina de reciclagem;</w:t>
      </w:r>
    </w:p>
    <w:p w14:paraId="59017BE2" w14:textId="77777777" w:rsidR="0016684D" w:rsidRPr="0016684D" w:rsidRDefault="0016684D" w:rsidP="0016684D">
      <w:pPr>
        <w:pStyle w:val="PargrafodaLista"/>
        <w:spacing w:line="276" w:lineRule="auto"/>
        <w:ind w:left="1854"/>
        <w:jc w:val="both"/>
        <w:rPr>
          <w:color w:val="auto"/>
          <w:sz w:val="24"/>
          <w:szCs w:val="24"/>
        </w:rPr>
      </w:pPr>
    </w:p>
    <w:p w14:paraId="3AD8F795" w14:textId="77777777" w:rsidR="0016684D" w:rsidRPr="0016684D" w:rsidRDefault="0016684D" w:rsidP="0016684D">
      <w:pPr>
        <w:pStyle w:val="PargrafodaLista"/>
        <w:numPr>
          <w:ilvl w:val="0"/>
          <w:numId w:val="25"/>
        </w:numPr>
        <w:spacing w:line="276" w:lineRule="auto"/>
        <w:jc w:val="both"/>
        <w:rPr>
          <w:color w:val="auto"/>
          <w:sz w:val="24"/>
          <w:szCs w:val="24"/>
        </w:rPr>
      </w:pPr>
      <w:r w:rsidRPr="0016684D">
        <w:rPr>
          <w:color w:val="auto"/>
          <w:sz w:val="24"/>
          <w:szCs w:val="24"/>
        </w:rPr>
        <w:t>Informações se existe estudo técnico ou planejamento para reforço do quadro de pessoal;</w:t>
      </w:r>
    </w:p>
    <w:p w14:paraId="1363D8ED" w14:textId="77777777" w:rsidR="0016684D" w:rsidRPr="0016684D" w:rsidRDefault="0016684D" w:rsidP="0016684D">
      <w:pPr>
        <w:pStyle w:val="PargrafodaLista"/>
        <w:rPr>
          <w:color w:val="auto"/>
          <w:sz w:val="24"/>
          <w:szCs w:val="24"/>
        </w:rPr>
      </w:pPr>
    </w:p>
    <w:p w14:paraId="09EF042C" w14:textId="309ED7D0" w:rsidR="004C09E7" w:rsidRPr="0016684D" w:rsidRDefault="0016684D" w:rsidP="0016684D">
      <w:pPr>
        <w:pStyle w:val="PargrafodaLista"/>
        <w:numPr>
          <w:ilvl w:val="0"/>
          <w:numId w:val="25"/>
        </w:numPr>
        <w:spacing w:line="276" w:lineRule="auto"/>
        <w:jc w:val="both"/>
        <w:rPr>
          <w:color w:val="auto"/>
          <w:sz w:val="24"/>
          <w:szCs w:val="24"/>
        </w:rPr>
      </w:pPr>
      <w:r w:rsidRPr="0016684D">
        <w:rPr>
          <w:color w:val="auto"/>
          <w:sz w:val="24"/>
          <w:szCs w:val="24"/>
        </w:rPr>
        <w:t>Quais medidas estão sendo adotadas para garantir melhores condições de trabalho e reduzir o desgaste físico dos servidores.</w:t>
      </w:r>
    </w:p>
    <w:p w14:paraId="793B1E06" w14:textId="77777777" w:rsidR="004C09E7" w:rsidRPr="0016684D" w:rsidRDefault="004C09E7" w:rsidP="006055B7">
      <w:pPr>
        <w:spacing w:line="276" w:lineRule="auto"/>
        <w:ind w:firstLine="1134"/>
        <w:jc w:val="both"/>
      </w:pPr>
    </w:p>
    <w:p w14:paraId="3FB9CDB7" w14:textId="77777777" w:rsidR="0016684D" w:rsidRDefault="0016684D" w:rsidP="0016684D">
      <w:pPr>
        <w:spacing w:line="276" w:lineRule="auto"/>
        <w:ind w:firstLine="1134"/>
        <w:jc w:val="both"/>
      </w:pPr>
      <w:r>
        <w:t>Atualmente, o quadro de funcionários da usina conta com aproximadamente 23 servidores, distribuídos da seguinte forma:</w:t>
      </w:r>
    </w:p>
    <w:p w14:paraId="060BDF23" w14:textId="77777777" w:rsidR="0016684D" w:rsidRDefault="0016684D" w:rsidP="0016684D">
      <w:pPr>
        <w:spacing w:line="360" w:lineRule="auto"/>
        <w:ind w:firstLine="1134"/>
        <w:jc w:val="both"/>
      </w:pPr>
    </w:p>
    <w:p w14:paraId="5615CDB4" w14:textId="7772B161" w:rsidR="0016684D" w:rsidRDefault="0016684D" w:rsidP="0016684D">
      <w:pPr>
        <w:spacing w:line="360" w:lineRule="auto"/>
        <w:ind w:firstLine="1134"/>
        <w:jc w:val="both"/>
      </w:pPr>
      <w:r>
        <w:t>01 funcionário na limpeza de banheiro e cozinha;</w:t>
      </w:r>
    </w:p>
    <w:p w14:paraId="1D8165A2" w14:textId="77777777" w:rsidR="0016684D" w:rsidRDefault="0016684D" w:rsidP="0016684D">
      <w:pPr>
        <w:spacing w:line="360" w:lineRule="auto"/>
        <w:ind w:firstLine="1134"/>
        <w:jc w:val="both"/>
      </w:pPr>
      <w:r>
        <w:t>02 funcionários na prensa;</w:t>
      </w:r>
    </w:p>
    <w:p w14:paraId="0824B945" w14:textId="77777777" w:rsidR="0016684D" w:rsidRDefault="0016684D" w:rsidP="0016684D">
      <w:pPr>
        <w:spacing w:line="360" w:lineRule="auto"/>
        <w:ind w:firstLine="1134"/>
        <w:jc w:val="both"/>
      </w:pPr>
      <w:r>
        <w:t>02 funcionários na reciclagem das baias;</w:t>
      </w:r>
    </w:p>
    <w:p w14:paraId="03E42F23" w14:textId="77777777" w:rsidR="0016684D" w:rsidRDefault="0016684D" w:rsidP="0016684D">
      <w:pPr>
        <w:spacing w:line="360" w:lineRule="auto"/>
        <w:ind w:firstLine="1134"/>
        <w:jc w:val="both"/>
      </w:pPr>
      <w:r>
        <w:t>02 funcionários na separação de sacolas e PET;</w:t>
      </w:r>
    </w:p>
    <w:p w14:paraId="63F1057D" w14:textId="77777777" w:rsidR="0016684D" w:rsidRDefault="0016684D" w:rsidP="0016684D">
      <w:pPr>
        <w:spacing w:line="360" w:lineRule="auto"/>
        <w:ind w:firstLine="1134"/>
        <w:jc w:val="both"/>
      </w:pPr>
      <w:r>
        <w:t>02 vigias noturnos;</w:t>
      </w:r>
    </w:p>
    <w:p w14:paraId="306C79F5" w14:textId="77777777" w:rsidR="0016684D" w:rsidRDefault="0016684D" w:rsidP="0016684D">
      <w:pPr>
        <w:spacing w:line="360" w:lineRule="auto"/>
        <w:ind w:firstLine="1134"/>
        <w:jc w:val="both"/>
      </w:pPr>
      <w:r>
        <w:t>01 funcionário na reciclagem de cobre;</w:t>
      </w:r>
    </w:p>
    <w:p w14:paraId="4C8F74E9" w14:textId="77777777" w:rsidR="0016684D" w:rsidRDefault="0016684D" w:rsidP="0016684D">
      <w:pPr>
        <w:spacing w:line="360" w:lineRule="auto"/>
        <w:ind w:firstLine="1134"/>
        <w:jc w:val="both"/>
      </w:pPr>
      <w:r>
        <w:t>01 funcionário operando o tambor de rejeito;</w:t>
      </w:r>
    </w:p>
    <w:p w14:paraId="3684DE5E" w14:textId="77777777" w:rsidR="0016684D" w:rsidRDefault="0016684D" w:rsidP="0016684D">
      <w:pPr>
        <w:spacing w:line="360" w:lineRule="auto"/>
        <w:ind w:firstLine="1134"/>
        <w:jc w:val="both"/>
      </w:pPr>
      <w:r>
        <w:t>01 funcionário na conservação, roçada e poda de jardinagem;</w:t>
      </w:r>
    </w:p>
    <w:p w14:paraId="2253A02E" w14:textId="342FB5BA" w:rsidR="0016684D" w:rsidRDefault="0016684D" w:rsidP="0016684D">
      <w:pPr>
        <w:spacing w:line="360" w:lineRule="auto"/>
        <w:ind w:firstLine="1134"/>
        <w:jc w:val="both"/>
      </w:pPr>
      <w:r>
        <w:t>01 funcionário na supervisão e trabalho administrativo no escritório.</w:t>
      </w:r>
    </w:p>
    <w:p w14:paraId="42920911" w14:textId="77777777" w:rsidR="0016684D" w:rsidRDefault="0016684D" w:rsidP="0016684D">
      <w:pPr>
        <w:spacing w:line="276" w:lineRule="auto"/>
        <w:ind w:firstLine="1134"/>
        <w:jc w:val="both"/>
      </w:pPr>
    </w:p>
    <w:p w14:paraId="7D34CAFE" w14:textId="154758DF" w:rsidR="0016684D" w:rsidRDefault="0016684D" w:rsidP="0016684D">
      <w:pPr>
        <w:spacing w:line="276" w:lineRule="auto"/>
        <w:ind w:firstLine="1134"/>
        <w:jc w:val="both"/>
      </w:pPr>
      <w:r>
        <w:t xml:space="preserve">Com essa distribuição, restam apenas cerca de 12 </w:t>
      </w:r>
      <w:r>
        <w:t>servidores</w:t>
      </w:r>
      <w:r>
        <w:t xml:space="preserve"> para realizar o trabalho pesado de puxar o lixo no silo e executar a reciclagem na esteira, o que tem gerado grande desgaste físico e sobrecarga aos trabalhadores.</w:t>
      </w:r>
    </w:p>
    <w:p w14:paraId="670EC180" w14:textId="6D5C5AA5" w:rsidR="0016684D" w:rsidRPr="007C0E59" w:rsidRDefault="0016684D" w:rsidP="0016684D">
      <w:pPr>
        <w:spacing w:line="276" w:lineRule="auto"/>
        <w:ind w:firstLine="1134"/>
        <w:jc w:val="both"/>
      </w:pPr>
      <w:r>
        <w:t>Ressalta-se ainda que há constantemente um número significativo de funcionários afastados por atestados médicos, justamente em razão do esforço excessivo exigido no dia a dia, o que agrava ainda mais a situação e compromete a eficiência do serviço.</w:t>
      </w:r>
    </w:p>
    <w:p w14:paraId="35A3673E" w14:textId="6C2346B4" w:rsidR="004C7B3C" w:rsidRPr="00AA53B6" w:rsidRDefault="004C7B3C" w:rsidP="00AA53B6">
      <w:pPr>
        <w:spacing w:line="276" w:lineRule="auto"/>
        <w:jc w:val="both"/>
        <w:rPr>
          <w:b/>
          <w:bCs/>
        </w:rPr>
      </w:pPr>
    </w:p>
    <w:p w14:paraId="2B33E5A3" w14:textId="77777777" w:rsidR="00AA53B6" w:rsidRPr="00AA53B6" w:rsidRDefault="00AA53B6" w:rsidP="00AA53B6">
      <w:pPr>
        <w:spacing w:line="276" w:lineRule="auto"/>
        <w:jc w:val="both"/>
        <w:rPr>
          <w:b/>
          <w:bCs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2461850C" w14:textId="77777777" w:rsidR="004901D4" w:rsidRDefault="004901D4" w:rsidP="004901D4">
      <w:pPr>
        <w:spacing w:line="276" w:lineRule="auto"/>
        <w:ind w:firstLine="1134"/>
        <w:jc w:val="both"/>
      </w:pPr>
      <w:r>
        <w:t>O presente requerimento justifica-se diante do elevado volume de resíduos recicláveis gerados pela população, bem como da natureza essencial e contínua dos serviços prestados pela Usina de Triagem do município.</w:t>
      </w:r>
    </w:p>
    <w:p w14:paraId="61161306" w14:textId="77777777" w:rsidR="004901D4" w:rsidRDefault="004901D4" w:rsidP="004901D4">
      <w:pPr>
        <w:spacing w:line="276" w:lineRule="auto"/>
        <w:ind w:firstLine="1134"/>
        <w:jc w:val="both"/>
      </w:pPr>
      <w:r>
        <w:t>Conforme demonstrado, o atual quadro de pessoal mostra-se insuficiente para atender à demanda existente, especialmente nas atividades que exigem maior esforço físico, o que vem ocasionando sobrecarga aos servidores e frequentes afastamentos por motivos de saúde.</w:t>
      </w:r>
    </w:p>
    <w:p w14:paraId="137FBF52" w14:textId="30BC7064" w:rsidR="0016684D" w:rsidRDefault="004901D4" w:rsidP="004901D4">
      <w:pPr>
        <w:spacing w:line="276" w:lineRule="auto"/>
        <w:ind w:firstLine="1134"/>
        <w:jc w:val="both"/>
      </w:pPr>
      <w:r>
        <w:t>Diante dessa realidade, torna-se necessária a realização de estudo técnico para avaliar a adequação do quantitativo de recursos humanos disponíveis, a fim de assegurar melhores condições de trabalho aos servidores, maior eficiência na prestação do serviço público e o regular funcionamento da usina.</w:t>
      </w:r>
    </w:p>
    <w:p w14:paraId="4AEEAC85" w14:textId="77777777" w:rsidR="0016684D" w:rsidRDefault="0016684D" w:rsidP="0016684D">
      <w:pPr>
        <w:spacing w:line="276" w:lineRule="auto"/>
        <w:jc w:val="both"/>
      </w:pPr>
    </w:p>
    <w:p w14:paraId="362F55D7" w14:textId="26DB6CEE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572B9EB" w14:textId="77777777" w:rsidR="004261AC" w:rsidRDefault="004261AC" w:rsidP="00AA53B6">
      <w:pPr>
        <w:spacing w:line="276" w:lineRule="auto"/>
      </w:pPr>
    </w:p>
    <w:p w14:paraId="1D1AA6B4" w14:textId="11887F0C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0A252D93" w14:textId="11E2475F" w:rsidR="0001305E" w:rsidRDefault="0001305E"/>
    <w:sectPr w:rsidR="0001305E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9AF9A" w14:textId="77777777" w:rsidR="00B54EC8" w:rsidRDefault="00B54EC8">
      <w:r>
        <w:separator/>
      </w:r>
    </w:p>
  </w:endnote>
  <w:endnote w:type="continuationSeparator" w:id="0">
    <w:p w14:paraId="351A460C" w14:textId="77777777" w:rsidR="00B54EC8" w:rsidRDefault="00B5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48DBC" w14:textId="77777777" w:rsidR="00B54EC8" w:rsidRDefault="00B54EC8">
      <w:r>
        <w:separator/>
      </w:r>
    </w:p>
  </w:footnote>
  <w:footnote w:type="continuationSeparator" w:id="0">
    <w:p w14:paraId="178F4637" w14:textId="77777777" w:rsidR="00B54EC8" w:rsidRDefault="00B5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22"/>
  </w:num>
  <w:num w:numId="2" w16cid:durableId="1113935870">
    <w:abstractNumId w:val="15"/>
  </w:num>
  <w:num w:numId="3" w16cid:durableId="1999455475">
    <w:abstractNumId w:val="23"/>
  </w:num>
  <w:num w:numId="4" w16cid:durableId="1619021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7"/>
  </w:num>
  <w:num w:numId="8" w16cid:durableId="1358510511">
    <w:abstractNumId w:val="8"/>
  </w:num>
  <w:num w:numId="9" w16cid:durableId="909341503">
    <w:abstractNumId w:val="9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10"/>
  </w:num>
  <w:num w:numId="13" w16cid:durableId="592251422">
    <w:abstractNumId w:val="17"/>
  </w:num>
  <w:num w:numId="14" w16cid:durableId="481889920">
    <w:abstractNumId w:val="21"/>
  </w:num>
  <w:num w:numId="15" w16cid:durableId="1269120913">
    <w:abstractNumId w:val="20"/>
  </w:num>
  <w:num w:numId="16" w16cid:durableId="839126417">
    <w:abstractNumId w:val="3"/>
  </w:num>
  <w:num w:numId="17" w16cid:durableId="1888101636">
    <w:abstractNumId w:val="16"/>
  </w:num>
  <w:num w:numId="18" w16cid:durableId="1616058954">
    <w:abstractNumId w:val="11"/>
  </w:num>
  <w:num w:numId="19" w16cid:durableId="2042128859">
    <w:abstractNumId w:val="6"/>
  </w:num>
  <w:num w:numId="20" w16cid:durableId="586811178">
    <w:abstractNumId w:val="24"/>
  </w:num>
  <w:num w:numId="21" w16cid:durableId="1424256685">
    <w:abstractNumId w:val="5"/>
  </w:num>
  <w:num w:numId="22" w16cid:durableId="1693802677">
    <w:abstractNumId w:val="14"/>
  </w:num>
  <w:num w:numId="23" w16cid:durableId="648676917">
    <w:abstractNumId w:val="13"/>
  </w:num>
  <w:num w:numId="24" w16cid:durableId="1498032926">
    <w:abstractNumId w:val="12"/>
  </w:num>
  <w:num w:numId="25" w16cid:durableId="2392961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33D4F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6684D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24BF0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47</cp:revision>
  <cp:lastPrinted>2026-02-10T18:07:00Z</cp:lastPrinted>
  <dcterms:created xsi:type="dcterms:W3CDTF">2025-09-24T18:41:00Z</dcterms:created>
  <dcterms:modified xsi:type="dcterms:W3CDTF">2026-02-19T17:07:00Z</dcterms:modified>
</cp:coreProperties>
</file>