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168" w:rsidRPr="00251B8B" w:rsidRDefault="007E0168" w:rsidP="00D907EA">
      <w:pPr>
        <w:spacing w:after="100"/>
        <w:jc w:val="center"/>
        <w:rPr>
          <w:rFonts w:ascii="Times New Roman" w:hAnsi="Times New Roman" w:cs="Times New Roman"/>
          <w:bCs w:val="0"/>
          <w:iCs/>
          <w:szCs w:val="24"/>
          <w:lang w:eastAsia="ar-SA"/>
        </w:rPr>
      </w:pPr>
      <w:r w:rsidRPr="00251B8B">
        <w:rPr>
          <w:rFonts w:ascii="Times New Roman" w:hAnsi="Times New Roman" w:cs="Times New Roman"/>
          <w:bCs w:val="0"/>
          <w:iCs/>
          <w:szCs w:val="24"/>
          <w:lang w:eastAsia="ar-SA"/>
        </w:rPr>
        <w:t xml:space="preserve">LEI ORDINÁRIA Nº </w:t>
      </w:r>
      <w:r w:rsidR="004A053E" w:rsidRPr="00251B8B">
        <w:rPr>
          <w:rFonts w:ascii="Times New Roman" w:hAnsi="Times New Roman" w:cs="Times New Roman"/>
          <w:bCs w:val="0"/>
          <w:iCs/>
          <w:szCs w:val="24"/>
          <w:lang w:eastAsia="ar-SA"/>
        </w:rPr>
        <w:t>1</w:t>
      </w:r>
      <w:r w:rsidR="00B329DC" w:rsidRPr="00251B8B">
        <w:rPr>
          <w:rFonts w:ascii="Times New Roman" w:hAnsi="Times New Roman" w:cs="Times New Roman"/>
          <w:bCs w:val="0"/>
          <w:iCs/>
          <w:szCs w:val="24"/>
          <w:lang w:eastAsia="ar-SA"/>
        </w:rPr>
        <w:t>.</w:t>
      </w:r>
      <w:r w:rsidR="004A053E" w:rsidRPr="00251B8B">
        <w:rPr>
          <w:rFonts w:ascii="Times New Roman" w:hAnsi="Times New Roman" w:cs="Times New Roman"/>
          <w:bCs w:val="0"/>
          <w:iCs/>
          <w:szCs w:val="24"/>
          <w:lang w:eastAsia="ar-SA"/>
        </w:rPr>
        <w:t>85</w:t>
      </w:r>
      <w:r w:rsidR="00BF3817" w:rsidRPr="00251B8B">
        <w:rPr>
          <w:rFonts w:ascii="Times New Roman" w:hAnsi="Times New Roman" w:cs="Times New Roman"/>
          <w:bCs w:val="0"/>
          <w:iCs/>
          <w:szCs w:val="24"/>
          <w:lang w:eastAsia="ar-SA"/>
        </w:rPr>
        <w:t>2</w:t>
      </w:r>
      <w:r w:rsidRPr="00251B8B">
        <w:rPr>
          <w:rFonts w:ascii="Times New Roman" w:hAnsi="Times New Roman" w:cs="Times New Roman"/>
          <w:bCs w:val="0"/>
          <w:iCs/>
          <w:szCs w:val="24"/>
          <w:lang w:eastAsia="ar-SA"/>
        </w:rPr>
        <w:t>/201</w:t>
      </w:r>
      <w:r w:rsidR="00D907EA" w:rsidRPr="00251B8B">
        <w:rPr>
          <w:rFonts w:ascii="Times New Roman" w:hAnsi="Times New Roman" w:cs="Times New Roman"/>
          <w:bCs w:val="0"/>
          <w:iCs/>
          <w:szCs w:val="24"/>
          <w:lang w:eastAsia="ar-SA"/>
        </w:rPr>
        <w:t>7</w:t>
      </w:r>
    </w:p>
    <w:p w:rsidR="007E0168" w:rsidRPr="00251B8B" w:rsidRDefault="007E0168" w:rsidP="00A65DCF">
      <w:pPr>
        <w:spacing w:after="200"/>
        <w:ind w:right="-1"/>
        <w:jc w:val="both"/>
        <w:rPr>
          <w:rFonts w:ascii="Times New Roman" w:hAnsi="Times New Roman" w:cs="Times New Roman"/>
          <w:b w:val="0"/>
          <w:szCs w:val="24"/>
        </w:rPr>
      </w:pPr>
    </w:p>
    <w:p w:rsidR="00BF3817" w:rsidRPr="00251B8B" w:rsidRDefault="00BF3817" w:rsidP="00BF3817">
      <w:pPr>
        <w:ind w:left="3686"/>
        <w:jc w:val="both"/>
        <w:rPr>
          <w:rFonts w:ascii="Times New Roman" w:hAnsi="Times New Roman" w:cs="Times New Roman"/>
          <w:b w:val="0"/>
          <w:i/>
        </w:rPr>
      </w:pPr>
      <w:r w:rsidRPr="00251B8B">
        <w:rPr>
          <w:rFonts w:ascii="Times New Roman" w:hAnsi="Times New Roman" w:cs="Times New Roman"/>
          <w:b w:val="0"/>
          <w:i/>
        </w:rPr>
        <w:t>Dispõe sobre autorização ao Poder Executivo municipal a dar em cessão de uso, bens móveis de propriedade da Administração.</w:t>
      </w:r>
    </w:p>
    <w:p w:rsidR="00BF3817" w:rsidRPr="00251B8B" w:rsidRDefault="00BF3817" w:rsidP="00BF3817">
      <w:pPr>
        <w:ind w:left="3686"/>
        <w:jc w:val="both"/>
        <w:rPr>
          <w:rFonts w:ascii="Times New Roman" w:hAnsi="Times New Roman" w:cs="Times New Roman"/>
          <w:b w:val="0"/>
        </w:rPr>
      </w:pPr>
    </w:p>
    <w:p w:rsidR="00BF3817" w:rsidRPr="00251B8B" w:rsidRDefault="00BF3817" w:rsidP="00BF3817">
      <w:pPr>
        <w:jc w:val="both"/>
        <w:rPr>
          <w:rFonts w:ascii="Times New Roman" w:hAnsi="Times New Roman" w:cs="Times New Roman"/>
          <w:b w:val="0"/>
        </w:rPr>
      </w:pPr>
      <w:r w:rsidRPr="00251B8B">
        <w:rPr>
          <w:rFonts w:ascii="Times New Roman" w:hAnsi="Times New Roman" w:cs="Times New Roman"/>
          <w:b w:val="0"/>
        </w:rPr>
        <w:t>A Câmara Municipal de Lima Duarte aprova e o Prefeito Municipal sanciona a seguinte Lei:</w:t>
      </w:r>
    </w:p>
    <w:p w:rsidR="00BF3817" w:rsidRPr="00251B8B" w:rsidRDefault="00BF3817" w:rsidP="00BF3817">
      <w:pPr>
        <w:jc w:val="both"/>
        <w:rPr>
          <w:rFonts w:ascii="Times New Roman" w:hAnsi="Times New Roman" w:cs="Times New Roman"/>
          <w:b w:val="0"/>
        </w:rPr>
      </w:pPr>
    </w:p>
    <w:p w:rsidR="00BF3817" w:rsidRPr="00251B8B" w:rsidRDefault="00BF3817" w:rsidP="00BF3817">
      <w:pPr>
        <w:jc w:val="both"/>
        <w:rPr>
          <w:rFonts w:ascii="Times New Roman" w:hAnsi="Times New Roman" w:cs="Times New Roman"/>
          <w:b w:val="0"/>
        </w:rPr>
      </w:pPr>
      <w:r w:rsidRPr="00251B8B">
        <w:rPr>
          <w:rFonts w:ascii="Times New Roman" w:hAnsi="Times New Roman" w:cs="Times New Roman"/>
          <w:b w:val="0"/>
        </w:rPr>
        <w:t xml:space="preserve">Art. 1° Fica o Poder Executivo Municipal autorizado a ceder à Associação dos Moradores e Amigos do Distrito de Conceição de </w:t>
      </w:r>
      <w:proofErr w:type="spellStart"/>
      <w:r w:rsidRPr="00251B8B">
        <w:rPr>
          <w:rFonts w:ascii="Times New Roman" w:hAnsi="Times New Roman" w:cs="Times New Roman"/>
          <w:b w:val="0"/>
        </w:rPr>
        <w:t>Ibitipoca</w:t>
      </w:r>
      <w:proofErr w:type="spellEnd"/>
      <w:r w:rsidRPr="00251B8B">
        <w:rPr>
          <w:rFonts w:ascii="Times New Roman" w:hAnsi="Times New Roman" w:cs="Times New Roman"/>
          <w:b w:val="0"/>
        </w:rPr>
        <w:t xml:space="preserve"> - </w:t>
      </w:r>
      <w:proofErr w:type="gramStart"/>
      <w:r w:rsidRPr="00251B8B">
        <w:rPr>
          <w:rFonts w:ascii="Times New Roman" w:hAnsi="Times New Roman" w:cs="Times New Roman"/>
          <w:b w:val="0"/>
        </w:rPr>
        <w:t>AMAI,</w:t>
      </w:r>
      <w:proofErr w:type="gramEnd"/>
      <w:r w:rsidRPr="00251B8B">
        <w:rPr>
          <w:rFonts w:ascii="Times New Roman" w:hAnsi="Times New Roman" w:cs="Times New Roman"/>
          <w:b w:val="0"/>
        </w:rPr>
        <w:t xml:space="preserve"> pessoa jurídica de Direito Privado, registrada no Cartório do 1º Ofício de Notas e Pessoas Jurídicas da Comarca de Lima Duarte sob a forma de Sociedade Civil, com finalidades não econômicas e apartidárias, em cessão de uso não remunerado, o automóvel tipo </w:t>
      </w:r>
      <w:proofErr w:type="spellStart"/>
      <w:r w:rsidRPr="00251B8B">
        <w:rPr>
          <w:rFonts w:ascii="Times New Roman" w:hAnsi="Times New Roman" w:cs="Times New Roman"/>
          <w:b w:val="0"/>
        </w:rPr>
        <w:t>Car</w:t>
      </w:r>
      <w:proofErr w:type="spellEnd"/>
      <w:r w:rsidRPr="00251B8B">
        <w:rPr>
          <w:rFonts w:ascii="Times New Roman" w:hAnsi="Times New Roman" w:cs="Times New Roman"/>
          <w:b w:val="0"/>
        </w:rPr>
        <w:t xml:space="preserve">/Caminhonete/C Aberto, marca/modelo I/Ford Ranger XL CS4 22, ano/modelo 2013/2014, cor branca, placa ORC 9916, chassi 8AFAR21N2EJ188997 e </w:t>
      </w:r>
      <w:proofErr w:type="spellStart"/>
      <w:r w:rsidRPr="00251B8B">
        <w:rPr>
          <w:rFonts w:ascii="Times New Roman" w:hAnsi="Times New Roman" w:cs="Times New Roman"/>
          <w:b w:val="0"/>
        </w:rPr>
        <w:t>Renavan</w:t>
      </w:r>
      <w:proofErr w:type="spellEnd"/>
      <w:r w:rsidRPr="00251B8B">
        <w:rPr>
          <w:rFonts w:ascii="Times New Roman" w:hAnsi="Times New Roman" w:cs="Times New Roman"/>
          <w:b w:val="0"/>
        </w:rPr>
        <w:t xml:space="preserve"> 01009829804.</w:t>
      </w:r>
    </w:p>
    <w:p w:rsidR="00BF3817" w:rsidRPr="00251B8B" w:rsidRDefault="00BF3817" w:rsidP="00BF3817">
      <w:pPr>
        <w:jc w:val="both"/>
        <w:rPr>
          <w:rFonts w:ascii="Times New Roman" w:hAnsi="Times New Roman" w:cs="Times New Roman"/>
          <w:b w:val="0"/>
        </w:rPr>
      </w:pPr>
    </w:p>
    <w:p w:rsidR="00BF3817" w:rsidRPr="00251B8B" w:rsidRDefault="00BF3817" w:rsidP="00BF3817">
      <w:pPr>
        <w:jc w:val="both"/>
        <w:rPr>
          <w:rFonts w:ascii="Times New Roman" w:hAnsi="Times New Roman" w:cs="Times New Roman"/>
          <w:b w:val="0"/>
        </w:rPr>
      </w:pPr>
      <w:r w:rsidRPr="00251B8B">
        <w:rPr>
          <w:rFonts w:ascii="Times New Roman" w:hAnsi="Times New Roman" w:cs="Times New Roman"/>
          <w:b w:val="0"/>
        </w:rPr>
        <w:t xml:space="preserve">Art. 2º Fica o Poder Executivo Municipal autorizado a ceder ao Conselho de Desenvolvimento Comunitário de São José dos Lopes – CONDECLO, pessoa jurídica de Direito Privado, registrada no Cartório do 1º Ofício de Notas e Pessoas Jurídicas da Comarca de Lima Duarte sob a forma de Sociedade Civil, com finalidades não econômicas e apartidárias, em cessão de uso não remunerado, o veículo ESP/Caminhonete/Ambulância da marca Ford/Courier Vida </w:t>
      </w:r>
      <w:proofErr w:type="spellStart"/>
      <w:r w:rsidRPr="00251B8B">
        <w:rPr>
          <w:rFonts w:ascii="Times New Roman" w:hAnsi="Times New Roman" w:cs="Times New Roman"/>
          <w:b w:val="0"/>
        </w:rPr>
        <w:t>Amb</w:t>
      </w:r>
      <w:proofErr w:type="spellEnd"/>
      <w:r w:rsidRPr="00251B8B">
        <w:rPr>
          <w:rFonts w:ascii="Times New Roman" w:hAnsi="Times New Roman" w:cs="Times New Roman"/>
          <w:b w:val="0"/>
        </w:rPr>
        <w:t xml:space="preserve">, cor branca, ano/modelo 2012/2013, Placa OPK0396, chassi 9BFZC52PXDB924130 e </w:t>
      </w:r>
      <w:proofErr w:type="spellStart"/>
      <w:r w:rsidRPr="00251B8B">
        <w:rPr>
          <w:rFonts w:ascii="Times New Roman" w:hAnsi="Times New Roman" w:cs="Times New Roman"/>
          <w:b w:val="0"/>
        </w:rPr>
        <w:t>Renavan</w:t>
      </w:r>
      <w:proofErr w:type="spellEnd"/>
      <w:r w:rsidRPr="00251B8B">
        <w:rPr>
          <w:rFonts w:ascii="Times New Roman" w:hAnsi="Times New Roman" w:cs="Times New Roman"/>
          <w:b w:val="0"/>
        </w:rPr>
        <w:t xml:space="preserve"> 00518625923.</w:t>
      </w:r>
    </w:p>
    <w:p w:rsidR="00BF3817" w:rsidRPr="00251B8B" w:rsidRDefault="00BF3817" w:rsidP="00BF3817">
      <w:pPr>
        <w:jc w:val="both"/>
        <w:rPr>
          <w:rFonts w:ascii="Times New Roman" w:hAnsi="Times New Roman" w:cs="Times New Roman"/>
          <w:b w:val="0"/>
        </w:rPr>
      </w:pPr>
    </w:p>
    <w:p w:rsidR="00BF3817" w:rsidRPr="00251B8B" w:rsidRDefault="00BF3817" w:rsidP="00BF3817">
      <w:pPr>
        <w:jc w:val="both"/>
        <w:rPr>
          <w:rFonts w:ascii="Times New Roman" w:hAnsi="Times New Roman" w:cs="Times New Roman"/>
          <w:b w:val="0"/>
        </w:rPr>
      </w:pPr>
      <w:r w:rsidRPr="00251B8B">
        <w:rPr>
          <w:rFonts w:ascii="Times New Roman" w:hAnsi="Times New Roman" w:cs="Times New Roman"/>
          <w:b w:val="0"/>
        </w:rPr>
        <w:t>Art. 3º A cessão de uso de que trata a presente Lei destina-se exclusivamente ao atendimento, em caráter de emergência, das comunidades representadas pelas associações comunitárias de que tratam os artigos anteriores.</w:t>
      </w:r>
    </w:p>
    <w:p w:rsidR="00BF3817" w:rsidRPr="00251B8B" w:rsidRDefault="00BF3817" w:rsidP="00BF3817">
      <w:pPr>
        <w:jc w:val="both"/>
        <w:rPr>
          <w:rFonts w:ascii="Times New Roman" w:hAnsi="Times New Roman" w:cs="Times New Roman"/>
          <w:b w:val="0"/>
        </w:rPr>
      </w:pPr>
    </w:p>
    <w:p w:rsidR="00BF3817" w:rsidRPr="00251B8B" w:rsidRDefault="00BF3817" w:rsidP="00BF3817">
      <w:pPr>
        <w:jc w:val="both"/>
        <w:rPr>
          <w:rFonts w:ascii="Times New Roman" w:hAnsi="Times New Roman" w:cs="Times New Roman"/>
          <w:b w:val="0"/>
        </w:rPr>
      </w:pPr>
      <w:r w:rsidRPr="00251B8B">
        <w:rPr>
          <w:rFonts w:ascii="Times New Roman" w:hAnsi="Times New Roman" w:cs="Times New Roman"/>
          <w:b w:val="0"/>
        </w:rPr>
        <w:t xml:space="preserve">§1º Fica a Associação dos Moradores e Amigos do Distrito de Conceição de </w:t>
      </w:r>
      <w:proofErr w:type="spellStart"/>
      <w:r w:rsidRPr="00251B8B">
        <w:rPr>
          <w:rFonts w:ascii="Times New Roman" w:hAnsi="Times New Roman" w:cs="Times New Roman"/>
          <w:b w:val="0"/>
        </w:rPr>
        <w:t>Ibitipoca</w:t>
      </w:r>
      <w:proofErr w:type="spellEnd"/>
      <w:r w:rsidRPr="00251B8B">
        <w:rPr>
          <w:rFonts w:ascii="Times New Roman" w:hAnsi="Times New Roman" w:cs="Times New Roman"/>
          <w:b w:val="0"/>
        </w:rPr>
        <w:t xml:space="preserve"> – AMAI e o Conselho de Desenvolvimento Comunitário de São José dos Lopes – CONDECLO, responsáveis pela conservação e preservação dos bens móveis cedidos.</w:t>
      </w:r>
    </w:p>
    <w:p w:rsidR="00BF3817" w:rsidRPr="00251B8B" w:rsidRDefault="00BF3817" w:rsidP="00BF3817">
      <w:pPr>
        <w:jc w:val="both"/>
        <w:rPr>
          <w:rFonts w:ascii="Times New Roman" w:hAnsi="Times New Roman" w:cs="Times New Roman"/>
          <w:b w:val="0"/>
        </w:rPr>
      </w:pPr>
    </w:p>
    <w:p w:rsidR="00BF3817" w:rsidRPr="00251B8B" w:rsidRDefault="00BF3817" w:rsidP="00BF3817">
      <w:pPr>
        <w:jc w:val="both"/>
        <w:rPr>
          <w:rFonts w:ascii="Times New Roman" w:hAnsi="Times New Roman" w:cs="Times New Roman"/>
          <w:b w:val="0"/>
        </w:rPr>
      </w:pPr>
      <w:r w:rsidRPr="00251B8B">
        <w:rPr>
          <w:rFonts w:ascii="Times New Roman" w:hAnsi="Times New Roman" w:cs="Times New Roman"/>
          <w:b w:val="0"/>
        </w:rPr>
        <w:t>§2º Fica vedada a utilização dos veículos para atividades que não tenham relação com o fim para o qual foram criados, assim como a cobrança pelos serviços prestados, revertendo ao município, caso haja seu descumprimento.</w:t>
      </w:r>
    </w:p>
    <w:p w:rsidR="00BF3817" w:rsidRPr="00251B8B" w:rsidRDefault="00BF3817" w:rsidP="00BF3817">
      <w:pPr>
        <w:jc w:val="both"/>
        <w:rPr>
          <w:rFonts w:ascii="Times New Roman" w:hAnsi="Times New Roman" w:cs="Times New Roman"/>
          <w:b w:val="0"/>
        </w:rPr>
      </w:pPr>
      <w:r w:rsidRPr="00251B8B">
        <w:rPr>
          <w:rFonts w:ascii="Times New Roman" w:hAnsi="Times New Roman" w:cs="Times New Roman"/>
          <w:b w:val="0"/>
        </w:rPr>
        <w:t xml:space="preserve"> </w:t>
      </w:r>
    </w:p>
    <w:p w:rsidR="00BF3817" w:rsidRPr="00251B8B" w:rsidRDefault="00BF3817" w:rsidP="00BF3817">
      <w:pPr>
        <w:tabs>
          <w:tab w:val="left" w:pos="1440"/>
        </w:tabs>
        <w:ind w:right="-43"/>
        <w:jc w:val="both"/>
        <w:rPr>
          <w:rFonts w:ascii="Times New Roman" w:hAnsi="Times New Roman" w:cs="Times New Roman"/>
          <w:b w:val="0"/>
        </w:rPr>
      </w:pPr>
      <w:r w:rsidRPr="00251B8B">
        <w:rPr>
          <w:rFonts w:ascii="Times New Roman" w:hAnsi="Times New Roman" w:cs="Times New Roman"/>
          <w:b w:val="0"/>
        </w:rPr>
        <w:t xml:space="preserve">Art. 4º A vigência da cessão será de 04 (quatro) anos, </w:t>
      </w:r>
      <w:proofErr w:type="gramStart"/>
      <w:r w:rsidRPr="00251B8B">
        <w:rPr>
          <w:rFonts w:ascii="Times New Roman" w:hAnsi="Times New Roman" w:cs="Times New Roman"/>
          <w:b w:val="0"/>
        </w:rPr>
        <w:t>à</w:t>
      </w:r>
      <w:proofErr w:type="gramEnd"/>
      <w:r w:rsidRPr="00251B8B">
        <w:rPr>
          <w:rFonts w:ascii="Times New Roman" w:hAnsi="Times New Roman" w:cs="Times New Roman"/>
          <w:b w:val="0"/>
        </w:rPr>
        <w:t xml:space="preserve"> contar da assinatura do Termo de Cessão de Uso, podendo ser prorrogada mediante entendimento das partes envolvidas, desde que aprovada pelo Legislativo.</w:t>
      </w:r>
    </w:p>
    <w:p w:rsidR="00BF3817" w:rsidRPr="00251B8B" w:rsidRDefault="00BF3817" w:rsidP="00BF3817">
      <w:pPr>
        <w:jc w:val="both"/>
        <w:rPr>
          <w:rFonts w:ascii="Times New Roman" w:hAnsi="Times New Roman" w:cs="Times New Roman"/>
          <w:b w:val="0"/>
        </w:rPr>
      </w:pPr>
    </w:p>
    <w:p w:rsidR="00BF3817" w:rsidRPr="00251B8B" w:rsidRDefault="00BF3817" w:rsidP="00BF3817">
      <w:pPr>
        <w:jc w:val="both"/>
        <w:rPr>
          <w:rFonts w:ascii="Times New Roman" w:hAnsi="Times New Roman" w:cs="Times New Roman"/>
          <w:b w:val="0"/>
        </w:rPr>
      </w:pPr>
      <w:r w:rsidRPr="00251B8B">
        <w:rPr>
          <w:rFonts w:ascii="Times New Roman" w:hAnsi="Times New Roman" w:cs="Times New Roman"/>
          <w:b w:val="0"/>
        </w:rPr>
        <w:t>Parágrafo único. Durante a vigência da presente cessão poderá o município torná-la sem efeito parcial ou totalmente, caso, advenha motivo de força maior.</w:t>
      </w:r>
    </w:p>
    <w:p w:rsidR="00BF3817" w:rsidRPr="00251B8B" w:rsidRDefault="00BF3817" w:rsidP="00BF3817">
      <w:pPr>
        <w:jc w:val="both"/>
        <w:rPr>
          <w:rFonts w:ascii="Times New Roman" w:hAnsi="Times New Roman" w:cs="Times New Roman"/>
          <w:b w:val="0"/>
        </w:rPr>
      </w:pPr>
    </w:p>
    <w:p w:rsidR="00BF3817" w:rsidRPr="00251B8B" w:rsidRDefault="00BF3817" w:rsidP="00BF3817">
      <w:pPr>
        <w:jc w:val="both"/>
        <w:rPr>
          <w:rFonts w:ascii="Times New Roman" w:hAnsi="Times New Roman" w:cs="Times New Roman"/>
          <w:b w:val="0"/>
        </w:rPr>
      </w:pPr>
      <w:r w:rsidRPr="00251B8B">
        <w:rPr>
          <w:rFonts w:ascii="Times New Roman" w:hAnsi="Times New Roman" w:cs="Times New Roman"/>
          <w:b w:val="0"/>
        </w:rPr>
        <w:t xml:space="preserve">Art. 5º As Associações beneficiadas pelas cessões de que trata a presente Lei ficarão responsáveis pela manutenção das ambulâncias cedidas, devendo mantê-las em condições de </w:t>
      </w:r>
      <w:r w:rsidRPr="00251B8B">
        <w:rPr>
          <w:rFonts w:ascii="Times New Roman" w:hAnsi="Times New Roman" w:cs="Times New Roman"/>
          <w:b w:val="0"/>
        </w:rPr>
        <w:lastRenderedPageBreak/>
        <w:t xml:space="preserve">uso necessárias à segurança dos usuários e atendimento às exigências legais, </w:t>
      </w:r>
      <w:proofErr w:type="gramStart"/>
      <w:r w:rsidRPr="00251B8B">
        <w:rPr>
          <w:rFonts w:ascii="Times New Roman" w:hAnsi="Times New Roman" w:cs="Times New Roman"/>
          <w:b w:val="0"/>
        </w:rPr>
        <w:t>sob pena</w:t>
      </w:r>
      <w:proofErr w:type="gramEnd"/>
      <w:r w:rsidRPr="00251B8B">
        <w:rPr>
          <w:rFonts w:ascii="Times New Roman" w:hAnsi="Times New Roman" w:cs="Times New Roman"/>
          <w:b w:val="0"/>
        </w:rPr>
        <w:t xml:space="preserve"> de responder pelos prejuízos causados a terceiros e usuários.</w:t>
      </w:r>
    </w:p>
    <w:p w:rsidR="00BF3817" w:rsidRPr="00251B8B" w:rsidRDefault="00BF3817" w:rsidP="00BF3817">
      <w:pPr>
        <w:jc w:val="both"/>
        <w:rPr>
          <w:rFonts w:ascii="Times New Roman" w:hAnsi="Times New Roman" w:cs="Times New Roman"/>
          <w:b w:val="0"/>
        </w:rPr>
      </w:pPr>
    </w:p>
    <w:p w:rsidR="00BF3817" w:rsidRPr="00251B8B" w:rsidRDefault="00BF3817" w:rsidP="00BF3817">
      <w:pPr>
        <w:jc w:val="both"/>
        <w:rPr>
          <w:rFonts w:ascii="Times New Roman" w:hAnsi="Times New Roman" w:cs="Times New Roman"/>
          <w:b w:val="0"/>
        </w:rPr>
      </w:pPr>
      <w:r w:rsidRPr="00251B8B">
        <w:rPr>
          <w:rFonts w:ascii="Times New Roman" w:hAnsi="Times New Roman" w:cs="Times New Roman"/>
          <w:b w:val="0"/>
        </w:rPr>
        <w:t xml:space="preserve">Art. 6° Após o término da cessão deverão as Associações devolver os veículos no estado em que se </w:t>
      </w:r>
      <w:proofErr w:type="gramStart"/>
      <w:r w:rsidRPr="00251B8B">
        <w:rPr>
          <w:rFonts w:ascii="Times New Roman" w:hAnsi="Times New Roman" w:cs="Times New Roman"/>
          <w:b w:val="0"/>
        </w:rPr>
        <w:t>encontrarem,</w:t>
      </w:r>
      <w:proofErr w:type="gramEnd"/>
      <w:r w:rsidRPr="00251B8B">
        <w:rPr>
          <w:rFonts w:ascii="Times New Roman" w:hAnsi="Times New Roman" w:cs="Times New Roman"/>
          <w:b w:val="0"/>
        </w:rPr>
        <w:t xml:space="preserve"> sem quaisquer direitos à indenização ou retenção das melhorias realizadas.</w:t>
      </w:r>
    </w:p>
    <w:p w:rsidR="00BF3817" w:rsidRPr="00251B8B" w:rsidRDefault="00BF3817" w:rsidP="00BF3817">
      <w:pPr>
        <w:jc w:val="both"/>
        <w:rPr>
          <w:rFonts w:ascii="Times New Roman" w:hAnsi="Times New Roman" w:cs="Times New Roman"/>
          <w:b w:val="0"/>
        </w:rPr>
      </w:pPr>
    </w:p>
    <w:p w:rsidR="00BF3817" w:rsidRPr="00251B8B" w:rsidRDefault="00BF3817" w:rsidP="00BF3817">
      <w:pPr>
        <w:jc w:val="both"/>
        <w:rPr>
          <w:rFonts w:ascii="Times New Roman" w:hAnsi="Times New Roman" w:cs="Times New Roman"/>
          <w:b w:val="0"/>
        </w:rPr>
      </w:pPr>
      <w:r w:rsidRPr="00251B8B">
        <w:rPr>
          <w:rFonts w:ascii="Times New Roman" w:hAnsi="Times New Roman" w:cs="Times New Roman"/>
          <w:b w:val="0"/>
        </w:rPr>
        <w:t>Art. 7° A Minuta do Termo de Cessão é parte integrante da presente Lei.</w:t>
      </w:r>
    </w:p>
    <w:p w:rsidR="00BF3817" w:rsidRPr="00251B8B" w:rsidRDefault="00BF3817" w:rsidP="00BF3817">
      <w:pPr>
        <w:jc w:val="both"/>
        <w:rPr>
          <w:rFonts w:ascii="Times New Roman" w:hAnsi="Times New Roman" w:cs="Times New Roman"/>
          <w:b w:val="0"/>
        </w:rPr>
      </w:pPr>
    </w:p>
    <w:p w:rsidR="00BF3817" w:rsidRPr="00251B8B" w:rsidRDefault="00BF3817" w:rsidP="00BF3817">
      <w:pPr>
        <w:jc w:val="both"/>
        <w:rPr>
          <w:rFonts w:ascii="Times New Roman" w:hAnsi="Times New Roman" w:cs="Times New Roman"/>
          <w:b w:val="0"/>
        </w:rPr>
      </w:pPr>
      <w:r w:rsidRPr="00251B8B">
        <w:rPr>
          <w:rFonts w:ascii="Times New Roman" w:hAnsi="Times New Roman" w:cs="Times New Roman"/>
          <w:b w:val="0"/>
        </w:rPr>
        <w:t>Art. 8° Esta lei entra em vigor na data de sua publicação.</w:t>
      </w:r>
    </w:p>
    <w:p w:rsidR="00350FE8" w:rsidRPr="00251B8B" w:rsidRDefault="00350FE8" w:rsidP="00350FE8">
      <w:pPr>
        <w:spacing w:after="200"/>
        <w:jc w:val="both"/>
        <w:rPr>
          <w:rFonts w:ascii="Times New Roman" w:hAnsi="Times New Roman" w:cs="Times New Roman"/>
          <w:b w:val="0"/>
          <w:bCs w:val="0"/>
          <w:szCs w:val="24"/>
        </w:rPr>
      </w:pPr>
    </w:p>
    <w:p w:rsidR="00BF3817" w:rsidRPr="00251B8B" w:rsidRDefault="00BF3817" w:rsidP="00BF3817">
      <w:pPr>
        <w:pStyle w:val="Pr-formataoHTML"/>
        <w:spacing w:after="200"/>
        <w:jc w:val="center"/>
        <w:rPr>
          <w:rFonts w:ascii="Times New Roman" w:hAnsi="Times New Roman"/>
          <w:sz w:val="24"/>
          <w:szCs w:val="24"/>
        </w:rPr>
      </w:pPr>
      <w:r w:rsidRPr="00251B8B">
        <w:rPr>
          <w:rFonts w:ascii="Times New Roman" w:hAnsi="Times New Roman"/>
          <w:b/>
          <w:sz w:val="24"/>
          <w:szCs w:val="24"/>
        </w:rPr>
        <w:t> </w:t>
      </w:r>
      <w:r w:rsidRPr="00251B8B">
        <w:rPr>
          <w:rFonts w:ascii="Times New Roman" w:hAnsi="Times New Roman"/>
          <w:sz w:val="24"/>
          <w:szCs w:val="24"/>
        </w:rPr>
        <w:t>Lima Duarte, 1</w:t>
      </w:r>
      <w:r w:rsidRPr="00251B8B">
        <w:rPr>
          <w:rFonts w:ascii="Times New Roman" w:hAnsi="Times New Roman"/>
          <w:sz w:val="24"/>
          <w:szCs w:val="24"/>
          <w:lang w:val="pt-BR"/>
        </w:rPr>
        <w:t>3</w:t>
      </w:r>
      <w:r w:rsidRPr="00251B8B">
        <w:rPr>
          <w:rFonts w:ascii="Times New Roman" w:hAnsi="Times New Roman"/>
          <w:sz w:val="24"/>
          <w:szCs w:val="24"/>
        </w:rPr>
        <w:t xml:space="preserve"> de </w:t>
      </w:r>
      <w:r w:rsidRPr="00251B8B">
        <w:rPr>
          <w:rFonts w:ascii="Times New Roman" w:hAnsi="Times New Roman"/>
          <w:sz w:val="24"/>
          <w:szCs w:val="24"/>
          <w:lang w:val="pt-BR"/>
        </w:rPr>
        <w:t>julho</w:t>
      </w:r>
      <w:r w:rsidRPr="00251B8B">
        <w:rPr>
          <w:rFonts w:ascii="Times New Roman" w:hAnsi="Times New Roman"/>
          <w:sz w:val="24"/>
          <w:szCs w:val="24"/>
        </w:rPr>
        <w:t xml:space="preserve"> de 2017.</w:t>
      </w:r>
    </w:p>
    <w:p w:rsidR="00BF3817" w:rsidRPr="00251B8B" w:rsidRDefault="00BF3817" w:rsidP="00BF3817">
      <w:pPr>
        <w:pStyle w:val="Pr-formataoHTML"/>
        <w:spacing w:after="100"/>
        <w:jc w:val="center"/>
        <w:rPr>
          <w:rFonts w:ascii="Times New Roman" w:hAnsi="Times New Roman"/>
          <w:sz w:val="24"/>
          <w:szCs w:val="24"/>
        </w:rPr>
      </w:pPr>
    </w:p>
    <w:p w:rsidR="00BF3817" w:rsidRPr="00251B8B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BF3817" w:rsidRPr="00251B8B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251B8B">
        <w:rPr>
          <w:rFonts w:ascii="Times New Roman" w:hAnsi="Times New Roman" w:cs="Times New Roman"/>
          <w:b w:val="0"/>
          <w:szCs w:val="24"/>
        </w:rPr>
        <w:t>Geraldo Gomes de Souza</w:t>
      </w:r>
    </w:p>
    <w:p w:rsidR="00BF3817" w:rsidRPr="00251B8B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251B8B">
        <w:rPr>
          <w:rFonts w:ascii="Times New Roman" w:hAnsi="Times New Roman" w:cs="Times New Roman"/>
          <w:b w:val="0"/>
          <w:szCs w:val="24"/>
        </w:rPr>
        <w:t>Prefeito Municipal</w:t>
      </w:r>
    </w:p>
    <w:p w:rsidR="002377FF" w:rsidRPr="00251B8B" w:rsidRDefault="002377FF" w:rsidP="002377FF"/>
    <w:p w:rsidR="00350FE8" w:rsidRPr="00251B8B" w:rsidRDefault="00350FE8" w:rsidP="00A5589C">
      <w:pPr>
        <w:pStyle w:val="Corpodetexto2"/>
        <w:spacing w:after="200"/>
        <w:rPr>
          <w:b w:val="0"/>
          <w:sz w:val="24"/>
        </w:rPr>
      </w:pPr>
    </w:p>
    <w:p w:rsidR="00350FE8" w:rsidRPr="00251B8B" w:rsidRDefault="00350FE8" w:rsidP="00A5589C">
      <w:pPr>
        <w:pStyle w:val="Corpodetexto2"/>
        <w:spacing w:after="200"/>
        <w:rPr>
          <w:b w:val="0"/>
          <w:sz w:val="24"/>
        </w:rPr>
      </w:pPr>
    </w:p>
    <w:p w:rsidR="00350FE8" w:rsidRPr="00251B8B" w:rsidRDefault="00350FE8" w:rsidP="00A5589C">
      <w:pPr>
        <w:pStyle w:val="Corpodetexto2"/>
        <w:spacing w:after="200"/>
        <w:rPr>
          <w:b w:val="0"/>
          <w:sz w:val="24"/>
        </w:rPr>
      </w:pPr>
    </w:p>
    <w:p w:rsidR="00110F40" w:rsidRPr="00251B8B" w:rsidRDefault="00A5589C" w:rsidP="00350FE8">
      <w:pPr>
        <w:pStyle w:val="Corpodetexto2"/>
        <w:spacing w:after="200"/>
        <w:jc w:val="both"/>
        <w:rPr>
          <w:b w:val="0"/>
          <w:sz w:val="20"/>
          <w:szCs w:val="20"/>
        </w:rPr>
      </w:pPr>
      <w:r w:rsidRPr="00251B8B">
        <w:rPr>
          <w:b w:val="0"/>
          <w:sz w:val="20"/>
          <w:szCs w:val="20"/>
        </w:rPr>
        <w:t>Publicado por afixação no</w:t>
      </w:r>
      <w:r w:rsidR="00350FE8" w:rsidRPr="00251B8B">
        <w:rPr>
          <w:b w:val="0"/>
          <w:sz w:val="20"/>
          <w:szCs w:val="20"/>
        </w:rPr>
        <w:t>s</w:t>
      </w:r>
      <w:r w:rsidRPr="00251B8B">
        <w:rPr>
          <w:b w:val="0"/>
          <w:sz w:val="20"/>
          <w:szCs w:val="20"/>
        </w:rPr>
        <w:t xml:space="preserve"> quadro</w:t>
      </w:r>
      <w:r w:rsidR="00350FE8" w:rsidRPr="00251B8B">
        <w:rPr>
          <w:b w:val="0"/>
          <w:sz w:val="20"/>
          <w:szCs w:val="20"/>
        </w:rPr>
        <w:t>s</w:t>
      </w:r>
      <w:r w:rsidRPr="00251B8B">
        <w:rPr>
          <w:b w:val="0"/>
          <w:sz w:val="20"/>
          <w:szCs w:val="20"/>
        </w:rPr>
        <w:t xml:space="preserve"> de avisos</w:t>
      </w:r>
      <w:r w:rsidR="00350FE8" w:rsidRPr="00251B8B">
        <w:rPr>
          <w:b w:val="0"/>
          <w:sz w:val="20"/>
          <w:szCs w:val="20"/>
        </w:rPr>
        <w:t xml:space="preserve"> e site</w:t>
      </w:r>
      <w:r w:rsidRPr="00251B8B">
        <w:rPr>
          <w:b w:val="0"/>
          <w:sz w:val="20"/>
          <w:szCs w:val="20"/>
        </w:rPr>
        <w:t xml:space="preserve"> da </w:t>
      </w:r>
      <w:r w:rsidR="003A2D08" w:rsidRPr="00251B8B">
        <w:rPr>
          <w:b w:val="0"/>
          <w:sz w:val="20"/>
          <w:szCs w:val="20"/>
        </w:rPr>
        <w:t xml:space="preserve">Prefeitura </w:t>
      </w:r>
      <w:r w:rsidRPr="00251B8B">
        <w:rPr>
          <w:b w:val="0"/>
          <w:sz w:val="20"/>
          <w:szCs w:val="20"/>
        </w:rPr>
        <w:t xml:space="preserve">Municipal de Lima Duarte – em </w:t>
      </w:r>
      <w:r w:rsidR="00BF3817" w:rsidRPr="00251B8B">
        <w:rPr>
          <w:b w:val="0"/>
          <w:sz w:val="20"/>
          <w:szCs w:val="20"/>
        </w:rPr>
        <w:t>13</w:t>
      </w:r>
      <w:r w:rsidRPr="00251B8B">
        <w:rPr>
          <w:b w:val="0"/>
          <w:sz w:val="20"/>
          <w:szCs w:val="20"/>
        </w:rPr>
        <w:t>/0</w:t>
      </w:r>
      <w:r w:rsidR="00BF3817" w:rsidRPr="00251B8B">
        <w:rPr>
          <w:b w:val="0"/>
          <w:sz w:val="20"/>
          <w:szCs w:val="20"/>
        </w:rPr>
        <w:t>7</w:t>
      </w:r>
      <w:r w:rsidRPr="00251B8B">
        <w:rPr>
          <w:b w:val="0"/>
          <w:sz w:val="20"/>
          <w:szCs w:val="20"/>
        </w:rPr>
        <w:t>/201</w:t>
      </w:r>
      <w:r w:rsidR="00350FE8" w:rsidRPr="00251B8B">
        <w:rPr>
          <w:b w:val="0"/>
          <w:sz w:val="20"/>
          <w:szCs w:val="20"/>
        </w:rPr>
        <w:t>7</w:t>
      </w:r>
      <w:r w:rsidRPr="00251B8B">
        <w:rPr>
          <w:b w:val="0"/>
          <w:sz w:val="20"/>
          <w:szCs w:val="20"/>
        </w:rPr>
        <w:t>.</w:t>
      </w:r>
    </w:p>
    <w:p w:rsidR="00251B8B" w:rsidRPr="00251B8B" w:rsidRDefault="00251B8B" w:rsidP="00350FE8">
      <w:pPr>
        <w:pStyle w:val="Corpodetexto2"/>
        <w:spacing w:after="200"/>
        <w:jc w:val="both"/>
        <w:rPr>
          <w:b w:val="0"/>
          <w:sz w:val="20"/>
          <w:szCs w:val="20"/>
        </w:rPr>
      </w:pPr>
    </w:p>
    <w:p w:rsidR="00251B8B" w:rsidRPr="00251B8B" w:rsidRDefault="00251B8B" w:rsidP="00350FE8">
      <w:pPr>
        <w:pStyle w:val="Corpodetexto2"/>
        <w:spacing w:after="200"/>
        <w:jc w:val="both"/>
        <w:rPr>
          <w:b w:val="0"/>
          <w:sz w:val="20"/>
          <w:szCs w:val="20"/>
        </w:rPr>
      </w:pPr>
    </w:p>
    <w:p w:rsidR="00251B8B" w:rsidRPr="00251B8B" w:rsidRDefault="00251B8B" w:rsidP="00350FE8">
      <w:pPr>
        <w:pStyle w:val="Corpodetexto2"/>
        <w:spacing w:after="200"/>
        <w:jc w:val="both"/>
        <w:rPr>
          <w:b w:val="0"/>
          <w:sz w:val="20"/>
          <w:szCs w:val="20"/>
        </w:rPr>
      </w:pPr>
    </w:p>
    <w:p w:rsidR="00251B8B" w:rsidRPr="00251B8B" w:rsidRDefault="00251B8B">
      <w:pPr>
        <w:rPr>
          <w:rFonts w:ascii="Times New Roman" w:hAnsi="Times New Roman" w:cs="Times New Roman"/>
          <w:b w:val="0"/>
          <w:i/>
          <w:iCs/>
          <w:sz w:val="20"/>
          <w:szCs w:val="20"/>
        </w:rPr>
      </w:pPr>
      <w:r w:rsidRPr="00251B8B">
        <w:rPr>
          <w:b w:val="0"/>
          <w:sz w:val="20"/>
          <w:szCs w:val="20"/>
        </w:rPr>
        <w:br w:type="page"/>
      </w:r>
    </w:p>
    <w:p w:rsidR="00251B8B" w:rsidRPr="00251B8B" w:rsidRDefault="00251B8B" w:rsidP="00251B8B">
      <w:pPr>
        <w:jc w:val="both"/>
        <w:rPr>
          <w:rFonts w:ascii="Times New Roman" w:hAnsi="Times New Roman" w:cs="Times New Roman"/>
          <w:b w:val="0"/>
        </w:rPr>
      </w:pPr>
    </w:p>
    <w:p w:rsidR="00251B8B" w:rsidRPr="00251B8B" w:rsidRDefault="00251B8B" w:rsidP="00251B8B">
      <w:pPr>
        <w:ind w:left="4248"/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TERMO DE CESSÃO DE USO QUE ENTRE SI CELEBRAM O MUNICÍPIO DE LIMA DUARTE-MG E _________________________.</w:t>
      </w:r>
    </w:p>
    <w:p w:rsidR="00251B8B" w:rsidRPr="00251B8B" w:rsidRDefault="00251B8B" w:rsidP="00251B8B">
      <w:pPr>
        <w:pStyle w:val="Pr-formataoHTML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51B8B" w:rsidRPr="00251B8B" w:rsidRDefault="00251B8B" w:rsidP="00251B8B">
      <w:pPr>
        <w:tabs>
          <w:tab w:val="left" w:pos="3220"/>
        </w:tabs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O MUNICÍPIO DE LIMA DUARTE, inscrito no CNPJ sob o n° 18.338.186/0001-59,</w:t>
      </w:r>
      <w:r w:rsidRPr="00251B8B">
        <w:rPr>
          <w:b w:val="0"/>
          <w:szCs w:val="24"/>
        </w:rPr>
        <w:t xml:space="preserve"> </w:t>
      </w:r>
      <w:r w:rsidRPr="00251B8B">
        <w:rPr>
          <w:rFonts w:ascii="Times New Roman" w:hAnsi="Times New Roman"/>
          <w:b w:val="0"/>
          <w:szCs w:val="24"/>
        </w:rPr>
        <w:t xml:space="preserve">com sede na Praça Juscelino Kubitschek, nº 173, Centro, nesta cidade, neste ato representado pelo Prefeito, Geraldo Gomes de Souza, brasileiro, casado, portador do CPF nº 168.910.583-72, doravante denominado CEDENTE, e a __________________, inscrita no CNPJ nº______________, doravante </w:t>
      </w:r>
      <w:proofErr w:type="gramStart"/>
      <w:r w:rsidRPr="00251B8B">
        <w:rPr>
          <w:rFonts w:ascii="Times New Roman" w:hAnsi="Times New Roman"/>
          <w:b w:val="0"/>
          <w:szCs w:val="24"/>
        </w:rPr>
        <w:t>denominado(</w:t>
      </w:r>
      <w:proofErr w:type="gramEnd"/>
      <w:r w:rsidRPr="00251B8B">
        <w:rPr>
          <w:rFonts w:ascii="Times New Roman" w:hAnsi="Times New Roman"/>
          <w:b w:val="0"/>
          <w:szCs w:val="24"/>
        </w:rPr>
        <w:t>a) CESSIONÁRIO(A), localizado(a) à _____________________, representado por ___________, presidente da ____________, portador do CPF nº ________________, celebram entre si o presente termo de cessão, de acordo com as seguintes cláusulas e condições:</w:t>
      </w: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 xml:space="preserve">CLÁUSULA PRIMEIRA – DO OBJETO: </w:t>
      </w:r>
    </w:p>
    <w:p w:rsidR="00251B8B" w:rsidRPr="00251B8B" w:rsidRDefault="00251B8B" w:rsidP="00251B8B">
      <w:pPr>
        <w:numPr>
          <w:ilvl w:val="1"/>
          <w:numId w:val="5"/>
        </w:numPr>
        <w:ind w:left="0" w:firstLine="0"/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 xml:space="preserve">– O presente instrumento tem por objeto a cessão de uso gratuito do veículo tipo _________________, destinada ao transporte de pacientes para tratamento de saúde, permanecendo o domínio e a posse indireta do bem com </w:t>
      </w:r>
      <w:proofErr w:type="gramStart"/>
      <w:r w:rsidRPr="00251B8B">
        <w:rPr>
          <w:rFonts w:ascii="Times New Roman" w:hAnsi="Times New Roman"/>
          <w:b w:val="0"/>
          <w:szCs w:val="24"/>
        </w:rPr>
        <w:t>o(</w:t>
      </w:r>
      <w:proofErr w:type="gramEnd"/>
      <w:r w:rsidRPr="00251B8B">
        <w:rPr>
          <w:rFonts w:ascii="Times New Roman" w:hAnsi="Times New Roman"/>
          <w:b w:val="0"/>
          <w:szCs w:val="24"/>
        </w:rPr>
        <w:t>a) CEDENTE.</w:t>
      </w: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CLÁUSULA SEGUNDA – DA ENTREGA E ADMINISTRAÇÃO:</w:t>
      </w: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2.1 – O (A) CEDENTE entrega neste ato o veículo descrito na Cláusula Primeira, livre e desembaraçado de quaisquer ônus judiciais e extrajudiciais, mediante a assinatura pelas partes deste termo.</w:t>
      </w: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 xml:space="preserve">2.2 – </w:t>
      </w:r>
      <w:proofErr w:type="gramStart"/>
      <w:r w:rsidRPr="00251B8B">
        <w:rPr>
          <w:rFonts w:ascii="Times New Roman" w:hAnsi="Times New Roman"/>
          <w:b w:val="0"/>
          <w:szCs w:val="24"/>
        </w:rPr>
        <w:t>O(</w:t>
      </w:r>
      <w:proofErr w:type="gramEnd"/>
      <w:r w:rsidRPr="00251B8B">
        <w:rPr>
          <w:rFonts w:ascii="Times New Roman" w:hAnsi="Times New Roman"/>
          <w:b w:val="0"/>
          <w:szCs w:val="24"/>
        </w:rPr>
        <w:t>A) CESSIONÁRIO(A) administrará, usará e fruirá o bem ora transferido, como se seu fosse, enquanto perdurar a presente Cessão de Uso.</w:t>
      </w: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CLÁUSULA TERCEIRA - DA VIGÊNCIA:</w:t>
      </w:r>
    </w:p>
    <w:p w:rsidR="00251B8B" w:rsidRPr="00251B8B" w:rsidRDefault="00251B8B" w:rsidP="00251B8B">
      <w:pPr>
        <w:tabs>
          <w:tab w:val="left" w:pos="560"/>
        </w:tabs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3.1 – O presente instrumento tem sua vigência por 04 (quatro) anos, a partir da data de sua assinatura.</w:t>
      </w: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 xml:space="preserve">3.2 – Antes de expirar o prazo aqui ajustado, as partes poderão concordar com sua prorrogação mediante termo aditivo e aprovação do Poder Legislativo, ratificando todas as demais cláusulas existentes. </w:t>
      </w: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 xml:space="preserve">    </w:t>
      </w: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CLÁUSULA QUARTA – DAS OBRIGAÇÕES DAS PARTES:</w:t>
      </w: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 xml:space="preserve">4.1 – Constituem obrigações </w:t>
      </w:r>
      <w:proofErr w:type="gramStart"/>
      <w:r w:rsidRPr="00251B8B">
        <w:rPr>
          <w:rFonts w:ascii="Times New Roman" w:hAnsi="Times New Roman"/>
          <w:b w:val="0"/>
          <w:szCs w:val="24"/>
        </w:rPr>
        <w:t>do(</w:t>
      </w:r>
      <w:proofErr w:type="gramEnd"/>
      <w:r w:rsidRPr="00251B8B">
        <w:rPr>
          <w:rFonts w:ascii="Times New Roman" w:hAnsi="Times New Roman"/>
          <w:b w:val="0"/>
          <w:szCs w:val="24"/>
        </w:rPr>
        <w:t>a) CESSIONÁRIO(A):</w:t>
      </w:r>
    </w:p>
    <w:p w:rsidR="00251B8B" w:rsidRPr="00251B8B" w:rsidRDefault="00251B8B" w:rsidP="00251B8B">
      <w:pPr>
        <w:numPr>
          <w:ilvl w:val="0"/>
          <w:numId w:val="3"/>
        </w:numPr>
        <w:overflowPunct w:val="0"/>
        <w:autoSpaceDE w:val="0"/>
        <w:autoSpaceDN w:val="0"/>
        <w:adjustRightInd w:val="0"/>
        <w:ind w:left="0" w:hanging="10"/>
        <w:jc w:val="both"/>
        <w:textAlignment w:val="baseline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Utilizar o veículo exclusivamente para a finalidade a que se propõe, não podendo ceder o uso do bem em causa, mediante aluguel, subcontrato, arrendamento ou qualquer outra forma, durante a vigência deste Termo;</w:t>
      </w:r>
    </w:p>
    <w:p w:rsidR="00251B8B" w:rsidRPr="00251B8B" w:rsidRDefault="00251B8B" w:rsidP="00251B8B">
      <w:pPr>
        <w:numPr>
          <w:ilvl w:val="0"/>
          <w:numId w:val="3"/>
        </w:numPr>
        <w:overflowPunct w:val="0"/>
        <w:autoSpaceDE w:val="0"/>
        <w:autoSpaceDN w:val="0"/>
        <w:adjustRightInd w:val="0"/>
        <w:ind w:left="0" w:hanging="10"/>
        <w:jc w:val="both"/>
        <w:textAlignment w:val="baseline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 xml:space="preserve">Realizar as melhorias e reformas necessárias ao perfeito funcionamento do veículo cedido, durante a vigência deste Termo, devendo mantê-lo em condições de uso necessárias à segurança dos usuários e atendimento às exigências legais, </w:t>
      </w:r>
      <w:proofErr w:type="gramStart"/>
      <w:r w:rsidRPr="00251B8B">
        <w:rPr>
          <w:rFonts w:ascii="Times New Roman" w:hAnsi="Times New Roman"/>
          <w:b w:val="0"/>
          <w:szCs w:val="24"/>
        </w:rPr>
        <w:t>sob pena</w:t>
      </w:r>
      <w:proofErr w:type="gramEnd"/>
      <w:r w:rsidRPr="00251B8B">
        <w:rPr>
          <w:rFonts w:ascii="Times New Roman" w:hAnsi="Times New Roman"/>
          <w:b w:val="0"/>
          <w:szCs w:val="24"/>
        </w:rPr>
        <w:t xml:space="preserve"> de responder pelos prejuízos causados a terceiros e usuários.</w:t>
      </w:r>
    </w:p>
    <w:p w:rsidR="00251B8B" w:rsidRPr="00251B8B" w:rsidRDefault="00251B8B" w:rsidP="00251B8B">
      <w:pPr>
        <w:numPr>
          <w:ilvl w:val="0"/>
          <w:numId w:val="3"/>
        </w:numPr>
        <w:ind w:left="0" w:hanging="10"/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O CESSIONÁRIO compromete-se a devolver o bem recebido em cessão de uso, ao final do contrato, nas mesmas condições de uso e conservação, ressalvados os desgastes decorrentes do uso natural;</w:t>
      </w:r>
    </w:p>
    <w:p w:rsidR="00251B8B" w:rsidRPr="00251B8B" w:rsidRDefault="00251B8B" w:rsidP="00251B8B">
      <w:pPr>
        <w:numPr>
          <w:ilvl w:val="0"/>
          <w:numId w:val="3"/>
        </w:numPr>
        <w:ind w:left="0" w:hanging="10"/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Não alterar a mecânica do bem recebido em cessão, mantendo-o no estado em que foi recebido;</w:t>
      </w:r>
    </w:p>
    <w:p w:rsidR="00251B8B" w:rsidRPr="00251B8B" w:rsidRDefault="00251B8B" w:rsidP="00251B8B">
      <w:pPr>
        <w:numPr>
          <w:ilvl w:val="0"/>
          <w:numId w:val="3"/>
        </w:numPr>
        <w:ind w:left="0" w:hanging="10"/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Utilizar o bem recebido exclusivamente no atendimento de emergências relacionadas à prestação do serviço público atinente a área da saúde;</w:t>
      </w:r>
    </w:p>
    <w:p w:rsidR="00251B8B" w:rsidRPr="00251B8B" w:rsidRDefault="00251B8B" w:rsidP="00251B8B">
      <w:pPr>
        <w:numPr>
          <w:ilvl w:val="0"/>
          <w:numId w:val="3"/>
        </w:numPr>
        <w:ind w:left="0" w:hanging="10"/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Entregar a direção do veículo cedido por este instrumento somente à pessoa habilitada, ou seja, motorista habilitado com Carteira Nacional de Habilitação de categoria D ou superior;</w:t>
      </w:r>
    </w:p>
    <w:p w:rsidR="00251B8B" w:rsidRPr="00251B8B" w:rsidRDefault="00251B8B" w:rsidP="00251B8B">
      <w:pPr>
        <w:numPr>
          <w:ilvl w:val="0"/>
          <w:numId w:val="3"/>
        </w:numPr>
        <w:ind w:left="0" w:hanging="10"/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Arcar com a reparação de todos os danos que o veículo cedido vier a sofrer durante a vigência deste Termo, bem como com os prejuízos que forem provocados a terceiros ou usuários na condução deste, seja ou não proveniente de sua culpa.</w:t>
      </w:r>
    </w:p>
    <w:p w:rsidR="00251B8B" w:rsidRPr="00251B8B" w:rsidRDefault="00251B8B" w:rsidP="00251B8B">
      <w:pPr>
        <w:ind w:hanging="10"/>
        <w:jc w:val="both"/>
        <w:rPr>
          <w:rFonts w:ascii="Times New Roman" w:hAnsi="Times New Roman"/>
          <w:b w:val="0"/>
          <w:szCs w:val="24"/>
        </w:rPr>
      </w:pP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4.2 – São obrigações da CEDENTE:</w:t>
      </w: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ab/>
      </w:r>
    </w:p>
    <w:p w:rsidR="00251B8B" w:rsidRPr="00251B8B" w:rsidRDefault="00251B8B" w:rsidP="00251B8B">
      <w:pPr>
        <w:numPr>
          <w:ilvl w:val="0"/>
          <w:numId w:val="4"/>
        </w:numPr>
        <w:overflowPunct w:val="0"/>
        <w:autoSpaceDE w:val="0"/>
        <w:autoSpaceDN w:val="0"/>
        <w:adjustRightInd w:val="0"/>
        <w:ind w:left="0" w:hanging="10"/>
        <w:jc w:val="both"/>
        <w:textAlignment w:val="baseline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Fiscalizar o uso do bem entregue em cessão de uso gratuito;</w:t>
      </w:r>
    </w:p>
    <w:p w:rsidR="00251B8B" w:rsidRPr="00251B8B" w:rsidRDefault="00251B8B" w:rsidP="00251B8B">
      <w:pPr>
        <w:numPr>
          <w:ilvl w:val="0"/>
          <w:numId w:val="4"/>
        </w:numPr>
        <w:overflowPunct w:val="0"/>
        <w:autoSpaceDE w:val="0"/>
        <w:autoSpaceDN w:val="0"/>
        <w:adjustRightInd w:val="0"/>
        <w:ind w:left="0" w:hanging="10"/>
        <w:jc w:val="both"/>
        <w:textAlignment w:val="baseline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Entregar o bem cedido em perfeito estado de funcionamento;</w:t>
      </w:r>
    </w:p>
    <w:p w:rsidR="00251B8B" w:rsidRPr="00251B8B" w:rsidRDefault="00251B8B" w:rsidP="00251B8B">
      <w:pPr>
        <w:numPr>
          <w:ilvl w:val="0"/>
          <w:numId w:val="4"/>
        </w:numPr>
        <w:overflowPunct w:val="0"/>
        <w:autoSpaceDE w:val="0"/>
        <w:autoSpaceDN w:val="0"/>
        <w:adjustRightInd w:val="0"/>
        <w:ind w:left="0" w:hanging="10"/>
        <w:jc w:val="both"/>
        <w:textAlignment w:val="baseline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Vistoriar o veículo cedido e verificar o cumprimento das obrigações ajustadas neste Termo;</w:t>
      </w:r>
    </w:p>
    <w:p w:rsidR="00251B8B" w:rsidRPr="00251B8B" w:rsidRDefault="00251B8B" w:rsidP="00251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 xml:space="preserve">d) Comunicar </w:t>
      </w:r>
      <w:proofErr w:type="gramStart"/>
      <w:r w:rsidRPr="00251B8B">
        <w:rPr>
          <w:rFonts w:ascii="Times New Roman" w:hAnsi="Times New Roman"/>
          <w:b w:val="0"/>
          <w:szCs w:val="24"/>
        </w:rPr>
        <w:t>o(</w:t>
      </w:r>
      <w:proofErr w:type="gramEnd"/>
      <w:r w:rsidRPr="00251B8B">
        <w:rPr>
          <w:rFonts w:ascii="Times New Roman" w:hAnsi="Times New Roman"/>
          <w:b w:val="0"/>
          <w:szCs w:val="24"/>
        </w:rPr>
        <w:t>a) CESSIONÁRIO(A) com 30 (trinta) dias de antecedência, por escrito, caso evidenciada a necessidade da devolução do veículo antes do prazo pactuado.</w:t>
      </w: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</w:p>
    <w:p w:rsidR="00251B8B" w:rsidRPr="00251B8B" w:rsidRDefault="00251B8B" w:rsidP="00251B8B">
      <w:pPr>
        <w:jc w:val="both"/>
        <w:rPr>
          <w:rFonts w:ascii="Times New Roman" w:eastAsia="Calibri" w:hAnsi="Times New Roman"/>
          <w:b w:val="0"/>
          <w:szCs w:val="24"/>
          <w:lang w:eastAsia="en-US"/>
        </w:rPr>
      </w:pPr>
      <w:r w:rsidRPr="00251B8B">
        <w:rPr>
          <w:rFonts w:ascii="Times New Roman" w:eastAsia="Calibri" w:hAnsi="Times New Roman"/>
          <w:b w:val="0"/>
          <w:szCs w:val="24"/>
          <w:lang w:eastAsia="en-US"/>
        </w:rPr>
        <w:t xml:space="preserve">CLÁUSULA QUINTA - DA RESPONSABILIDADE </w:t>
      </w:r>
    </w:p>
    <w:p w:rsidR="00251B8B" w:rsidRPr="00251B8B" w:rsidRDefault="00251B8B" w:rsidP="00251B8B">
      <w:pPr>
        <w:jc w:val="both"/>
        <w:rPr>
          <w:rFonts w:ascii="Times New Roman" w:eastAsia="Calibri" w:hAnsi="Times New Roman"/>
          <w:b w:val="0"/>
          <w:szCs w:val="24"/>
          <w:lang w:eastAsia="en-US"/>
        </w:rPr>
      </w:pPr>
      <w:r w:rsidRPr="00251B8B">
        <w:rPr>
          <w:rFonts w:ascii="Times New Roman" w:eastAsia="Calibri" w:hAnsi="Times New Roman"/>
          <w:b w:val="0"/>
          <w:szCs w:val="24"/>
          <w:lang w:eastAsia="en-US"/>
        </w:rPr>
        <w:t xml:space="preserve">5.1 – São de responsabilidade exclusiva </w:t>
      </w:r>
      <w:proofErr w:type="gramStart"/>
      <w:r w:rsidRPr="00251B8B">
        <w:rPr>
          <w:rFonts w:ascii="Times New Roman" w:eastAsia="Calibri" w:hAnsi="Times New Roman"/>
          <w:b w:val="0"/>
          <w:szCs w:val="24"/>
          <w:lang w:eastAsia="en-US"/>
        </w:rPr>
        <w:t>do(</w:t>
      </w:r>
      <w:proofErr w:type="gramEnd"/>
      <w:r w:rsidRPr="00251B8B">
        <w:rPr>
          <w:rFonts w:ascii="Times New Roman" w:eastAsia="Calibri" w:hAnsi="Times New Roman"/>
          <w:b w:val="0"/>
          <w:szCs w:val="24"/>
          <w:lang w:eastAsia="en-US"/>
        </w:rPr>
        <w:t>a) CESSIONÁRIO(A) as despesas com combustível, óleo lubrificante, pneus, infrações de trânsito e indenizações a qualquer título decorrentes do uso do veículo cedido durante a vigência do presente Termo.</w:t>
      </w:r>
    </w:p>
    <w:p w:rsidR="00251B8B" w:rsidRPr="00251B8B" w:rsidRDefault="00251B8B" w:rsidP="00251B8B">
      <w:pPr>
        <w:jc w:val="both"/>
        <w:rPr>
          <w:rFonts w:ascii="Times New Roman" w:eastAsia="Calibri" w:hAnsi="Times New Roman"/>
          <w:b w:val="0"/>
          <w:szCs w:val="24"/>
          <w:lang w:eastAsia="en-US"/>
        </w:rPr>
      </w:pPr>
    </w:p>
    <w:p w:rsidR="00251B8B" w:rsidRPr="00251B8B" w:rsidRDefault="00251B8B" w:rsidP="00251B8B">
      <w:pPr>
        <w:jc w:val="both"/>
        <w:rPr>
          <w:rFonts w:ascii="Times New Roman" w:eastAsia="Calibri" w:hAnsi="Times New Roman"/>
          <w:b w:val="0"/>
          <w:szCs w:val="24"/>
          <w:lang w:eastAsia="en-US"/>
        </w:rPr>
      </w:pPr>
      <w:r w:rsidRPr="00251B8B">
        <w:rPr>
          <w:rFonts w:ascii="Times New Roman" w:eastAsia="Calibri" w:hAnsi="Times New Roman"/>
          <w:b w:val="0"/>
          <w:szCs w:val="24"/>
          <w:lang w:eastAsia="en-US"/>
        </w:rPr>
        <w:t>CLÁUSULA SEXTA – ACIDENTES DE TRÂNSITO</w:t>
      </w:r>
    </w:p>
    <w:p w:rsidR="00251B8B" w:rsidRPr="00251B8B" w:rsidRDefault="00251B8B" w:rsidP="00251B8B">
      <w:pPr>
        <w:jc w:val="both"/>
        <w:rPr>
          <w:rFonts w:ascii="Times New Roman" w:eastAsia="Calibri" w:hAnsi="Times New Roman"/>
          <w:b w:val="0"/>
          <w:szCs w:val="24"/>
          <w:lang w:eastAsia="en-US"/>
        </w:rPr>
      </w:pPr>
      <w:r w:rsidRPr="00251B8B">
        <w:rPr>
          <w:rFonts w:ascii="Times New Roman" w:eastAsia="Calibri" w:hAnsi="Times New Roman"/>
          <w:b w:val="0"/>
          <w:szCs w:val="24"/>
          <w:lang w:eastAsia="en-US"/>
        </w:rPr>
        <w:t>6.1 – No caso do veículo, objeto do presente termo de cessão, se envolver em acidente de trânsito que venha a gerar direitos indenizatórios a terceiros de qualquer natureza, fica desde já convencionado e ajustado que o CESSIONÁRIO por eles responderá, perante o terceiro vitimado e perante o juízo.</w:t>
      </w:r>
    </w:p>
    <w:p w:rsidR="00251B8B" w:rsidRPr="00251B8B" w:rsidRDefault="00251B8B" w:rsidP="00251B8B">
      <w:pPr>
        <w:jc w:val="both"/>
        <w:rPr>
          <w:rFonts w:ascii="Times New Roman" w:eastAsia="Calibri" w:hAnsi="Times New Roman"/>
          <w:b w:val="0"/>
          <w:szCs w:val="24"/>
          <w:lang w:eastAsia="en-US"/>
        </w:rPr>
      </w:pP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CLÁUSULA SÉTIMA - DAS MELHORIAS</w:t>
      </w: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7.1 – As melhorias necessárias realizadas no veículo, objeto do presente Termo, incorporar-se-ão ao bem móvel, ficando a ele pertencente, não podendo ser retiradas, nem dar motivos ao exercício do direito de retenção ou indenização, salvo nos casos de rescisão antecipada sem a observância da regra disposta na CLÁUSULA QUARTA, item “d” deste Termo.</w:t>
      </w: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CLÁUSULA OITAVA – DA RESCISÃO</w:t>
      </w: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 xml:space="preserve">8.1 – A presente cessão de uso será considerada rescindida, de pleno direito, no caso de inobservância de quaisquer de suas cláusulas e condições por parte do CESSIONÁRIO, ou na hipótese de o CEDENTE necessitar do veículo, quando então </w:t>
      </w:r>
      <w:proofErr w:type="gramStart"/>
      <w:r w:rsidRPr="00251B8B">
        <w:rPr>
          <w:rFonts w:ascii="Times New Roman" w:hAnsi="Times New Roman"/>
          <w:b w:val="0"/>
          <w:szCs w:val="24"/>
        </w:rPr>
        <w:t>far-se-á</w:t>
      </w:r>
      <w:proofErr w:type="gramEnd"/>
      <w:r w:rsidRPr="00251B8B">
        <w:rPr>
          <w:rFonts w:ascii="Times New Roman" w:hAnsi="Times New Roman"/>
          <w:b w:val="0"/>
          <w:szCs w:val="24"/>
        </w:rPr>
        <w:t xml:space="preserve"> a entrega corresponde, em local a ser indicado pelo CEDENTE, no prazo máximo de 30 (trinta) dias, a ser contado a partir da data da solicitação.</w:t>
      </w: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CLÁUSULA NONA – DA PUBLICAÇÃO</w:t>
      </w: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9.1 – A eficácia deste TERMO DE CESSÃO decorrerá da publicação de seu extrato no órgão oficial do Poder Executivo municipal.</w:t>
      </w: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9.2 – O CESSIONÁRIO deverá providenciar, às suas expensas, outra publicação que julgar necessária.</w:t>
      </w: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CLÁUSULA DÉCIMA - DO FORO:</w:t>
      </w: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10.1 – As partes, de comum acordo, elegem o foro da Comarca de Lima Duarte, para dirimir eventuais conflitos oriundos do presente instrumento, renunciando a qualquer outro, por mais privilegiado que possa ser.</w:t>
      </w: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 xml:space="preserve">E, por estarem de comum acordo assinam o presente instrumento em </w:t>
      </w:r>
      <w:proofErr w:type="gramStart"/>
      <w:r w:rsidRPr="00251B8B">
        <w:rPr>
          <w:rFonts w:ascii="Times New Roman" w:hAnsi="Times New Roman"/>
          <w:b w:val="0"/>
          <w:szCs w:val="24"/>
        </w:rPr>
        <w:t>2</w:t>
      </w:r>
      <w:proofErr w:type="gramEnd"/>
      <w:r w:rsidRPr="00251B8B">
        <w:rPr>
          <w:rFonts w:ascii="Times New Roman" w:hAnsi="Times New Roman"/>
          <w:b w:val="0"/>
          <w:szCs w:val="24"/>
        </w:rPr>
        <w:t xml:space="preserve"> (duas) vias de igual teor, para que produzem um só efeito, fazem na presença de duas testemunhas que a tudo assistiram e também assinam.</w:t>
      </w: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 xml:space="preserve">Município de Lima Duarte, ______ de _________ </w:t>
      </w:r>
      <w:proofErr w:type="spellStart"/>
      <w:r w:rsidRPr="00251B8B">
        <w:rPr>
          <w:rFonts w:ascii="Times New Roman" w:hAnsi="Times New Roman"/>
          <w:b w:val="0"/>
          <w:szCs w:val="24"/>
        </w:rPr>
        <w:t>de</w:t>
      </w:r>
      <w:proofErr w:type="spellEnd"/>
      <w:r w:rsidRPr="00251B8B">
        <w:rPr>
          <w:rFonts w:ascii="Times New Roman" w:hAnsi="Times New Roman"/>
          <w:b w:val="0"/>
          <w:szCs w:val="24"/>
        </w:rPr>
        <w:t xml:space="preserve"> 2017.</w:t>
      </w: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</w:p>
    <w:p w:rsidR="00251B8B" w:rsidRPr="00251B8B" w:rsidRDefault="00251B8B" w:rsidP="00251B8B">
      <w:pPr>
        <w:jc w:val="center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________________________________</w:t>
      </w:r>
    </w:p>
    <w:p w:rsidR="00251B8B" w:rsidRPr="00251B8B" w:rsidRDefault="00251B8B" w:rsidP="00251B8B">
      <w:pPr>
        <w:jc w:val="center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Prefeito Municipal</w:t>
      </w: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  <w:bookmarkStart w:id="0" w:name="_GoBack"/>
      <w:bookmarkEnd w:id="0"/>
    </w:p>
    <w:p w:rsidR="00251B8B" w:rsidRPr="00251B8B" w:rsidRDefault="00251B8B" w:rsidP="00251B8B">
      <w:pPr>
        <w:jc w:val="center"/>
        <w:rPr>
          <w:rFonts w:ascii="Times New Roman" w:hAnsi="Times New Roman"/>
          <w:b w:val="0"/>
          <w:szCs w:val="24"/>
        </w:rPr>
      </w:pPr>
    </w:p>
    <w:p w:rsidR="00251B8B" w:rsidRPr="00251B8B" w:rsidRDefault="00251B8B" w:rsidP="00251B8B">
      <w:pPr>
        <w:jc w:val="center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________________________________</w:t>
      </w:r>
    </w:p>
    <w:p w:rsidR="00251B8B" w:rsidRPr="00251B8B" w:rsidRDefault="00251B8B" w:rsidP="00251B8B">
      <w:pPr>
        <w:jc w:val="center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 xml:space="preserve">Presidente da Associação de Moradores </w:t>
      </w:r>
    </w:p>
    <w:p w:rsidR="00251B8B" w:rsidRPr="00251B8B" w:rsidRDefault="00251B8B" w:rsidP="00251B8B">
      <w:pPr>
        <w:jc w:val="center"/>
        <w:rPr>
          <w:rFonts w:ascii="Times New Roman" w:hAnsi="Times New Roman"/>
          <w:b w:val="0"/>
          <w:szCs w:val="24"/>
        </w:rPr>
      </w:pPr>
    </w:p>
    <w:p w:rsidR="00251B8B" w:rsidRPr="00251B8B" w:rsidRDefault="00251B8B" w:rsidP="00251B8B">
      <w:pPr>
        <w:rPr>
          <w:rFonts w:ascii="Times New Roman" w:hAnsi="Times New Roman"/>
          <w:b w:val="0"/>
          <w:szCs w:val="24"/>
        </w:rPr>
      </w:pP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TESTEMUNHAS:</w:t>
      </w: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</w:p>
    <w:p w:rsidR="00251B8B" w:rsidRPr="00251B8B" w:rsidRDefault="00251B8B" w:rsidP="00251B8B">
      <w:pPr>
        <w:numPr>
          <w:ilvl w:val="0"/>
          <w:numId w:val="2"/>
        </w:numPr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 xml:space="preserve">_____________________________ </w:t>
      </w:r>
    </w:p>
    <w:p w:rsidR="00251B8B" w:rsidRPr="00251B8B" w:rsidRDefault="00251B8B" w:rsidP="00251B8B">
      <w:pPr>
        <w:ind w:left="720"/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Nome:</w:t>
      </w:r>
    </w:p>
    <w:p w:rsidR="00251B8B" w:rsidRPr="00251B8B" w:rsidRDefault="00251B8B" w:rsidP="00251B8B">
      <w:pPr>
        <w:ind w:left="720"/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CPF:</w:t>
      </w:r>
    </w:p>
    <w:p w:rsidR="00251B8B" w:rsidRPr="00251B8B" w:rsidRDefault="00251B8B" w:rsidP="00251B8B">
      <w:pPr>
        <w:jc w:val="both"/>
        <w:rPr>
          <w:rFonts w:ascii="Times New Roman" w:hAnsi="Times New Roman"/>
          <w:b w:val="0"/>
          <w:szCs w:val="24"/>
        </w:rPr>
      </w:pPr>
    </w:p>
    <w:p w:rsidR="00251B8B" w:rsidRPr="00251B8B" w:rsidRDefault="00251B8B" w:rsidP="00251B8B">
      <w:pPr>
        <w:numPr>
          <w:ilvl w:val="0"/>
          <w:numId w:val="2"/>
        </w:numPr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 xml:space="preserve">_____________________________ </w:t>
      </w:r>
    </w:p>
    <w:p w:rsidR="00251B8B" w:rsidRPr="00251B8B" w:rsidRDefault="00251B8B" w:rsidP="00251B8B">
      <w:pPr>
        <w:ind w:left="720"/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Nome:</w:t>
      </w:r>
    </w:p>
    <w:p w:rsidR="00251B8B" w:rsidRPr="00251B8B" w:rsidRDefault="00251B8B" w:rsidP="00251B8B">
      <w:pPr>
        <w:ind w:left="720"/>
        <w:jc w:val="both"/>
        <w:rPr>
          <w:rFonts w:ascii="Times New Roman" w:hAnsi="Times New Roman"/>
          <w:b w:val="0"/>
          <w:szCs w:val="24"/>
        </w:rPr>
      </w:pPr>
      <w:r w:rsidRPr="00251B8B">
        <w:rPr>
          <w:rFonts w:ascii="Times New Roman" w:hAnsi="Times New Roman"/>
          <w:b w:val="0"/>
          <w:szCs w:val="24"/>
        </w:rPr>
        <w:t>CPF:</w:t>
      </w:r>
    </w:p>
    <w:p w:rsidR="00251B8B" w:rsidRPr="00251B8B" w:rsidRDefault="00251B8B" w:rsidP="00251B8B">
      <w:pPr>
        <w:pStyle w:val="Pr-formataoHTML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51B8B" w:rsidRPr="00251B8B" w:rsidRDefault="00251B8B" w:rsidP="00350FE8">
      <w:pPr>
        <w:pStyle w:val="Corpodetexto2"/>
        <w:spacing w:after="200"/>
        <w:jc w:val="both"/>
        <w:rPr>
          <w:b w:val="0"/>
          <w:sz w:val="20"/>
          <w:szCs w:val="20"/>
        </w:rPr>
      </w:pPr>
    </w:p>
    <w:sectPr w:rsidR="00251B8B" w:rsidRPr="00251B8B" w:rsidSect="00F63F81">
      <w:headerReference w:type="default" r:id="rId8"/>
      <w:footerReference w:type="default" r:id="rId9"/>
      <w:pgSz w:w="11907" w:h="16840" w:code="9"/>
      <w:pgMar w:top="1701" w:right="1134" w:bottom="1134" w:left="1701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EC1" w:rsidRDefault="00FD5EC1">
      <w:r>
        <w:separator/>
      </w:r>
    </w:p>
  </w:endnote>
  <w:endnote w:type="continuationSeparator" w:id="0">
    <w:p w:rsidR="00FD5EC1" w:rsidRDefault="00FD5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 xml:space="preserve">Rua Antônio Carlos, nº 51 - Centro - CEP 36.140-000 - Lima Duarte - </w:t>
    </w:r>
    <w:proofErr w:type="gramStart"/>
    <w:r w:rsidRPr="00387EEB">
      <w:rPr>
        <w:rFonts w:ascii="Times New Roman" w:hAnsi="Times New Roman"/>
        <w:b w:val="0"/>
        <w:sz w:val="16"/>
        <w:szCs w:val="16"/>
      </w:rPr>
      <w:t>MG</w:t>
    </w:r>
    <w:proofErr w:type="gramEnd"/>
  </w:p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Telefax: (32) 3281-1165</w:t>
    </w:r>
  </w:p>
  <w:p w:rsidR="00686C44" w:rsidRPr="002377FF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>
      <w:rPr>
        <w:rFonts w:ascii="Times New Roman" w:hAnsi="Times New Roman"/>
        <w:b w:val="0"/>
        <w:sz w:val="16"/>
        <w:szCs w:val="16"/>
      </w:rPr>
      <w:t>http://www.limaduarte.mg.leg.br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EC1" w:rsidRDefault="00FD5EC1">
      <w:r>
        <w:separator/>
      </w:r>
    </w:p>
  </w:footnote>
  <w:footnote w:type="continuationSeparator" w:id="0">
    <w:p w:rsidR="00FD5EC1" w:rsidRDefault="00FD5E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C44" w:rsidRDefault="00EE1BEF" w:rsidP="00C22287">
    <w:pPr>
      <w:pStyle w:val="Cabealho"/>
      <w:jc w:val="center"/>
    </w:pPr>
    <w:r>
      <w:rPr>
        <w:noProof/>
        <w:sz w:val="2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807720</wp:posOffset>
          </wp:positionH>
          <wp:positionV relativeFrom="paragraph">
            <wp:posOffset>2547620</wp:posOffset>
          </wp:positionV>
          <wp:extent cx="4060190" cy="4396105"/>
          <wp:effectExtent l="0" t="0" r="0" b="4445"/>
          <wp:wrapNone/>
          <wp:docPr id="2" name="Imagem 1" descr="brasao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it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190" cy="439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3076575" cy="1095375"/>
          <wp:effectExtent l="0" t="0" r="9525" b="9525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77FF" w:rsidRDefault="002377FF" w:rsidP="00C22287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56646"/>
    <w:multiLevelType w:val="singleLevel"/>
    <w:tmpl w:val="10CEF988"/>
    <w:lvl w:ilvl="0">
      <w:start w:val="1"/>
      <w:numFmt w:val="lowerLetter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8"/>
        <w:szCs w:val="28"/>
        <w:u w:val="none"/>
      </w:rPr>
    </w:lvl>
  </w:abstractNum>
  <w:abstractNum w:abstractNumId="1">
    <w:nsid w:val="08C75FEC"/>
    <w:multiLevelType w:val="singleLevel"/>
    <w:tmpl w:val="51C2DE6E"/>
    <w:lvl w:ilvl="0">
      <w:start w:val="1"/>
      <w:numFmt w:val="lowerLetter"/>
      <w:lvlText w:val="%1)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8"/>
        <w:szCs w:val="28"/>
        <w:u w:val="none"/>
      </w:rPr>
    </w:lvl>
  </w:abstractNum>
  <w:abstractNum w:abstractNumId="2">
    <w:nsid w:val="40665311"/>
    <w:multiLevelType w:val="hybridMultilevel"/>
    <w:tmpl w:val="E08AA73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630C0F0F"/>
    <w:multiLevelType w:val="hybridMultilevel"/>
    <w:tmpl w:val="917251D4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394876"/>
    <w:multiLevelType w:val="multilevel"/>
    <w:tmpl w:val="42A87C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D48"/>
    <w:rsid w:val="00000BAA"/>
    <w:rsid w:val="00002F87"/>
    <w:rsid w:val="00027CAC"/>
    <w:rsid w:val="000315BA"/>
    <w:rsid w:val="00051D5C"/>
    <w:rsid w:val="000B52B8"/>
    <w:rsid w:val="000E5E84"/>
    <w:rsid w:val="00110F40"/>
    <w:rsid w:val="0012078C"/>
    <w:rsid w:val="001207C6"/>
    <w:rsid w:val="001318DA"/>
    <w:rsid w:val="00184FD2"/>
    <w:rsid w:val="001D0F56"/>
    <w:rsid w:val="001D2302"/>
    <w:rsid w:val="001F4215"/>
    <w:rsid w:val="001F68EF"/>
    <w:rsid w:val="002337A4"/>
    <w:rsid w:val="002377FF"/>
    <w:rsid w:val="00251B8B"/>
    <w:rsid w:val="00255DD4"/>
    <w:rsid w:val="002813C1"/>
    <w:rsid w:val="002B6127"/>
    <w:rsid w:val="002F7356"/>
    <w:rsid w:val="003148ED"/>
    <w:rsid w:val="003159A2"/>
    <w:rsid w:val="003160F3"/>
    <w:rsid w:val="00350FE8"/>
    <w:rsid w:val="00366EF9"/>
    <w:rsid w:val="00377791"/>
    <w:rsid w:val="003777A3"/>
    <w:rsid w:val="00391906"/>
    <w:rsid w:val="00395C98"/>
    <w:rsid w:val="003A2D08"/>
    <w:rsid w:val="003A36ED"/>
    <w:rsid w:val="003B0E1D"/>
    <w:rsid w:val="003C62B0"/>
    <w:rsid w:val="003C7C39"/>
    <w:rsid w:val="003E3CCB"/>
    <w:rsid w:val="003F4063"/>
    <w:rsid w:val="00400F51"/>
    <w:rsid w:val="004A053E"/>
    <w:rsid w:val="004B1FD4"/>
    <w:rsid w:val="004C0677"/>
    <w:rsid w:val="004E652D"/>
    <w:rsid w:val="005025D4"/>
    <w:rsid w:val="00502684"/>
    <w:rsid w:val="00512E1B"/>
    <w:rsid w:val="00556420"/>
    <w:rsid w:val="005B7213"/>
    <w:rsid w:val="005D4044"/>
    <w:rsid w:val="005D6963"/>
    <w:rsid w:val="005E3963"/>
    <w:rsid w:val="0064180F"/>
    <w:rsid w:val="00686C44"/>
    <w:rsid w:val="006B523C"/>
    <w:rsid w:val="006C3CD7"/>
    <w:rsid w:val="006D084F"/>
    <w:rsid w:val="00742F10"/>
    <w:rsid w:val="0075031C"/>
    <w:rsid w:val="00766412"/>
    <w:rsid w:val="007E0168"/>
    <w:rsid w:val="00851A61"/>
    <w:rsid w:val="008639A6"/>
    <w:rsid w:val="008700D2"/>
    <w:rsid w:val="00872394"/>
    <w:rsid w:val="008802C2"/>
    <w:rsid w:val="00887D1A"/>
    <w:rsid w:val="00891CF3"/>
    <w:rsid w:val="008A01D2"/>
    <w:rsid w:val="008B2B42"/>
    <w:rsid w:val="008C1F4C"/>
    <w:rsid w:val="00903C73"/>
    <w:rsid w:val="00907AF2"/>
    <w:rsid w:val="009238F4"/>
    <w:rsid w:val="0095048C"/>
    <w:rsid w:val="00965A23"/>
    <w:rsid w:val="009A4A4D"/>
    <w:rsid w:val="009E2D48"/>
    <w:rsid w:val="00A33E04"/>
    <w:rsid w:val="00A5589C"/>
    <w:rsid w:val="00A60144"/>
    <w:rsid w:val="00A65DCF"/>
    <w:rsid w:val="00A8032B"/>
    <w:rsid w:val="00A8060A"/>
    <w:rsid w:val="00A90808"/>
    <w:rsid w:val="00AF523B"/>
    <w:rsid w:val="00B13452"/>
    <w:rsid w:val="00B13B9F"/>
    <w:rsid w:val="00B329DC"/>
    <w:rsid w:val="00B919BA"/>
    <w:rsid w:val="00BE37E3"/>
    <w:rsid w:val="00BF3817"/>
    <w:rsid w:val="00C22287"/>
    <w:rsid w:val="00C32E01"/>
    <w:rsid w:val="00CA57FC"/>
    <w:rsid w:val="00CE7E98"/>
    <w:rsid w:val="00D429CE"/>
    <w:rsid w:val="00D907EA"/>
    <w:rsid w:val="00DD2745"/>
    <w:rsid w:val="00DE7030"/>
    <w:rsid w:val="00DF4083"/>
    <w:rsid w:val="00E0144D"/>
    <w:rsid w:val="00E30BBB"/>
    <w:rsid w:val="00E6154B"/>
    <w:rsid w:val="00E67D6B"/>
    <w:rsid w:val="00E802EA"/>
    <w:rsid w:val="00E8640E"/>
    <w:rsid w:val="00EE1BEF"/>
    <w:rsid w:val="00EE55CE"/>
    <w:rsid w:val="00F0386A"/>
    <w:rsid w:val="00F12ACD"/>
    <w:rsid w:val="00F14B46"/>
    <w:rsid w:val="00F63F81"/>
    <w:rsid w:val="00F844E5"/>
    <w:rsid w:val="00F87010"/>
    <w:rsid w:val="00F875D5"/>
    <w:rsid w:val="00FA1063"/>
    <w:rsid w:val="00FD5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99" w:qFormat="1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uiPriority w:val="99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uiPriority w:val="99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99" w:qFormat="1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uiPriority w:val="99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uiPriority w:val="99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0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13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2908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3826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74789">
              <w:marLeft w:val="405"/>
              <w:marRight w:val="3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5" w:color="ECECEC"/>
                <w:right w:val="none" w:sz="0" w:space="0" w:color="auto"/>
              </w:divBdr>
              <w:divsChild>
                <w:div w:id="2044281396">
                  <w:marLeft w:val="0"/>
                  <w:marRight w:val="10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2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510627">
          <w:marLeft w:val="405"/>
          <w:marRight w:val="39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5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8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3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79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03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91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36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82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31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91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49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80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41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8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28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ne%20Lillian\Desktop\Aline%20-%20Trabalho%20e%20Pessoal\CMLD\Demais%20Pastas\Leis%20Municipais\Leis%20para%20site%20CMLD\Leis%20disponibilizadas%20no%20site\Leis%202017\Lei%20Municipal%20Ordin&#225;ria%20n&#186;%201.851,%202017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Lei Municipal Ordinária nº 1.851, 2017</Template>
  <TotalTime>3</TotalTime>
  <Pages>5</Pages>
  <Words>1441</Words>
  <Characters>7782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n° 000/2008</vt:lpstr>
    </vt:vector>
  </TitlesOfParts>
  <Company/>
  <LinksUpToDate>false</LinksUpToDate>
  <CharactersWithSpaces>9205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n° 000/2008</dc:title>
  <dc:creator>Aline Lillian</dc:creator>
  <cp:lastModifiedBy>Aline Lillian</cp:lastModifiedBy>
  <cp:revision>6</cp:revision>
  <cp:lastPrinted>2017-06-07T17:12:00Z</cp:lastPrinted>
  <dcterms:created xsi:type="dcterms:W3CDTF">2018-04-04T14:05:00Z</dcterms:created>
  <dcterms:modified xsi:type="dcterms:W3CDTF">2018-04-04T14:23:00Z</dcterms:modified>
</cp:coreProperties>
</file>