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0426BC" w:rsidRDefault="007E0168" w:rsidP="00D907EA">
      <w:pPr>
        <w:spacing w:after="100"/>
        <w:jc w:val="center"/>
        <w:rPr>
          <w:rFonts w:ascii="Times New Roman" w:hAnsi="Times New Roman" w:cs="Times New Roman"/>
          <w:bCs w:val="0"/>
          <w:iCs/>
          <w:szCs w:val="24"/>
          <w:lang w:eastAsia="ar-SA"/>
        </w:rPr>
      </w:pPr>
      <w:r w:rsidRPr="000426BC">
        <w:rPr>
          <w:rFonts w:ascii="Times New Roman" w:hAnsi="Times New Roman" w:cs="Times New Roman"/>
          <w:bCs w:val="0"/>
          <w:iCs/>
          <w:szCs w:val="24"/>
          <w:lang w:eastAsia="ar-SA"/>
        </w:rPr>
        <w:t xml:space="preserve">LEI </w:t>
      </w:r>
      <w:r w:rsidR="000426BC" w:rsidRPr="000426BC">
        <w:rPr>
          <w:rFonts w:ascii="Times New Roman" w:hAnsi="Times New Roman" w:cs="Times New Roman"/>
          <w:bCs w:val="0"/>
          <w:iCs/>
          <w:szCs w:val="24"/>
          <w:lang w:eastAsia="ar-SA"/>
        </w:rPr>
        <w:t>COMPLEMENTAR</w:t>
      </w:r>
      <w:r w:rsidRPr="000426BC">
        <w:rPr>
          <w:rFonts w:ascii="Times New Roman" w:hAnsi="Times New Roman" w:cs="Times New Roman"/>
          <w:bCs w:val="0"/>
          <w:iCs/>
          <w:szCs w:val="24"/>
          <w:lang w:eastAsia="ar-SA"/>
        </w:rPr>
        <w:t xml:space="preserve"> Nº </w:t>
      </w:r>
      <w:r w:rsidR="000426BC" w:rsidRPr="000426BC">
        <w:rPr>
          <w:rFonts w:ascii="Times New Roman" w:hAnsi="Times New Roman" w:cs="Times New Roman"/>
          <w:bCs w:val="0"/>
          <w:iCs/>
          <w:szCs w:val="24"/>
          <w:lang w:eastAsia="ar-SA"/>
        </w:rPr>
        <w:t>44</w:t>
      </w:r>
      <w:r w:rsidRPr="000426BC">
        <w:rPr>
          <w:rFonts w:ascii="Times New Roman" w:hAnsi="Times New Roman" w:cs="Times New Roman"/>
          <w:bCs w:val="0"/>
          <w:iCs/>
          <w:szCs w:val="24"/>
          <w:lang w:eastAsia="ar-SA"/>
        </w:rPr>
        <w:t>/201</w:t>
      </w:r>
      <w:r w:rsidR="006A7F99" w:rsidRPr="000426BC">
        <w:rPr>
          <w:rFonts w:ascii="Times New Roman" w:hAnsi="Times New Roman" w:cs="Times New Roman"/>
          <w:bCs w:val="0"/>
          <w:iCs/>
          <w:szCs w:val="24"/>
          <w:lang w:eastAsia="ar-SA"/>
        </w:rPr>
        <w:t>7</w:t>
      </w:r>
    </w:p>
    <w:p w:rsidR="00F42ECA" w:rsidRPr="000426BC" w:rsidRDefault="00F42ECA" w:rsidP="00F42ECA">
      <w:pPr>
        <w:spacing w:after="100"/>
        <w:jc w:val="center"/>
        <w:rPr>
          <w:rFonts w:ascii="Times New Roman" w:hAnsi="Times New Roman" w:cs="Times New Roman"/>
          <w:b w:val="0"/>
          <w:bCs w:val="0"/>
          <w:iCs/>
          <w:szCs w:val="24"/>
          <w:lang w:eastAsia="ar-SA"/>
        </w:rPr>
      </w:pPr>
    </w:p>
    <w:p w:rsidR="000426BC" w:rsidRPr="000426BC" w:rsidRDefault="000426BC" w:rsidP="000426BC">
      <w:pPr>
        <w:pStyle w:val="Corpodetexto"/>
        <w:spacing w:after="120" w:line="276" w:lineRule="auto"/>
        <w:ind w:left="3969"/>
        <w:rPr>
          <w:bCs/>
          <w:szCs w:val="24"/>
        </w:rPr>
      </w:pPr>
      <w:r w:rsidRPr="000426BC">
        <w:rPr>
          <w:bCs/>
          <w:szCs w:val="24"/>
        </w:rPr>
        <w:t>Altera a Lei Municipal n° 1.423</w:t>
      </w:r>
      <w:r w:rsidRPr="000426BC">
        <w:rPr>
          <w:szCs w:val="24"/>
        </w:rPr>
        <w:t xml:space="preserve"> de 19 de março de 2008</w:t>
      </w:r>
      <w:r w:rsidRPr="000426BC">
        <w:rPr>
          <w:bCs/>
          <w:szCs w:val="24"/>
        </w:rPr>
        <w:t>.</w:t>
      </w:r>
    </w:p>
    <w:p w:rsidR="000426BC" w:rsidRPr="000426BC" w:rsidRDefault="000426BC" w:rsidP="000426BC">
      <w:pPr>
        <w:pStyle w:val="Corpodetexto"/>
        <w:spacing w:after="120" w:line="276" w:lineRule="auto"/>
        <w:ind w:left="3402"/>
        <w:rPr>
          <w:bCs/>
          <w:szCs w:val="24"/>
        </w:rPr>
      </w:pPr>
    </w:p>
    <w:p w:rsidR="000426BC" w:rsidRPr="000426BC" w:rsidRDefault="000426BC" w:rsidP="000426BC">
      <w:pPr>
        <w:jc w:val="both"/>
        <w:rPr>
          <w:rFonts w:ascii="Times New Roman" w:hAnsi="Times New Roman" w:cs="Times New Roman"/>
          <w:b w:val="0"/>
          <w:szCs w:val="24"/>
        </w:rPr>
      </w:pPr>
      <w:r w:rsidRPr="000426BC">
        <w:rPr>
          <w:rFonts w:ascii="Times New Roman" w:hAnsi="Times New Roman" w:cs="Times New Roman"/>
          <w:b w:val="0"/>
          <w:szCs w:val="24"/>
        </w:rPr>
        <w:t>A Câmara Municipal de Lima Duarte aprova e o Prefeito Municipal sanciona a seguinte Lei:</w:t>
      </w:r>
    </w:p>
    <w:p w:rsidR="000426BC" w:rsidRPr="000426BC" w:rsidRDefault="000426BC" w:rsidP="000426BC">
      <w:pPr>
        <w:jc w:val="both"/>
        <w:rPr>
          <w:rFonts w:ascii="Times New Roman" w:hAnsi="Times New Roman" w:cs="Times New Roman"/>
          <w:b w:val="0"/>
          <w:szCs w:val="24"/>
        </w:rPr>
      </w:pP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lang w:val="pt-PT"/>
        </w:rPr>
        <w:t>Art. 1º</w:t>
      </w:r>
      <w:r w:rsidRPr="000426BC">
        <w:rPr>
          <w:rFonts w:ascii="Times New Roman" w:hAnsi="Times New Roman" w:cs="Times New Roman"/>
          <w:b w:val="0"/>
          <w:szCs w:val="24"/>
        </w:rPr>
        <w:t xml:space="preserve"> Fica alterado os incisos I e II do o art. 3° da Lei Municipal n. 1.423/2008, que passa a vigorar com a seguinte redação:</w:t>
      </w:r>
    </w:p>
    <w:p w:rsidR="000426BC" w:rsidRPr="000426BC" w:rsidRDefault="000426BC" w:rsidP="000426BC">
      <w:pPr>
        <w:spacing w:before="120" w:after="120"/>
        <w:jc w:val="both"/>
        <w:rPr>
          <w:rFonts w:ascii="Times New Roman" w:hAnsi="Times New Roman" w:cs="Times New Roman"/>
          <w:b w:val="0"/>
          <w:szCs w:val="24"/>
        </w:rPr>
      </w:pPr>
    </w:p>
    <w:p w:rsidR="000426BC" w:rsidRPr="000426BC" w:rsidRDefault="000426BC" w:rsidP="000426BC">
      <w:pPr>
        <w:pStyle w:val="yiv0642134961msonormal"/>
        <w:shd w:val="clear" w:color="auto" w:fill="FFFFFF"/>
        <w:spacing w:before="0" w:beforeAutospacing="0" w:after="0" w:afterAutospacing="0"/>
        <w:jc w:val="both"/>
      </w:pPr>
      <w:r w:rsidRPr="000426BC">
        <w:rPr>
          <w:lang w:val="pt-PT"/>
        </w:rPr>
        <w:t xml:space="preserve">                                     Art. 3º</w:t>
      </w:r>
      <w:r w:rsidRPr="000426BC">
        <w:t xml:space="preserve"> Para efeito desta lei entendem-se:</w:t>
      </w:r>
    </w:p>
    <w:p w:rsidR="000426BC" w:rsidRPr="000426BC" w:rsidRDefault="000426BC" w:rsidP="000426BC">
      <w:pPr>
        <w:pStyle w:val="yiv0642134961msonormal"/>
        <w:shd w:val="clear" w:color="auto" w:fill="FFFFFF"/>
        <w:spacing w:before="0" w:beforeAutospacing="0" w:after="0" w:afterAutospacing="0"/>
        <w:jc w:val="both"/>
      </w:pPr>
      <w:r w:rsidRPr="000426BC">
        <w:t xml:space="preserve"> </w:t>
      </w:r>
    </w:p>
    <w:p w:rsidR="000426BC" w:rsidRPr="000426BC" w:rsidRDefault="000426BC" w:rsidP="000426BC">
      <w:pPr>
        <w:pStyle w:val="yiv0642134961msonormal"/>
        <w:shd w:val="clear" w:color="auto" w:fill="FFFFFF"/>
        <w:spacing w:before="0" w:beforeAutospacing="0" w:after="0" w:afterAutospacing="0"/>
        <w:ind w:left="2268"/>
        <w:jc w:val="both"/>
      </w:pPr>
      <w:r w:rsidRPr="000426BC">
        <w:t>I - Magistério Público Municipal – o conjunto de Professores. Especialistas em Educação</w:t>
      </w:r>
      <w:r w:rsidRPr="000426BC">
        <w:rPr>
          <w:rStyle w:val="apple-converted-space"/>
        </w:rPr>
        <w:t> </w:t>
      </w:r>
      <w:r w:rsidRPr="000426BC">
        <w:t>que, ocupando cargos ou exercendo funções nas unidades escolares do Município, desempenham atividades docentes,</w:t>
      </w:r>
      <w:r w:rsidRPr="000426BC">
        <w:rPr>
          <w:rStyle w:val="apple-converted-space"/>
        </w:rPr>
        <w:t> </w:t>
      </w:r>
      <w:r w:rsidRPr="000426BC">
        <w:rPr>
          <w:bCs/>
        </w:rPr>
        <w:t>ou de apoio à docência</w:t>
      </w:r>
      <w:r w:rsidRPr="000426BC">
        <w:t>, ou especializadas, com vistas a atingir os objetivos da Educação;</w:t>
      </w:r>
    </w:p>
    <w:p w:rsidR="000426BC" w:rsidRPr="000426BC" w:rsidRDefault="000426BC" w:rsidP="000426BC">
      <w:pPr>
        <w:pStyle w:val="yiv0642134961msonormal"/>
        <w:shd w:val="clear" w:color="auto" w:fill="FFFFFF"/>
        <w:spacing w:before="0" w:beforeAutospacing="0" w:after="0" w:afterAutospacing="0"/>
        <w:ind w:left="2268"/>
        <w:jc w:val="both"/>
      </w:pPr>
    </w:p>
    <w:p w:rsidR="000426BC" w:rsidRPr="000426BC" w:rsidRDefault="000426BC" w:rsidP="000426BC">
      <w:pPr>
        <w:pStyle w:val="yiv0642134961msonormal"/>
        <w:shd w:val="clear" w:color="auto" w:fill="FFFFFF"/>
        <w:spacing w:before="0" w:beforeAutospacing="0" w:after="0" w:afterAutospacing="0"/>
        <w:ind w:left="2268"/>
        <w:jc w:val="both"/>
      </w:pPr>
      <w:r w:rsidRPr="000426BC">
        <w:t>II - Atividades dos profissionais da educação - as pertinentes ao ensino e as inerentes à administração ou assessoramento exercidas por professores, especialistas em educação,</w:t>
      </w:r>
      <w:r w:rsidRPr="000426BC">
        <w:rPr>
          <w:rStyle w:val="apple-converted-space"/>
        </w:rPr>
        <w:t> </w:t>
      </w:r>
      <w:r w:rsidRPr="000426BC">
        <w:rPr>
          <w:bCs/>
        </w:rPr>
        <w:t xml:space="preserve">Assistente Técnico de Educação </w:t>
      </w:r>
      <w:r w:rsidRPr="000426BC">
        <w:t>Básica (ATB), Técnico da Educação (TDE)</w:t>
      </w:r>
      <w:r w:rsidRPr="000426BC">
        <w:rPr>
          <w:rStyle w:val="apple-converted-space"/>
        </w:rPr>
        <w:t xml:space="preserve"> </w:t>
      </w:r>
      <w:r w:rsidRPr="000426BC">
        <w:t>e funcionários da Secretaria Municipal de Educação, que, ocupando cargos ou exercendo funções nas unidades escolares do Município, desempenham atividades docentes,</w:t>
      </w:r>
      <w:r w:rsidRPr="000426BC">
        <w:rPr>
          <w:rStyle w:val="apple-converted-space"/>
        </w:rPr>
        <w:t> </w:t>
      </w:r>
      <w:r w:rsidRPr="000426BC">
        <w:rPr>
          <w:bCs/>
        </w:rPr>
        <w:t>ou de apoio à docência</w:t>
      </w:r>
      <w:r w:rsidRPr="000426BC">
        <w:t>, ou especializadas, com vistas a atingir os objetivos da Educação;</w:t>
      </w: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tab/>
      </w:r>
      <w:r w:rsidRPr="000426BC">
        <w:rPr>
          <w:rFonts w:ascii="Times New Roman" w:hAnsi="Times New Roman" w:cs="Times New Roman"/>
          <w:b w:val="0"/>
          <w:szCs w:val="24"/>
        </w:rPr>
        <w:tab/>
      </w:r>
      <w:r w:rsidRPr="000426BC">
        <w:rPr>
          <w:rFonts w:ascii="Times New Roman" w:hAnsi="Times New Roman" w:cs="Times New Roman"/>
          <w:b w:val="0"/>
          <w:szCs w:val="24"/>
        </w:rPr>
        <w:tab/>
        <w:t xml:space="preserve">  (...)</w:t>
      </w:r>
    </w:p>
    <w:p w:rsidR="000426BC" w:rsidRPr="000426BC" w:rsidRDefault="000426BC" w:rsidP="000426BC">
      <w:pPr>
        <w:spacing w:before="120" w:after="120"/>
        <w:jc w:val="both"/>
        <w:rPr>
          <w:rFonts w:ascii="Times New Roman" w:hAnsi="Times New Roman" w:cs="Times New Roman"/>
          <w:b w:val="0"/>
          <w:szCs w:val="24"/>
        </w:rPr>
      </w:pP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t>Art. 2º Fica criado o cargo de Monitor de Atividades da Educação Infantil, com carga horária de 30 horas semanais.</w:t>
      </w:r>
    </w:p>
    <w:p w:rsidR="000426BC" w:rsidRPr="000426BC" w:rsidRDefault="000426BC" w:rsidP="000426BC">
      <w:pPr>
        <w:spacing w:before="120" w:after="120"/>
        <w:jc w:val="both"/>
        <w:rPr>
          <w:rFonts w:ascii="Times New Roman" w:hAnsi="Times New Roman" w:cs="Times New Roman"/>
          <w:b w:val="0"/>
          <w:szCs w:val="24"/>
        </w:rPr>
      </w:pP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t xml:space="preserve">Art. 3° Fica alterado a nomenclatura do cargo efetivo de Auxiliar de Secretaria para Assistente Técnico de Educação Básica (ATB), e do cargo de efetivo de Auxiliar da Secretaria Municipal de Educação para Técnico da Educação (TDE). </w:t>
      </w: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t xml:space="preserve">Parágrafo único. A mudança na nomenclatura do cargo a que se refere o caput não representa, para qualquer efeito legal, inclusive para efeito de aposentadoria, descontinuidade em relação à carreira, ao cargo e às atribuições atuais desenvolvidas pelos seus ocupantes e não modifica provento ou pensão concedidos </w:t>
      </w:r>
      <w:proofErr w:type="gramStart"/>
      <w:r w:rsidRPr="000426BC">
        <w:rPr>
          <w:rFonts w:ascii="Times New Roman" w:hAnsi="Times New Roman" w:cs="Times New Roman"/>
          <w:b w:val="0"/>
          <w:szCs w:val="24"/>
        </w:rPr>
        <w:t>sob denominação</w:t>
      </w:r>
      <w:proofErr w:type="gramEnd"/>
      <w:r w:rsidRPr="000426BC">
        <w:rPr>
          <w:rFonts w:ascii="Times New Roman" w:hAnsi="Times New Roman" w:cs="Times New Roman"/>
          <w:b w:val="0"/>
          <w:szCs w:val="24"/>
        </w:rPr>
        <w:t xml:space="preserve"> anterior. </w:t>
      </w:r>
    </w:p>
    <w:p w:rsidR="000426BC" w:rsidRPr="000426BC" w:rsidRDefault="000426BC" w:rsidP="000426BC">
      <w:pPr>
        <w:spacing w:before="120" w:after="120"/>
        <w:jc w:val="both"/>
        <w:rPr>
          <w:rFonts w:ascii="Times New Roman" w:hAnsi="Times New Roman" w:cs="Times New Roman"/>
          <w:b w:val="0"/>
          <w:szCs w:val="24"/>
        </w:rPr>
      </w:pP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lastRenderedPageBreak/>
        <w:t>Art. 4° Fica alterada a redação do art. 5° da lei Municipal n°. 1.423/2007, passando a vigorar com a seguinte redação:</w:t>
      </w:r>
    </w:p>
    <w:p w:rsidR="000426BC" w:rsidRPr="000426BC" w:rsidRDefault="000426BC" w:rsidP="000426BC">
      <w:pPr>
        <w:spacing w:before="120" w:after="120"/>
        <w:jc w:val="both"/>
        <w:rPr>
          <w:rFonts w:ascii="Times New Roman" w:hAnsi="Times New Roman" w:cs="Times New Roman"/>
          <w:b w:val="0"/>
          <w:szCs w:val="24"/>
        </w:rPr>
      </w:pPr>
    </w:p>
    <w:p w:rsidR="000426BC" w:rsidRPr="000426BC" w:rsidRDefault="000426BC" w:rsidP="000426BC">
      <w:pPr>
        <w:spacing w:before="120" w:after="120"/>
        <w:ind w:left="2268"/>
        <w:jc w:val="both"/>
        <w:rPr>
          <w:rFonts w:ascii="Times New Roman" w:hAnsi="Times New Roman" w:cs="Times New Roman"/>
          <w:b w:val="0"/>
          <w:iCs/>
          <w:szCs w:val="24"/>
        </w:rPr>
      </w:pPr>
      <w:r w:rsidRPr="000426BC">
        <w:rPr>
          <w:rFonts w:ascii="Times New Roman" w:hAnsi="Times New Roman" w:cs="Times New Roman"/>
          <w:b w:val="0"/>
          <w:iCs/>
          <w:szCs w:val="24"/>
        </w:rPr>
        <w:t>Art. 5º O Quadro de Pessoal do Magistério, constante do Anexo I desta Lei</w:t>
      </w:r>
      <w:proofErr w:type="gramStart"/>
      <w:r w:rsidRPr="000426BC">
        <w:rPr>
          <w:rFonts w:ascii="Times New Roman" w:hAnsi="Times New Roman" w:cs="Times New Roman"/>
          <w:b w:val="0"/>
          <w:iCs/>
          <w:szCs w:val="24"/>
        </w:rPr>
        <w:t xml:space="preserve">  </w:t>
      </w:r>
      <w:proofErr w:type="gramEnd"/>
      <w:r w:rsidRPr="000426BC">
        <w:rPr>
          <w:rFonts w:ascii="Times New Roman" w:hAnsi="Times New Roman" w:cs="Times New Roman"/>
          <w:b w:val="0"/>
          <w:iCs/>
          <w:szCs w:val="24"/>
        </w:rPr>
        <w:t>Complementar, é composto de:</w:t>
      </w:r>
    </w:p>
    <w:p w:rsidR="000426BC" w:rsidRPr="000426BC" w:rsidRDefault="000426BC" w:rsidP="000426BC">
      <w:pPr>
        <w:spacing w:before="120" w:after="120"/>
        <w:ind w:left="2268"/>
        <w:jc w:val="both"/>
        <w:rPr>
          <w:rFonts w:ascii="Times New Roman" w:hAnsi="Times New Roman" w:cs="Times New Roman"/>
          <w:b w:val="0"/>
          <w:iCs/>
          <w:szCs w:val="24"/>
        </w:rPr>
      </w:pPr>
      <w:r w:rsidRPr="000426BC">
        <w:rPr>
          <w:rFonts w:ascii="Times New Roman" w:hAnsi="Times New Roman" w:cs="Times New Roman"/>
          <w:b w:val="0"/>
          <w:iCs/>
          <w:szCs w:val="24"/>
        </w:rPr>
        <w:t xml:space="preserve">I - Quadro de Cargos Efetivos: </w:t>
      </w:r>
      <w:r w:rsidRPr="000426BC">
        <w:rPr>
          <w:rFonts w:ascii="Times New Roman" w:eastAsia="Arial Unicode MS" w:hAnsi="Times New Roman" w:cs="Times New Roman"/>
          <w:b w:val="0"/>
          <w:iCs/>
          <w:szCs w:val="24"/>
        </w:rPr>
        <w:t xml:space="preserve">Auxiliar de Creche, Monitor de </w:t>
      </w:r>
      <w:bookmarkStart w:id="0" w:name="_GoBack"/>
      <w:bookmarkEnd w:id="0"/>
      <w:r w:rsidRPr="000426BC">
        <w:rPr>
          <w:rFonts w:ascii="Times New Roman" w:eastAsia="Arial Unicode MS" w:hAnsi="Times New Roman" w:cs="Times New Roman"/>
          <w:b w:val="0"/>
          <w:iCs/>
          <w:szCs w:val="24"/>
        </w:rPr>
        <w:t>atividades de educação infantil, Assistente Técnico de Educação Básica (ATB), Técnico da Educação (TDE), Professor de Educação Infantil, Professor de 1º ao 5º ano, Professor Marceneiro, Professor de Língua Portuguesa, Professor de Matemática, Professor de Ciências, Professor de História, Professor de Geografia, Professor de Educação Física, Professor de Redação, Professor de Inglês, Professor de Ensino Religioso, Professor de Educação Artística, Professor de Informática, Servente Escolar, Especialista em Educação</w:t>
      </w:r>
      <w:r w:rsidRPr="000426BC">
        <w:rPr>
          <w:rFonts w:ascii="Times New Roman" w:hAnsi="Times New Roman" w:cs="Times New Roman"/>
          <w:b w:val="0"/>
          <w:iCs/>
          <w:szCs w:val="24"/>
        </w:rPr>
        <w:t>.</w:t>
      </w:r>
    </w:p>
    <w:p w:rsidR="000426BC" w:rsidRPr="000426BC" w:rsidRDefault="000426BC" w:rsidP="000426BC">
      <w:pPr>
        <w:spacing w:before="120" w:after="120"/>
        <w:ind w:left="1077"/>
        <w:jc w:val="both"/>
        <w:rPr>
          <w:rFonts w:ascii="Times New Roman" w:hAnsi="Times New Roman" w:cs="Times New Roman"/>
          <w:b w:val="0"/>
          <w:iCs/>
          <w:szCs w:val="24"/>
        </w:rPr>
      </w:pP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t>Art. 5º Fica alterado o inciso II do art. 35, passando a vigorar com a seguinte redação:</w:t>
      </w:r>
    </w:p>
    <w:p w:rsidR="000426BC" w:rsidRPr="000426BC" w:rsidRDefault="000426BC" w:rsidP="000426BC">
      <w:pPr>
        <w:spacing w:before="120" w:after="120"/>
        <w:ind w:left="1077"/>
        <w:jc w:val="both"/>
        <w:rPr>
          <w:rFonts w:ascii="Times New Roman" w:hAnsi="Times New Roman" w:cs="Times New Roman"/>
          <w:b w:val="0"/>
          <w:iCs/>
          <w:szCs w:val="24"/>
        </w:rPr>
      </w:pPr>
    </w:p>
    <w:p w:rsidR="000426BC" w:rsidRPr="000426BC" w:rsidRDefault="000426BC" w:rsidP="000426BC">
      <w:pPr>
        <w:spacing w:before="120" w:after="120"/>
        <w:ind w:left="2268"/>
        <w:jc w:val="both"/>
        <w:rPr>
          <w:rFonts w:ascii="Times New Roman" w:hAnsi="Times New Roman" w:cs="Times New Roman"/>
          <w:b w:val="0"/>
          <w:iCs/>
          <w:szCs w:val="24"/>
        </w:rPr>
      </w:pPr>
      <w:r w:rsidRPr="000426BC">
        <w:rPr>
          <w:rFonts w:ascii="Times New Roman" w:hAnsi="Times New Roman" w:cs="Times New Roman"/>
          <w:b w:val="0"/>
          <w:iCs/>
          <w:szCs w:val="24"/>
        </w:rPr>
        <w:t>Art. 35 Para o desenvolvimento das atribuições específicas de cada cargo, os servidores integrantes do Quadro de Pessoal do Magistério, terão os seguintes regimes de trabalho:</w:t>
      </w:r>
    </w:p>
    <w:p w:rsidR="000426BC" w:rsidRPr="000426BC" w:rsidRDefault="000426BC" w:rsidP="000426BC">
      <w:pPr>
        <w:spacing w:before="120" w:after="120"/>
        <w:ind w:left="2268"/>
        <w:jc w:val="both"/>
        <w:rPr>
          <w:rFonts w:ascii="Times New Roman" w:hAnsi="Times New Roman" w:cs="Times New Roman"/>
          <w:b w:val="0"/>
          <w:iCs/>
          <w:szCs w:val="24"/>
        </w:rPr>
      </w:pPr>
      <w:r w:rsidRPr="000426BC">
        <w:rPr>
          <w:rFonts w:ascii="Times New Roman" w:hAnsi="Times New Roman" w:cs="Times New Roman"/>
          <w:b w:val="0"/>
          <w:iCs/>
          <w:szCs w:val="24"/>
        </w:rPr>
        <w:t>(...)</w:t>
      </w:r>
    </w:p>
    <w:p w:rsidR="000426BC" w:rsidRPr="000426BC" w:rsidRDefault="000426BC" w:rsidP="000426BC">
      <w:pPr>
        <w:spacing w:before="120" w:after="120"/>
        <w:ind w:left="2268"/>
        <w:jc w:val="both"/>
        <w:rPr>
          <w:rFonts w:ascii="Times New Roman" w:hAnsi="Times New Roman" w:cs="Times New Roman"/>
          <w:b w:val="0"/>
          <w:iCs/>
          <w:szCs w:val="24"/>
        </w:rPr>
      </w:pPr>
      <w:r w:rsidRPr="000426BC">
        <w:rPr>
          <w:rFonts w:ascii="Times New Roman" w:hAnsi="Times New Roman" w:cs="Times New Roman"/>
          <w:b w:val="0"/>
          <w:iCs/>
          <w:szCs w:val="24"/>
        </w:rPr>
        <w:t>II - Jornada de 30 (trinta) horas semanais de trabalho, para os cargos efetivos de Auxiliar de Creche, Monitor atividades de Educação Infantil, Auxiliar Assistente Técnico de Educação Básica (ATB), Técnico da Educação (ATE), e para o cargo em comissão de Coordenador Escolar.</w:t>
      </w:r>
    </w:p>
    <w:p w:rsidR="000426BC" w:rsidRPr="000426BC" w:rsidRDefault="000426BC" w:rsidP="000426BC">
      <w:pPr>
        <w:spacing w:before="120" w:after="120"/>
        <w:ind w:left="2268"/>
        <w:jc w:val="both"/>
        <w:rPr>
          <w:rFonts w:ascii="Times New Roman" w:hAnsi="Times New Roman" w:cs="Times New Roman"/>
          <w:b w:val="0"/>
          <w:iCs/>
          <w:szCs w:val="24"/>
        </w:rPr>
      </w:pPr>
      <w:r w:rsidRPr="000426BC">
        <w:rPr>
          <w:rFonts w:ascii="Times New Roman" w:hAnsi="Times New Roman" w:cs="Times New Roman"/>
          <w:b w:val="0"/>
          <w:iCs/>
          <w:szCs w:val="24"/>
        </w:rPr>
        <w:t>(...)</w:t>
      </w:r>
    </w:p>
    <w:p w:rsidR="000426BC" w:rsidRPr="000426BC" w:rsidRDefault="000426BC" w:rsidP="000426BC">
      <w:pPr>
        <w:pStyle w:val="yiv0642134961msonormal"/>
        <w:shd w:val="clear" w:color="auto" w:fill="FFFFFF"/>
        <w:spacing w:before="0" w:beforeAutospacing="0" w:after="0" w:afterAutospacing="0"/>
        <w:jc w:val="both"/>
      </w:pP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t>Art. 6º Fica alterado o Anexo I - Quadro de Pessoas</w:t>
      </w:r>
      <w:r w:rsidRPr="000426BC">
        <w:rPr>
          <w:rFonts w:ascii="Times New Roman" w:hAnsi="Times New Roman" w:cs="Times New Roman"/>
          <w:b w:val="0"/>
          <w:szCs w:val="24"/>
        </w:rPr>
        <w:t xml:space="preserve"> </w:t>
      </w:r>
      <w:r w:rsidRPr="000426BC">
        <w:rPr>
          <w:rFonts w:ascii="Times New Roman" w:hAnsi="Times New Roman" w:cs="Times New Roman"/>
          <w:b w:val="0"/>
          <w:szCs w:val="24"/>
        </w:rPr>
        <w:t xml:space="preserve">do Magistério, passando a vigorar conforme texto anexo. </w:t>
      </w:r>
    </w:p>
    <w:p w:rsidR="000426BC" w:rsidRPr="000426BC" w:rsidRDefault="000426BC" w:rsidP="000426BC">
      <w:pPr>
        <w:spacing w:before="120" w:after="120"/>
        <w:jc w:val="both"/>
        <w:rPr>
          <w:rFonts w:ascii="Times New Roman" w:hAnsi="Times New Roman" w:cs="Times New Roman"/>
          <w:b w:val="0"/>
          <w:szCs w:val="24"/>
        </w:rPr>
      </w:pPr>
    </w:p>
    <w:p w:rsidR="000426BC" w:rsidRPr="000426BC" w:rsidRDefault="000426BC" w:rsidP="000426BC">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t>Art. 7º Fica acrescido no Anexo II - Das atribuições dos cargos, a denominação, os requisitos para provimento e as atribuições do cargo de Monitor de Atividades de Educação Infantil.</w:t>
      </w:r>
    </w:p>
    <w:p w:rsidR="000426BC" w:rsidRPr="000426BC" w:rsidRDefault="000426BC" w:rsidP="000426BC">
      <w:pPr>
        <w:spacing w:before="120" w:after="120"/>
        <w:jc w:val="both"/>
        <w:rPr>
          <w:rFonts w:ascii="Times New Roman" w:hAnsi="Times New Roman" w:cs="Times New Roman"/>
          <w:b w:val="0"/>
          <w:szCs w:val="24"/>
        </w:rPr>
      </w:pPr>
    </w:p>
    <w:p w:rsidR="000426BC" w:rsidRPr="000426BC" w:rsidRDefault="000426BC" w:rsidP="000426BC">
      <w:pPr>
        <w:pStyle w:val="Pr-formataoHTML"/>
        <w:spacing w:after="200"/>
        <w:jc w:val="center"/>
        <w:rPr>
          <w:rFonts w:ascii="Times New Roman" w:hAnsi="Times New Roman"/>
          <w:sz w:val="24"/>
          <w:szCs w:val="24"/>
        </w:rPr>
      </w:pPr>
      <w:r w:rsidRPr="000426BC">
        <w:rPr>
          <w:rFonts w:ascii="Times New Roman" w:hAnsi="Times New Roman"/>
          <w:sz w:val="24"/>
          <w:szCs w:val="24"/>
        </w:rPr>
        <w:t xml:space="preserve">Lima Duarte, </w:t>
      </w:r>
      <w:r w:rsidRPr="000426BC">
        <w:rPr>
          <w:rFonts w:ascii="Times New Roman" w:hAnsi="Times New Roman"/>
          <w:sz w:val="24"/>
          <w:szCs w:val="24"/>
          <w:lang w:val="pt-BR"/>
        </w:rPr>
        <w:t>21</w:t>
      </w:r>
      <w:r w:rsidRPr="000426BC">
        <w:rPr>
          <w:rFonts w:ascii="Times New Roman" w:hAnsi="Times New Roman"/>
          <w:sz w:val="24"/>
          <w:szCs w:val="24"/>
        </w:rPr>
        <w:t xml:space="preserve"> de </w:t>
      </w:r>
      <w:r w:rsidRPr="000426BC">
        <w:rPr>
          <w:rFonts w:ascii="Times New Roman" w:hAnsi="Times New Roman"/>
          <w:sz w:val="24"/>
          <w:szCs w:val="24"/>
          <w:lang w:val="pt-BR"/>
        </w:rPr>
        <w:t>DEZEMBRO</w:t>
      </w:r>
      <w:r w:rsidRPr="000426BC">
        <w:rPr>
          <w:rFonts w:ascii="Times New Roman" w:hAnsi="Times New Roman"/>
          <w:sz w:val="24"/>
          <w:szCs w:val="24"/>
        </w:rPr>
        <w:t xml:space="preserve"> de 201</w:t>
      </w:r>
      <w:r w:rsidRPr="000426BC">
        <w:rPr>
          <w:rFonts w:ascii="Times New Roman" w:hAnsi="Times New Roman"/>
          <w:sz w:val="24"/>
          <w:szCs w:val="24"/>
          <w:lang w:val="pt-BR"/>
        </w:rPr>
        <w:t>7</w:t>
      </w:r>
      <w:r w:rsidRPr="000426BC">
        <w:rPr>
          <w:rFonts w:ascii="Times New Roman" w:hAnsi="Times New Roman"/>
          <w:sz w:val="24"/>
          <w:szCs w:val="24"/>
        </w:rPr>
        <w:t>.</w:t>
      </w:r>
    </w:p>
    <w:p w:rsidR="000426BC" w:rsidRPr="000426BC" w:rsidRDefault="000426BC" w:rsidP="000426BC">
      <w:pPr>
        <w:spacing w:after="100"/>
        <w:jc w:val="center"/>
        <w:rPr>
          <w:rFonts w:ascii="Times New Roman" w:hAnsi="Times New Roman" w:cs="Times New Roman"/>
          <w:b w:val="0"/>
          <w:szCs w:val="24"/>
        </w:rPr>
      </w:pPr>
    </w:p>
    <w:p w:rsidR="000426BC" w:rsidRPr="000426BC" w:rsidRDefault="000426BC" w:rsidP="000426BC">
      <w:pPr>
        <w:spacing w:after="100"/>
        <w:jc w:val="center"/>
        <w:rPr>
          <w:rFonts w:ascii="Times New Roman" w:hAnsi="Times New Roman" w:cs="Times New Roman"/>
          <w:b w:val="0"/>
          <w:szCs w:val="24"/>
        </w:rPr>
      </w:pPr>
      <w:r w:rsidRPr="000426BC">
        <w:rPr>
          <w:rFonts w:ascii="Times New Roman" w:hAnsi="Times New Roman" w:cs="Times New Roman"/>
          <w:b w:val="0"/>
          <w:szCs w:val="24"/>
        </w:rPr>
        <w:t>Geraldo Gomes de Souza - Prefeito Municipal</w:t>
      </w:r>
    </w:p>
    <w:p w:rsidR="000426BC" w:rsidRPr="000426BC" w:rsidRDefault="000426BC" w:rsidP="000426BC">
      <w:pPr>
        <w:rPr>
          <w:rFonts w:ascii="Times New Roman" w:hAnsi="Times New Roman" w:cs="Times New Roman"/>
          <w:b w:val="0"/>
          <w:szCs w:val="24"/>
        </w:rPr>
      </w:pPr>
    </w:p>
    <w:p w:rsidR="000426BC" w:rsidRPr="000426BC" w:rsidRDefault="000426BC" w:rsidP="000426BC">
      <w:pPr>
        <w:pStyle w:val="Corpodetexto2"/>
        <w:spacing w:after="200"/>
        <w:jc w:val="both"/>
        <w:rPr>
          <w:b w:val="0"/>
          <w:sz w:val="24"/>
        </w:rPr>
      </w:pPr>
      <w:r w:rsidRPr="000426BC">
        <w:rPr>
          <w:b w:val="0"/>
          <w:sz w:val="24"/>
        </w:rPr>
        <w:t>Publicado por afixação nos quadros de avisos e site da Prefeitura Municipal de Lima Duarte – em 21/12/2017.</w:t>
      </w:r>
    </w:p>
    <w:p w:rsidR="000426BC" w:rsidRPr="000426BC" w:rsidRDefault="000426BC" w:rsidP="000426BC">
      <w:pPr>
        <w:pStyle w:val="Default"/>
        <w:jc w:val="both"/>
        <w:rPr>
          <w:bCs/>
          <w:color w:val="auto"/>
        </w:rPr>
      </w:pPr>
    </w:p>
    <w:p w:rsidR="000426BC" w:rsidRPr="000426BC" w:rsidRDefault="000426BC" w:rsidP="000426BC">
      <w:pPr>
        <w:pStyle w:val="Default"/>
        <w:jc w:val="both"/>
        <w:rPr>
          <w:bCs/>
          <w:color w:val="auto"/>
        </w:rPr>
      </w:pPr>
    </w:p>
    <w:p w:rsidR="000426BC" w:rsidRPr="000426BC" w:rsidRDefault="000426BC" w:rsidP="000426BC">
      <w:pPr>
        <w:pStyle w:val="Default"/>
        <w:jc w:val="both"/>
        <w:rPr>
          <w:bCs/>
          <w:color w:val="auto"/>
        </w:rPr>
      </w:pPr>
    </w:p>
    <w:p w:rsidR="000426BC" w:rsidRPr="000426BC" w:rsidRDefault="000426BC" w:rsidP="000426BC">
      <w:pPr>
        <w:pStyle w:val="Default"/>
        <w:jc w:val="both"/>
        <w:rPr>
          <w:bCs/>
          <w:color w:val="auto"/>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pPr>
        <w:rPr>
          <w:rFonts w:ascii="Times New Roman" w:hAnsi="Times New Roman" w:cs="Times New Roman"/>
          <w:b w:val="0"/>
          <w:szCs w:val="24"/>
        </w:rPr>
      </w:pPr>
      <w:r w:rsidRPr="000426BC">
        <w:rPr>
          <w:rFonts w:ascii="Times New Roman" w:hAnsi="Times New Roman" w:cs="Times New Roman"/>
          <w:b w:val="0"/>
          <w:szCs w:val="24"/>
        </w:rPr>
        <w:br w:type="page"/>
      </w:r>
    </w:p>
    <w:p w:rsidR="000426BC" w:rsidRPr="000426BC" w:rsidRDefault="000426BC" w:rsidP="000426BC">
      <w:pPr>
        <w:spacing w:before="120" w:after="120"/>
        <w:ind w:firstLine="900"/>
        <w:jc w:val="center"/>
        <w:rPr>
          <w:rFonts w:ascii="Times New Roman" w:hAnsi="Times New Roman" w:cs="Times New Roman"/>
          <w:b w:val="0"/>
          <w:szCs w:val="24"/>
        </w:rPr>
      </w:pPr>
      <w:r w:rsidRPr="000426BC">
        <w:rPr>
          <w:rFonts w:ascii="Times New Roman" w:hAnsi="Times New Roman" w:cs="Times New Roman"/>
          <w:b w:val="0"/>
          <w:szCs w:val="24"/>
        </w:rPr>
        <w:t>ANEXO I</w:t>
      </w:r>
    </w:p>
    <w:p w:rsidR="000426BC" w:rsidRPr="000426BC" w:rsidRDefault="000426BC" w:rsidP="000426BC">
      <w:pPr>
        <w:spacing w:before="120" w:after="120"/>
        <w:ind w:firstLine="900"/>
        <w:jc w:val="center"/>
        <w:rPr>
          <w:rFonts w:ascii="Times New Roman" w:hAnsi="Times New Roman" w:cs="Times New Roman"/>
          <w:b w:val="0"/>
          <w:szCs w:val="24"/>
        </w:rPr>
      </w:pPr>
      <w:r w:rsidRPr="000426BC">
        <w:rPr>
          <w:rFonts w:ascii="Times New Roman" w:hAnsi="Times New Roman" w:cs="Times New Roman"/>
          <w:b w:val="0"/>
          <w:szCs w:val="24"/>
        </w:rPr>
        <w:t>QUADRO DE PESSOAL DO MAGISTÉRIO</w:t>
      </w:r>
    </w:p>
    <w:p w:rsidR="000426BC" w:rsidRPr="000426BC" w:rsidRDefault="000426BC" w:rsidP="000426BC">
      <w:pPr>
        <w:spacing w:before="120" w:after="120"/>
        <w:ind w:firstLine="900"/>
        <w:jc w:val="center"/>
        <w:rPr>
          <w:rFonts w:ascii="Times New Roman" w:hAnsi="Times New Roman" w:cs="Times New Roman"/>
          <w:b w:val="0"/>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1"/>
        <w:gridCol w:w="4692"/>
        <w:gridCol w:w="2000"/>
      </w:tblGrid>
      <w:tr w:rsidR="000426BC" w:rsidRPr="000426BC" w:rsidTr="00CD5840">
        <w:trPr>
          <w:jc w:val="center"/>
        </w:trPr>
        <w:tc>
          <w:tcPr>
            <w:tcW w:w="7413" w:type="dxa"/>
            <w:gridSpan w:val="3"/>
            <w:tcBorders>
              <w:top w:val="single" w:sz="4" w:space="0" w:color="auto"/>
              <w:left w:val="single" w:sz="4" w:space="0" w:color="auto"/>
              <w:bottom w:val="single" w:sz="4" w:space="0" w:color="auto"/>
              <w:right w:val="single" w:sz="4" w:space="0" w:color="auto"/>
            </w:tcBorders>
            <w:shd w:val="pct30" w:color="C0C0C0" w:fill="FFFFFF"/>
          </w:tcPr>
          <w:p w:rsidR="000426BC" w:rsidRPr="000426BC" w:rsidRDefault="000426BC" w:rsidP="00CD5840">
            <w:pPr>
              <w:keepNext/>
              <w:ind w:firstLine="900"/>
              <w:jc w:val="center"/>
              <w:outlineLvl w:val="4"/>
              <w:rPr>
                <w:rFonts w:ascii="Times New Roman" w:eastAsia="Arial Unicode MS" w:hAnsi="Times New Roman" w:cs="Times New Roman"/>
                <w:b w:val="0"/>
                <w:bCs w:val="0"/>
                <w:szCs w:val="24"/>
              </w:rPr>
            </w:pPr>
            <w:r w:rsidRPr="000426BC">
              <w:rPr>
                <w:rFonts w:ascii="Times New Roman" w:hAnsi="Times New Roman" w:cs="Times New Roman"/>
                <w:b w:val="0"/>
                <w:szCs w:val="24"/>
              </w:rPr>
              <w:t>Pessoal Efetivo do Magistério</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bCs w:val="0"/>
                <w:szCs w:val="24"/>
              </w:rPr>
            </w:pPr>
            <w:proofErr w:type="spellStart"/>
            <w:proofErr w:type="gramStart"/>
            <w:r w:rsidRPr="000426BC">
              <w:rPr>
                <w:rFonts w:ascii="Times New Roman" w:hAnsi="Times New Roman" w:cs="Times New Roman"/>
                <w:b w:val="0"/>
                <w:szCs w:val="24"/>
              </w:rPr>
              <w:t>QQtd</w:t>
            </w:r>
            <w:proofErr w:type="spellEnd"/>
            <w:proofErr w:type="gramEnd"/>
            <w:r w:rsidRPr="000426BC">
              <w:rPr>
                <w:rFonts w:ascii="Times New Roman" w:hAnsi="Times New Roman" w:cs="Times New Roman"/>
                <w:b w:val="0"/>
                <w:szCs w:val="24"/>
              </w:rPr>
              <w:t>.</w:t>
            </w:r>
          </w:p>
        </w:tc>
        <w:tc>
          <w:tcPr>
            <w:tcW w:w="4692"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jc w:val="center"/>
              <w:rPr>
                <w:rFonts w:ascii="Times New Roman" w:hAnsi="Times New Roman" w:cs="Times New Roman"/>
                <w:b w:val="0"/>
                <w:bCs w:val="0"/>
                <w:szCs w:val="24"/>
              </w:rPr>
            </w:pPr>
            <w:r w:rsidRPr="000426BC">
              <w:rPr>
                <w:rFonts w:ascii="Times New Roman" w:hAnsi="Times New Roman" w:cs="Times New Roman"/>
                <w:b w:val="0"/>
                <w:szCs w:val="24"/>
              </w:rPr>
              <w:t>Cargo</w:t>
            </w:r>
          </w:p>
        </w:tc>
        <w:tc>
          <w:tcPr>
            <w:tcW w:w="2000"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jc w:val="center"/>
              <w:rPr>
                <w:rFonts w:ascii="Times New Roman" w:hAnsi="Times New Roman" w:cs="Times New Roman"/>
                <w:b w:val="0"/>
                <w:bCs w:val="0"/>
                <w:szCs w:val="24"/>
              </w:rPr>
            </w:pPr>
            <w:r w:rsidRPr="000426BC">
              <w:rPr>
                <w:rFonts w:ascii="Times New Roman" w:hAnsi="Times New Roman" w:cs="Times New Roman"/>
                <w:b w:val="0"/>
                <w:szCs w:val="24"/>
              </w:rPr>
              <w:t>Vencimento (R$)</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lang w:val="es-ES_tradnl"/>
              </w:rPr>
            </w:pPr>
            <w:r w:rsidRPr="000426BC">
              <w:rPr>
                <w:rFonts w:ascii="Times New Roman" w:hAnsi="Times New Roman" w:cs="Times New Roman"/>
                <w:b w:val="0"/>
                <w:szCs w:val="24"/>
                <w:lang w:val="es-ES_tradnl"/>
              </w:rPr>
              <w:t>110</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tabs>
                <w:tab w:val="left" w:pos="708"/>
                <w:tab w:val="center" w:pos="4419"/>
                <w:tab w:val="right" w:pos="8838"/>
              </w:tabs>
              <w:rPr>
                <w:rFonts w:ascii="Times New Roman" w:hAnsi="Times New Roman" w:cs="Times New Roman"/>
                <w:b w:val="0"/>
                <w:szCs w:val="24"/>
                <w:lang w:val="es-ES_tradnl"/>
              </w:rPr>
            </w:pPr>
            <w:r w:rsidRPr="000426BC">
              <w:rPr>
                <w:rFonts w:ascii="Times New Roman" w:hAnsi="Times New Roman" w:cs="Times New Roman"/>
                <w:b w:val="0"/>
                <w:szCs w:val="24"/>
                <w:lang w:val="es-ES_tradnl"/>
              </w:rPr>
              <w:t xml:space="preserve">Auxiliar de </w:t>
            </w:r>
            <w:proofErr w:type="spellStart"/>
            <w:r w:rsidRPr="000426BC">
              <w:rPr>
                <w:rFonts w:ascii="Times New Roman" w:hAnsi="Times New Roman" w:cs="Times New Roman"/>
                <w:b w:val="0"/>
                <w:szCs w:val="24"/>
                <w:lang w:val="es-ES_tradnl"/>
              </w:rPr>
              <w:t>Creche</w:t>
            </w:r>
            <w:proofErr w:type="spellEnd"/>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937,00</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809</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Assistente Técnico de Educação Básica (ATB)</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937,40</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6</w:t>
            </w:r>
            <w:proofErr w:type="gramStart"/>
            <w:r w:rsidRPr="000426BC">
              <w:rPr>
                <w:rFonts w:ascii="Times New Roman" w:hAnsi="Times New Roman" w:cs="Times New Roman"/>
                <w:b w:val="0"/>
                <w:szCs w:val="24"/>
              </w:rPr>
              <w:t xml:space="preserve">   </w:t>
            </w:r>
            <w:proofErr w:type="gramEnd"/>
            <w:r w:rsidRPr="000426BC">
              <w:rPr>
                <w:rFonts w:ascii="Times New Roman" w:hAnsi="Times New Roman" w:cs="Times New Roman"/>
                <w:b w:val="0"/>
                <w:szCs w:val="24"/>
              </w:rPr>
              <w:t>06</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Monitor de Atividades de Educação Infantil</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1.379,28</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226</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Educação Infantil</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1.379,28</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560</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1º ao 5º ano</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1.379,28</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ind w:firstLine="900"/>
              <w:jc w:val="center"/>
              <w:rPr>
                <w:rFonts w:ascii="Times New Roman" w:hAnsi="Times New Roman" w:cs="Times New Roman"/>
                <w:b w:val="0"/>
                <w:bCs w:val="0"/>
                <w:szCs w:val="24"/>
              </w:rPr>
            </w:pPr>
            <w:proofErr w:type="gramStart"/>
            <w:r w:rsidRPr="000426BC">
              <w:rPr>
                <w:rFonts w:ascii="Times New Roman" w:hAnsi="Times New Roman" w:cs="Times New Roman"/>
                <w:b w:val="0"/>
                <w:szCs w:val="24"/>
              </w:rPr>
              <w:t>2</w:t>
            </w:r>
            <w:proofErr w:type="gramEnd"/>
          </w:p>
        </w:tc>
        <w:tc>
          <w:tcPr>
            <w:tcW w:w="6692" w:type="dxa"/>
            <w:gridSpan w:val="2"/>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tabs>
                <w:tab w:val="left" w:pos="708"/>
                <w:tab w:val="center" w:pos="4419"/>
                <w:tab w:val="right" w:pos="8838"/>
              </w:tabs>
              <w:rPr>
                <w:rFonts w:ascii="Times New Roman" w:hAnsi="Times New Roman" w:cs="Times New Roman"/>
                <w:b w:val="0"/>
                <w:bCs w:val="0"/>
                <w:szCs w:val="24"/>
              </w:rPr>
            </w:pPr>
            <w:r w:rsidRPr="000426BC">
              <w:rPr>
                <w:rFonts w:ascii="Times New Roman" w:hAnsi="Times New Roman" w:cs="Times New Roman"/>
                <w:b w:val="0"/>
                <w:szCs w:val="24"/>
              </w:rPr>
              <w:t>Professores de 6º ao 9º ano</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202</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tabs>
                <w:tab w:val="left" w:pos="708"/>
                <w:tab w:val="center" w:pos="4419"/>
                <w:tab w:val="right" w:pos="8838"/>
              </w:tabs>
              <w:rPr>
                <w:rFonts w:ascii="Times New Roman" w:hAnsi="Times New Roman" w:cs="Times New Roman"/>
                <w:b w:val="0"/>
                <w:szCs w:val="24"/>
              </w:rPr>
            </w:pPr>
            <w:r w:rsidRPr="000426BC">
              <w:rPr>
                <w:rFonts w:ascii="Times New Roman" w:hAnsi="Times New Roman" w:cs="Times New Roman"/>
                <w:b w:val="0"/>
                <w:szCs w:val="24"/>
              </w:rPr>
              <w:t>Professor de Língua Portuguesa</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202</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Matemática</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202</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Ciências</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202</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História</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202</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Geografia</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206</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Educação Física</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201</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Redação</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201</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Inglês</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201</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Ensino Religioso</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201</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Artes</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101</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Marceneiro</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102</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Professor de Informática</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17,13 hora/aula</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339</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Servente Escolar</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tabs>
                <w:tab w:val="left" w:pos="708"/>
                <w:tab w:val="center" w:pos="4419"/>
                <w:tab w:val="right" w:pos="8838"/>
              </w:tabs>
              <w:rPr>
                <w:rFonts w:ascii="Times New Roman" w:hAnsi="Times New Roman" w:cs="Times New Roman"/>
                <w:b w:val="0"/>
                <w:szCs w:val="24"/>
              </w:rPr>
            </w:pPr>
            <w:r w:rsidRPr="000426BC">
              <w:rPr>
                <w:rFonts w:ascii="Times New Roman" w:hAnsi="Times New Roman" w:cs="Times New Roman"/>
                <w:b w:val="0"/>
                <w:szCs w:val="24"/>
              </w:rPr>
              <w:t>937,00</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707</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Especialista em Educação</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1.566,70</w:t>
            </w:r>
          </w:p>
        </w:tc>
      </w:tr>
      <w:tr w:rsidR="000426BC" w:rsidRPr="000426BC" w:rsidTr="00CD5840">
        <w:trPr>
          <w:jc w:val="center"/>
        </w:trPr>
        <w:tc>
          <w:tcPr>
            <w:tcW w:w="72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r w:rsidRPr="000426BC">
              <w:rPr>
                <w:rFonts w:ascii="Times New Roman" w:hAnsi="Times New Roman" w:cs="Times New Roman"/>
                <w:b w:val="0"/>
                <w:szCs w:val="24"/>
              </w:rPr>
              <w:t>202</w:t>
            </w:r>
          </w:p>
        </w:tc>
        <w:tc>
          <w:tcPr>
            <w:tcW w:w="4692"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Técnico da Educação (TDE)</w:t>
            </w:r>
          </w:p>
        </w:tc>
        <w:tc>
          <w:tcPr>
            <w:tcW w:w="200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937,00</w:t>
            </w:r>
          </w:p>
        </w:tc>
      </w:tr>
    </w:tbl>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pPr>
        <w:rPr>
          <w:rFonts w:ascii="Times New Roman" w:hAnsi="Times New Roman" w:cs="Times New Roman"/>
          <w:b w:val="0"/>
          <w:szCs w:val="24"/>
        </w:rPr>
      </w:pPr>
      <w:r w:rsidRPr="000426BC">
        <w:rPr>
          <w:rFonts w:ascii="Times New Roman" w:hAnsi="Times New Roman" w:cs="Times New Roman"/>
          <w:b w:val="0"/>
          <w:szCs w:val="24"/>
        </w:rPr>
        <w:br w:type="page"/>
      </w:r>
    </w:p>
    <w:p w:rsidR="000426BC" w:rsidRPr="000426BC" w:rsidRDefault="000426BC" w:rsidP="000426BC">
      <w:pPr>
        <w:spacing w:before="120" w:after="120"/>
        <w:ind w:firstLine="900"/>
        <w:jc w:val="center"/>
        <w:rPr>
          <w:rFonts w:ascii="Times New Roman" w:hAnsi="Times New Roman" w:cs="Times New Roman"/>
          <w:b w:val="0"/>
          <w:szCs w:val="24"/>
        </w:rPr>
      </w:pPr>
      <w:r w:rsidRPr="000426BC">
        <w:rPr>
          <w:rFonts w:ascii="Times New Roman" w:hAnsi="Times New Roman" w:cs="Times New Roman"/>
          <w:b w:val="0"/>
          <w:szCs w:val="24"/>
        </w:rPr>
        <w:t>QUADRO DE CARGOS EM COMISSÃO</w:t>
      </w:r>
    </w:p>
    <w:p w:rsidR="000426BC" w:rsidRPr="000426BC" w:rsidRDefault="000426BC" w:rsidP="000426BC">
      <w:pPr>
        <w:spacing w:before="120" w:after="120"/>
        <w:ind w:firstLine="900"/>
        <w:jc w:val="center"/>
        <w:rPr>
          <w:rFonts w:ascii="Times New Roman" w:hAnsi="Times New Roman" w:cs="Times New Roman"/>
          <w:b w:val="0"/>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41"/>
        <w:gridCol w:w="4320"/>
        <w:gridCol w:w="1980"/>
      </w:tblGrid>
      <w:tr w:rsidR="000426BC" w:rsidRPr="000426BC" w:rsidTr="00CD5840">
        <w:trPr>
          <w:jc w:val="center"/>
        </w:trPr>
        <w:tc>
          <w:tcPr>
            <w:tcW w:w="7141" w:type="dxa"/>
            <w:gridSpan w:val="3"/>
            <w:tcBorders>
              <w:top w:val="single" w:sz="4" w:space="0" w:color="auto"/>
              <w:left w:val="single" w:sz="4" w:space="0" w:color="auto"/>
              <w:bottom w:val="single" w:sz="4" w:space="0" w:color="auto"/>
              <w:right w:val="single" w:sz="4" w:space="0" w:color="auto"/>
            </w:tcBorders>
            <w:shd w:val="pct30" w:color="C0C0C0" w:fill="FFFFFF"/>
          </w:tcPr>
          <w:p w:rsidR="000426BC" w:rsidRPr="000426BC" w:rsidRDefault="000426BC" w:rsidP="00CD5840">
            <w:pPr>
              <w:keepNext/>
              <w:ind w:firstLine="902"/>
              <w:jc w:val="center"/>
              <w:outlineLvl w:val="4"/>
              <w:rPr>
                <w:rFonts w:ascii="Times New Roman" w:hAnsi="Times New Roman" w:cs="Times New Roman"/>
                <w:b w:val="0"/>
                <w:szCs w:val="24"/>
              </w:rPr>
            </w:pPr>
          </w:p>
          <w:p w:rsidR="000426BC" w:rsidRPr="000426BC" w:rsidRDefault="000426BC" w:rsidP="00CD5840">
            <w:pPr>
              <w:keepNext/>
              <w:ind w:firstLine="902"/>
              <w:jc w:val="center"/>
              <w:outlineLvl w:val="4"/>
              <w:rPr>
                <w:rFonts w:ascii="Times New Roman" w:hAnsi="Times New Roman" w:cs="Times New Roman"/>
                <w:b w:val="0"/>
                <w:szCs w:val="24"/>
              </w:rPr>
            </w:pPr>
            <w:r w:rsidRPr="000426BC">
              <w:rPr>
                <w:rFonts w:ascii="Times New Roman" w:hAnsi="Times New Roman" w:cs="Times New Roman"/>
                <w:b w:val="0"/>
                <w:szCs w:val="24"/>
              </w:rPr>
              <w:t>Cargos em Comissão</w:t>
            </w:r>
          </w:p>
          <w:p w:rsidR="000426BC" w:rsidRPr="000426BC" w:rsidRDefault="000426BC" w:rsidP="00CD5840">
            <w:pPr>
              <w:rPr>
                <w:rFonts w:ascii="Times New Roman" w:eastAsia="Arial Unicode MS" w:hAnsi="Times New Roman" w:cs="Times New Roman"/>
                <w:b w:val="0"/>
                <w:szCs w:val="24"/>
              </w:rPr>
            </w:pPr>
          </w:p>
        </w:tc>
      </w:tr>
      <w:tr w:rsidR="000426BC" w:rsidRPr="000426BC" w:rsidTr="00CD5840">
        <w:trPr>
          <w:jc w:val="center"/>
        </w:trPr>
        <w:tc>
          <w:tcPr>
            <w:tcW w:w="84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900"/>
              <w:jc w:val="center"/>
              <w:rPr>
                <w:rFonts w:ascii="Times New Roman" w:hAnsi="Times New Roman" w:cs="Times New Roman"/>
                <w:b w:val="0"/>
                <w:szCs w:val="24"/>
              </w:rPr>
            </w:pPr>
            <w:proofErr w:type="spellStart"/>
            <w:proofErr w:type="gramStart"/>
            <w:r w:rsidRPr="000426BC">
              <w:rPr>
                <w:rFonts w:ascii="Times New Roman" w:hAnsi="Times New Roman" w:cs="Times New Roman"/>
                <w:b w:val="0"/>
                <w:szCs w:val="24"/>
              </w:rPr>
              <w:t>tQtd</w:t>
            </w:r>
            <w:proofErr w:type="spellEnd"/>
            <w:proofErr w:type="gramEnd"/>
            <w:r w:rsidRPr="000426BC">
              <w:rPr>
                <w:rFonts w:ascii="Times New Roman" w:hAnsi="Times New Roman" w:cs="Times New Roman"/>
                <w:b w:val="0"/>
                <w:szCs w:val="24"/>
              </w:rPr>
              <w:t>.</w:t>
            </w:r>
          </w:p>
        </w:tc>
        <w:tc>
          <w:tcPr>
            <w:tcW w:w="4320"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jc w:val="center"/>
              <w:rPr>
                <w:rFonts w:ascii="Times New Roman" w:hAnsi="Times New Roman" w:cs="Times New Roman"/>
                <w:b w:val="0"/>
                <w:szCs w:val="24"/>
              </w:rPr>
            </w:pPr>
          </w:p>
          <w:p w:rsidR="000426BC" w:rsidRPr="000426BC" w:rsidRDefault="000426BC" w:rsidP="00CD5840">
            <w:pPr>
              <w:jc w:val="center"/>
              <w:rPr>
                <w:rFonts w:ascii="Times New Roman" w:hAnsi="Times New Roman" w:cs="Times New Roman"/>
                <w:b w:val="0"/>
                <w:szCs w:val="24"/>
              </w:rPr>
            </w:pPr>
            <w:r w:rsidRPr="000426BC">
              <w:rPr>
                <w:rFonts w:ascii="Times New Roman" w:hAnsi="Times New Roman" w:cs="Times New Roman"/>
                <w:b w:val="0"/>
                <w:szCs w:val="24"/>
              </w:rPr>
              <w:t>Cargo</w:t>
            </w:r>
          </w:p>
        </w:tc>
        <w:tc>
          <w:tcPr>
            <w:tcW w:w="1980"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ind w:firstLine="17"/>
              <w:jc w:val="center"/>
              <w:rPr>
                <w:rFonts w:ascii="Times New Roman" w:hAnsi="Times New Roman" w:cs="Times New Roman"/>
                <w:b w:val="0"/>
                <w:szCs w:val="24"/>
              </w:rPr>
            </w:pPr>
          </w:p>
          <w:p w:rsidR="000426BC" w:rsidRPr="000426BC" w:rsidRDefault="000426BC" w:rsidP="00CD5840">
            <w:pPr>
              <w:ind w:firstLine="17"/>
              <w:jc w:val="center"/>
              <w:rPr>
                <w:rFonts w:ascii="Times New Roman" w:hAnsi="Times New Roman" w:cs="Times New Roman"/>
                <w:b w:val="0"/>
                <w:szCs w:val="24"/>
              </w:rPr>
            </w:pPr>
            <w:r w:rsidRPr="000426BC">
              <w:rPr>
                <w:rFonts w:ascii="Times New Roman" w:hAnsi="Times New Roman" w:cs="Times New Roman"/>
                <w:b w:val="0"/>
                <w:szCs w:val="24"/>
              </w:rPr>
              <w:t>Vencimento (R$)</w:t>
            </w:r>
          </w:p>
        </w:tc>
      </w:tr>
      <w:tr w:rsidR="000426BC" w:rsidRPr="000426BC" w:rsidTr="00CD5840">
        <w:trPr>
          <w:jc w:val="center"/>
        </w:trPr>
        <w:tc>
          <w:tcPr>
            <w:tcW w:w="84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spacing w:before="120" w:after="120"/>
              <w:ind w:firstLine="900"/>
              <w:jc w:val="center"/>
              <w:rPr>
                <w:rFonts w:ascii="Times New Roman" w:hAnsi="Times New Roman" w:cs="Times New Roman"/>
                <w:b w:val="0"/>
                <w:szCs w:val="24"/>
              </w:rPr>
            </w:pPr>
            <w:r w:rsidRPr="000426BC">
              <w:rPr>
                <w:rFonts w:ascii="Times New Roman" w:hAnsi="Times New Roman" w:cs="Times New Roman"/>
                <w:b w:val="0"/>
                <w:szCs w:val="24"/>
              </w:rPr>
              <w:t>202</w:t>
            </w:r>
          </w:p>
        </w:tc>
        <w:tc>
          <w:tcPr>
            <w:tcW w:w="432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Diretor Pedagógico</w:t>
            </w:r>
          </w:p>
        </w:tc>
        <w:tc>
          <w:tcPr>
            <w:tcW w:w="198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ind w:firstLine="17"/>
              <w:rPr>
                <w:rFonts w:ascii="Times New Roman" w:hAnsi="Times New Roman" w:cs="Times New Roman"/>
                <w:b w:val="0"/>
                <w:szCs w:val="24"/>
              </w:rPr>
            </w:pPr>
            <w:r w:rsidRPr="000426BC">
              <w:rPr>
                <w:rFonts w:ascii="Times New Roman" w:hAnsi="Times New Roman" w:cs="Times New Roman"/>
                <w:b w:val="0"/>
                <w:szCs w:val="24"/>
              </w:rPr>
              <w:t>2.685,79</w:t>
            </w:r>
          </w:p>
        </w:tc>
      </w:tr>
      <w:tr w:rsidR="000426BC" w:rsidRPr="000426BC" w:rsidTr="00CD5840">
        <w:trPr>
          <w:jc w:val="center"/>
        </w:trPr>
        <w:tc>
          <w:tcPr>
            <w:tcW w:w="84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spacing w:before="120" w:after="120"/>
              <w:ind w:firstLine="900"/>
              <w:jc w:val="center"/>
              <w:rPr>
                <w:rFonts w:ascii="Times New Roman" w:hAnsi="Times New Roman" w:cs="Times New Roman"/>
                <w:b w:val="0"/>
                <w:szCs w:val="24"/>
              </w:rPr>
            </w:pPr>
            <w:r w:rsidRPr="000426BC">
              <w:rPr>
                <w:rFonts w:ascii="Times New Roman" w:hAnsi="Times New Roman" w:cs="Times New Roman"/>
                <w:b w:val="0"/>
                <w:szCs w:val="24"/>
              </w:rPr>
              <w:t>607</w:t>
            </w:r>
          </w:p>
        </w:tc>
        <w:tc>
          <w:tcPr>
            <w:tcW w:w="432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Diretor Escolar</w:t>
            </w:r>
          </w:p>
        </w:tc>
        <w:tc>
          <w:tcPr>
            <w:tcW w:w="198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ind w:firstLine="17"/>
              <w:rPr>
                <w:rFonts w:ascii="Times New Roman" w:hAnsi="Times New Roman" w:cs="Times New Roman"/>
                <w:b w:val="0"/>
                <w:szCs w:val="24"/>
              </w:rPr>
            </w:pPr>
            <w:r w:rsidRPr="000426BC">
              <w:rPr>
                <w:rFonts w:ascii="Times New Roman" w:hAnsi="Times New Roman" w:cs="Times New Roman"/>
                <w:b w:val="0"/>
                <w:szCs w:val="24"/>
              </w:rPr>
              <w:t>2.685,79</w:t>
            </w:r>
          </w:p>
        </w:tc>
      </w:tr>
      <w:tr w:rsidR="000426BC" w:rsidRPr="000426BC" w:rsidTr="00CD5840">
        <w:trPr>
          <w:jc w:val="center"/>
        </w:trPr>
        <w:tc>
          <w:tcPr>
            <w:tcW w:w="84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spacing w:before="120" w:after="120"/>
              <w:ind w:firstLine="900"/>
              <w:jc w:val="center"/>
              <w:rPr>
                <w:rFonts w:ascii="Times New Roman" w:hAnsi="Times New Roman" w:cs="Times New Roman"/>
                <w:b w:val="0"/>
                <w:szCs w:val="24"/>
              </w:rPr>
            </w:pPr>
            <w:r w:rsidRPr="000426BC">
              <w:rPr>
                <w:rFonts w:ascii="Times New Roman" w:hAnsi="Times New Roman" w:cs="Times New Roman"/>
                <w:b w:val="0"/>
                <w:szCs w:val="24"/>
              </w:rPr>
              <w:t>204</w:t>
            </w:r>
          </w:p>
        </w:tc>
        <w:tc>
          <w:tcPr>
            <w:tcW w:w="432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Coordenador Escolar</w:t>
            </w:r>
          </w:p>
        </w:tc>
        <w:tc>
          <w:tcPr>
            <w:tcW w:w="198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ind w:firstLine="17"/>
              <w:rPr>
                <w:rFonts w:ascii="Times New Roman" w:hAnsi="Times New Roman" w:cs="Times New Roman"/>
                <w:b w:val="0"/>
                <w:szCs w:val="24"/>
              </w:rPr>
            </w:pPr>
            <w:r w:rsidRPr="000426BC">
              <w:rPr>
                <w:rFonts w:ascii="Times New Roman" w:hAnsi="Times New Roman" w:cs="Times New Roman"/>
                <w:b w:val="0"/>
                <w:szCs w:val="24"/>
              </w:rPr>
              <w:t>1.379,00</w:t>
            </w:r>
          </w:p>
        </w:tc>
      </w:tr>
      <w:tr w:rsidR="000426BC" w:rsidRPr="000426BC" w:rsidTr="00CD5840">
        <w:trPr>
          <w:jc w:val="center"/>
        </w:trPr>
        <w:tc>
          <w:tcPr>
            <w:tcW w:w="84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spacing w:before="120" w:after="120"/>
              <w:ind w:firstLine="900"/>
              <w:jc w:val="center"/>
              <w:rPr>
                <w:rFonts w:ascii="Times New Roman" w:hAnsi="Times New Roman" w:cs="Times New Roman"/>
                <w:b w:val="0"/>
                <w:szCs w:val="24"/>
              </w:rPr>
            </w:pPr>
            <w:r w:rsidRPr="000426BC">
              <w:rPr>
                <w:rFonts w:ascii="Times New Roman" w:hAnsi="Times New Roman" w:cs="Times New Roman"/>
                <w:b w:val="0"/>
                <w:szCs w:val="24"/>
              </w:rPr>
              <w:t>101</w:t>
            </w:r>
          </w:p>
        </w:tc>
        <w:tc>
          <w:tcPr>
            <w:tcW w:w="432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Coordenador de Compras</w:t>
            </w:r>
          </w:p>
        </w:tc>
        <w:tc>
          <w:tcPr>
            <w:tcW w:w="198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ind w:firstLine="17"/>
              <w:rPr>
                <w:rFonts w:ascii="Times New Roman" w:hAnsi="Times New Roman" w:cs="Times New Roman"/>
                <w:b w:val="0"/>
                <w:szCs w:val="24"/>
              </w:rPr>
            </w:pPr>
            <w:r w:rsidRPr="000426BC">
              <w:rPr>
                <w:rFonts w:ascii="Times New Roman" w:hAnsi="Times New Roman" w:cs="Times New Roman"/>
                <w:b w:val="0"/>
                <w:szCs w:val="24"/>
              </w:rPr>
              <w:t>1.414,33</w:t>
            </w:r>
          </w:p>
        </w:tc>
      </w:tr>
      <w:tr w:rsidR="000426BC" w:rsidRPr="000426BC" w:rsidTr="00CD5840">
        <w:trPr>
          <w:jc w:val="center"/>
        </w:trPr>
        <w:tc>
          <w:tcPr>
            <w:tcW w:w="841"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spacing w:before="120" w:after="120"/>
              <w:ind w:firstLine="900"/>
              <w:jc w:val="center"/>
              <w:rPr>
                <w:rFonts w:ascii="Times New Roman" w:hAnsi="Times New Roman" w:cs="Times New Roman"/>
                <w:b w:val="0"/>
                <w:szCs w:val="24"/>
              </w:rPr>
            </w:pPr>
            <w:r w:rsidRPr="000426BC">
              <w:rPr>
                <w:rFonts w:ascii="Times New Roman" w:hAnsi="Times New Roman" w:cs="Times New Roman"/>
                <w:b w:val="0"/>
                <w:szCs w:val="24"/>
              </w:rPr>
              <w:t>404</w:t>
            </w:r>
          </w:p>
        </w:tc>
        <w:tc>
          <w:tcPr>
            <w:tcW w:w="432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rPr>
                <w:rFonts w:ascii="Times New Roman" w:hAnsi="Times New Roman" w:cs="Times New Roman"/>
                <w:b w:val="0"/>
                <w:szCs w:val="24"/>
              </w:rPr>
            </w:pPr>
            <w:r w:rsidRPr="000426BC">
              <w:rPr>
                <w:rFonts w:ascii="Times New Roman" w:hAnsi="Times New Roman" w:cs="Times New Roman"/>
                <w:b w:val="0"/>
                <w:szCs w:val="24"/>
              </w:rPr>
              <w:t>Coordenador de Creche</w:t>
            </w:r>
          </w:p>
        </w:tc>
        <w:tc>
          <w:tcPr>
            <w:tcW w:w="1980" w:type="dxa"/>
            <w:tcBorders>
              <w:top w:val="single" w:sz="4" w:space="0" w:color="auto"/>
              <w:left w:val="single" w:sz="4" w:space="0" w:color="auto"/>
              <w:bottom w:val="single" w:sz="4" w:space="0" w:color="auto"/>
              <w:right w:val="single" w:sz="4" w:space="0" w:color="auto"/>
            </w:tcBorders>
            <w:vAlign w:val="center"/>
          </w:tcPr>
          <w:p w:rsidR="000426BC" w:rsidRPr="000426BC" w:rsidRDefault="000426BC" w:rsidP="00CD5840">
            <w:pPr>
              <w:ind w:firstLine="17"/>
              <w:rPr>
                <w:rFonts w:ascii="Times New Roman" w:hAnsi="Times New Roman" w:cs="Times New Roman"/>
                <w:b w:val="0"/>
                <w:szCs w:val="24"/>
              </w:rPr>
            </w:pPr>
            <w:r w:rsidRPr="000426BC">
              <w:rPr>
                <w:rFonts w:ascii="Times New Roman" w:hAnsi="Times New Roman" w:cs="Times New Roman"/>
                <w:b w:val="0"/>
                <w:szCs w:val="24"/>
              </w:rPr>
              <w:t>1.414,33</w:t>
            </w:r>
          </w:p>
        </w:tc>
      </w:tr>
    </w:tbl>
    <w:p w:rsidR="000426BC" w:rsidRPr="000426BC" w:rsidRDefault="000426BC" w:rsidP="000426BC">
      <w:pPr>
        <w:spacing w:before="120" w:after="120"/>
        <w:ind w:firstLine="900"/>
        <w:jc w:val="both"/>
        <w:rPr>
          <w:rFonts w:ascii="Times New Roman" w:hAnsi="Times New Roman" w:cs="Times New Roman"/>
          <w:b w:val="0"/>
          <w:szCs w:val="24"/>
        </w:rPr>
      </w:pPr>
    </w:p>
    <w:p w:rsidR="000426BC" w:rsidRPr="000426BC" w:rsidRDefault="000426BC" w:rsidP="000426BC">
      <w:pPr>
        <w:spacing w:before="120" w:after="120"/>
        <w:ind w:firstLine="900"/>
        <w:jc w:val="center"/>
        <w:rPr>
          <w:rFonts w:ascii="Times New Roman" w:hAnsi="Times New Roman" w:cs="Times New Roman"/>
          <w:b w:val="0"/>
          <w:szCs w:val="24"/>
        </w:rPr>
      </w:pPr>
    </w:p>
    <w:p w:rsidR="000426BC" w:rsidRPr="000426BC" w:rsidRDefault="000426BC" w:rsidP="000426BC">
      <w:pPr>
        <w:pStyle w:val="Default"/>
        <w:jc w:val="both"/>
        <w:rPr>
          <w:b/>
          <w:i/>
          <w:color w:val="auto"/>
        </w:rPr>
      </w:pPr>
      <w:r w:rsidRPr="000426BC">
        <w:rPr>
          <w:color w:val="auto"/>
        </w:rPr>
        <w:br w:type="page"/>
      </w:r>
    </w:p>
    <w:p w:rsidR="000426BC" w:rsidRPr="000426BC" w:rsidRDefault="000426BC" w:rsidP="000426BC">
      <w:pPr>
        <w:pStyle w:val="Ttulo5"/>
        <w:ind w:firstLine="900"/>
        <w:jc w:val="center"/>
        <w:rPr>
          <w:rFonts w:ascii="Times New Roman" w:eastAsia="Arial Unicode MS" w:hAnsi="Times New Roman"/>
          <w:b w:val="0"/>
          <w:i w:val="0"/>
          <w:sz w:val="24"/>
          <w:szCs w:val="24"/>
        </w:rPr>
      </w:pPr>
      <w:r w:rsidRPr="000426BC">
        <w:rPr>
          <w:rFonts w:ascii="Times New Roman" w:hAnsi="Times New Roman"/>
          <w:b w:val="0"/>
          <w:i w:val="0"/>
          <w:sz w:val="24"/>
          <w:szCs w:val="24"/>
        </w:rPr>
        <w:t>ANEXO II</w:t>
      </w:r>
    </w:p>
    <w:p w:rsidR="000426BC" w:rsidRPr="000426BC" w:rsidRDefault="000426BC" w:rsidP="000426BC">
      <w:pPr>
        <w:pStyle w:val="Ttulo8"/>
        <w:spacing w:before="120" w:after="120"/>
        <w:ind w:firstLine="900"/>
        <w:rPr>
          <w:rFonts w:ascii="Times New Roman" w:hAnsi="Times New Roman"/>
          <w:b w:val="0"/>
          <w:bCs/>
          <w:sz w:val="24"/>
        </w:rPr>
      </w:pPr>
      <w:r w:rsidRPr="000426BC">
        <w:rPr>
          <w:rFonts w:ascii="Times New Roman" w:hAnsi="Times New Roman"/>
          <w:b w:val="0"/>
          <w:sz w:val="24"/>
        </w:rPr>
        <w:t>ATRIBUIÇÕES DOS CARGOS</w:t>
      </w:r>
    </w:p>
    <w:p w:rsidR="000426BC" w:rsidRPr="000426BC" w:rsidRDefault="000426BC" w:rsidP="000426BC">
      <w:pPr>
        <w:spacing w:before="120" w:after="120"/>
        <w:rPr>
          <w:rFonts w:ascii="Times New Roman" w:hAnsi="Times New Roman" w:cs="Times New Roman"/>
          <w:b w:val="0"/>
          <w:szCs w:val="24"/>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22"/>
      </w:tblGrid>
      <w:tr w:rsidR="000426BC" w:rsidRPr="000426BC" w:rsidTr="00CD5840">
        <w:trPr>
          <w:trHeight w:val="541"/>
          <w:jc w:val="center"/>
        </w:trPr>
        <w:tc>
          <w:tcPr>
            <w:tcW w:w="9222"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spacing w:before="120" w:after="120"/>
              <w:rPr>
                <w:rFonts w:ascii="Times New Roman" w:hAnsi="Times New Roman" w:cs="Times New Roman"/>
                <w:b w:val="0"/>
                <w:bCs w:val="0"/>
                <w:szCs w:val="24"/>
              </w:rPr>
            </w:pPr>
            <w:r w:rsidRPr="000426BC">
              <w:rPr>
                <w:rFonts w:ascii="Times New Roman" w:hAnsi="Times New Roman" w:cs="Times New Roman"/>
                <w:b w:val="0"/>
                <w:szCs w:val="24"/>
              </w:rPr>
              <w:t>Denominação:</w:t>
            </w:r>
          </w:p>
          <w:p w:rsidR="000426BC" w:rsidRPr="000426BC" w:rsidRDefault="000426BC" w:rsidP="00CD5840">
            <w:pPr>
              <w:spacing w:before="120" w:after="120"/>
              <w:rPr>
                <w:rFonts w:ascii="Times New Roman" w:hAnsi="Times New Roman" w:cs="Times New Roman"/>
                <w:b w:val="0"/>
                <w:szCs w:val="24"/>
              </w:rPr>
            </w:pPr>
            <w:r w:rsidRPr="000426BC">
              <w:rPr>
                <w:rFonts w:ascii="Times New Roman" w:hAnsi="Times New Roman" w:cs="Times New Roman"/>
                <w:b w:val="0"/>
                <w:szCs w:val="24"/>
              </w:rPr>
              <w:t xml:space="preserve">Monitor de Atividades de Educação Infantil </w:t>
            </w:r>
          </w:p>
        </w:tc>
      </w:tr>
      <w:tr w:rsidR="000426BC" w:rsidRPr="000426BC" w:rsidTr="00CD5840">
        <w:trPr>
          <w:jc w:val="center"/>
        </w:trPr>
        <w:tc>
          <w:tcPr>
            <w:tcW w:w="9222"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spacing w:before="120" w:after="120"/>
              <w:rPr>
                <w:rFonts w:ascii="Times New Roman" w:hAnsi="Times New Roman" w:cs="Times New Roman"/>
                <w:b w:val="0"/>
                <w:bCs w:val="0"/>
                <w:szCs w:val="24"/>
              </w:rPr>
            </w:pPr>
            <w:r w:rsidRPr="000426BC">
              <w:rPr>
                <w:rFonts w:ascii="Times New Roman" w:hAnsi="Times New Roman" w:cs="Times New Roman"/>
                <w:b w:val="0"/>
                <w:szCs w:val="24"/>
              </w:rPr>
              <w:t>Requisitos para provimento:</w:t>
            </w:r>
          </w:p>
          <w:p w:rsidR="000426BC" w:rsidRPr="000426BC" w:rsidRDefault="000426BC" w:rsidP="00CD5840">
            <w:pPr>
              <w:spacing w:before="120" w:after="120"/>
              <w:rPr>
                <w:rFonts w:ascii="Times New Roman" w:hAnsi="Times New Roman" w:cs="Times New Roman"/>
                <w:b w:val="0"/>
                <w:szCs w:val="24"/>
              </w:rPr>
            </w:pPr>
            <w:r w:rsidRPr="000426BC">
              <w:rPr>
                <w:rFonts w:ascii="Times New Roman" w:hAnsi="Times New Roman" w:cs="Times New Roman"/>
                <w:b w:val="0"/>
                <w:szCs w:val="24"/>
              </w:rPr>
              <w:t>- Ensino Médio Completo de Magistério Técnico em Educação Infantil.</w:t>
            </w:r>
          </w:p>
        </w:tc>
      </w:tr>
      <w:tr w:rsidR="000426BC" w:rsidRPr="000426BC" w:rsidTr="00CD5840">
        <w:trPr>
          <w:jc w:val="center"/>
        </w:trPr>
        <w:tc>
          <w:tcPr>
            <w:tcW w:w="9222" w:type="dxa"/>
            <w:tcBorders>
              <w:top w:val="single" w:sz="4" w:space="0" w:color="auto"/>
              <w:left w:val="single" w:sz="4" w:space="0" w:color="auto"/>
              <w:bottom w:val="single" w:sz="4" w:space="0" w:color="auto"/>
              <w:right w:val="single" w:sz="4" w:space="0" w:color="auto"/>
            </w:tcBorders>
          </w:tcPr>
          <w:p w:rsidR="000426BC" w:rsidRPr="000426BC" w:rsidRDefault="000426BC" w:rsidP="00CD5840">
            <w:pPr>
              <w:spacing w:before="120" w:after="120"/>
              <w:rPr>
                <w:rFonts w:ascii="Times New Roman" w:hAnsi="Times New Roman" w:cs="Times New Roman"/>
                <w:b w:val="0"/>
                <w:bCs w:val="0"/>
                <w:szCs w:val="24"/>
              </w:rPr>
            </w:pPr>
            <w:r w:rsidRPr="000426BC">
              <w:rPr>
                <w:rFonts w:ascii="Times New Roman" w:hAnsi="Times New Roman" w:cs="Times New Roman"/>
                <w:b w:val="0"/>
                <w:szCs w:val="24"/>
              </w:rPr>
              <w:t>Atribuições:</w:t>
            </w:r>
          </w:p>
          <w:p w:rsidR="000426BC" w:rsidRPr="000426BC" w:rsidRDefault="000426BC" w:rsidP="00CD5840">
            <w:pPr>
              <w:pStyle w:val="Default"/>
              <w:spacing w:after="240"/>
              <w:jc w:val="both"/>
              <w:rPr>
                <w:color w:val="auto"/>
              </w:rPr>
            </w:pPr>
            <w:r w:rsidRPr="000426BC">
              <w:rPr>
                <w:color w:val="auto"/>
              </w:rPr>
              <w:t>- Promover a adaptação das crianças que estão ingressando na Escola de Educação Infantil;</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 Participar da elaboração, execução e avaliação da proposta pedagógica da unidade; </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 Elaborar e cumprir plano de trabalho segundo a proposta pedagógica da unidade;</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Zelar pelo desenvolvimento integral das crianças, nos aspectos físico, psicológico e social; </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Organizar e promover formas adequadas para a promoção das atividades de “educação” e “cuidados” das crianças sob seus cuidados; </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Avaliar, observando e registrando o desenvolvimento das crianças; </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Executar as rotinas diárias de modo flexível e organizado; </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Auxiliar nas atividades de cuidado e educação das crianças, observando a rotina de horários estabelecidos, trabalhando a estimulação do desenvolvimento infantil motor, emocional e intelectual;</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Orientar e acompanhar as crianças, observando a rotina de horários estabelecidos para: alimentação (lanches e almoço); Higiene bucal e do corpo, incluindo banhos diários; </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Colaborar com as atividades de articulação da unidade escolar com as famílias e comunidade inclusive em reuniões e eventos; </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Participar integralmente dos períodos dedicados ao planejamento, módulo, reuniões pedagógicas e administrativas, seminários, encontros, palestras, sessões de estudo e eventos relacionados à educação (respeitando a carga horária mensal);</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Atingir a pontuação média da avaliação de desempenho interna da instituição de ensino;</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 Incumbir-se das demais tarefas indispensáveis ao atingimento dos fins educacionais e ao processo de desenvolvimento integral das crianças;</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Valorizar e escutar a criança contribuindo para o seu bem-estar e autoestima;</w:t>
            </w:r>
          </w:p>
          <w:p w:rsidR="000426BC" w:rsidRPr="000426BC" w:rsidRDefault="000426BC" w:rsidP="00CD5840">
            <w:pPr>
              <w:shd w:val="clear" w:color="auto" w:fill="FFFFFF"/>
              <w:spacing w:after="240"/>
              <w:jc w:val="both"/>
              <w:rPr>
                <w:rFonts w:ascii="Times New Roman" w:hAnsi="Times New Roman" w:cs="Times New Roman"/>
                <w:b w:val="0"/>
                <w:szCs w:val="24"/>
              </w:rPr>
            </w:pPr>
            <w:r w:rsidRPr="000426BC">
              <w:rPr>
                <w:rFonts w:ascii="Times New Roman" w:hAnsi="Times New Roman" w:cs="Times New Roman"/>
                <w:b w:val="0"/>
                <w:szCs w:val="24"/>
              </w:rPr>
              <w:t xml:space="preserve">- Favorecer o contato com as várias formas de expressão e comunicação com o intuito de promover novas experiências considerando a matriz curricular para educação infantil e demais documentos orientadores; </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Ministrar medicamentos conforme prescrição médica;</w:t>
            </w:r>
          </w:p>
          <w:p w:rsidR="000426BC" w:rsidRPr="000426BC" w:rsidRDefault="000426BC" w:rsidP="00CD5840">
            <w:pPr>
              <w:autoSpaceDE w:val="0"/>
              <w:autoSpaceDN w:val="0"/>
              <w:adjustRightInd w:val="0"/>
              <w:spacing w:after="240"/>
              <w:jc w:val="both"/>
              <w:rPr>
                <w:rFonts w:ascii="Times New Roman" w:hAnsi="Times New Roman" w:cs="Times New Roman"/>
                <w:b w:val="0"/>
                <w:szCs w:val="24"/>
              </w:rPr>
            </w:pPr>
            <w:r w:rsidRPr="000426BC">
              <w:rPr>
                <w:rFonts w:ascii="Times New Roman" w:hAnsi="Times New Roman" w:cs="Times New Roman"/>
                <w:b w:val="0"/>
                <w:szCs w:val="24"/>
              </w:rPr>
              <w:t>- Zelar pelas crianças durante as atividades livres no pátio;</w:t>
            </w:r>
          </w:p>
          <w:p w:rsidR="000426BC" w:rsidRPr="000426BC" w:rsidRDefault="000426BC" w:rsidP="00CD5840">
            <w:pPr>
              <w:pStyle w:val="Default"/>
              <w:spacing w:after="240"/>
              <w:jc w:val="both"/>
              <w:rPr>
                <w:color w:val="auto"/>
              </w:rPr>
            </w:pPr>
            <w:r w:rsidRPr="000426BC">
              <w:rPr>
                <w:color w:val="auto"/>
              </w:rPr>
              <w:t>- Garantir a segurança das crianças na Instituição;</w:t>
            </w:r>
          </w:p>
          <w:p w:rsidR="000426BC" w:rsidRPr="000426BC" w:rsidRDefault="000426BC" w:rsidP="00CD5840">
            <w:pPr>
              <w:spacing w:after="240"/>
              <w:jc w:val="both"/>
              <w:rPr>
                <w:rFonts w:ascii="Times New Roman" w:hAnsi="Times New Roman" w:cs="Times New Roman"/>
                <w:b w:val="0"/>
                <w:szCs w:val="24"/>
              </w:rPr>
            </w:pPr>
            <w:r w:rsidRPr="000426BC">
              <w:rPr>
                <w:rFonts w:ascii="Times New Roman" w:hAnsi="Times New Roman" w:cs="Times New Roman"/>
                <w:b w:val="0"/>
                <w:szCs w:val="24"/>
              </w:rPr>
              <w:t>- Zelar pela limpeza do local de trabalho;</w:t>
            </w:r>
          </w:p>
          <w:p w:rsidR="000426BC" w:rsidRPr="000426BC" w:rsidRDefault="000426BC" w:rsidP="00CD5840">
            <w:pPr>
              <w:pStyle w:val="Default"/>
              <w:spacing w:after="240"/>
              <w:jc w:val="both"/>
              <w:rPr>
                <w:color w:val="auto"/>
              </w:rPr>
            </w:pPr>
            <w:r w:rsidRPr="000426BC">
              <w:rPr>
                <w:color w:val="auto"/>
              </w:rPr>
              <w:t>- Acompanhar as crianças em suas atividades educacionais como passeios, visitas, festas;</w:t>
            </w:r>
          </w:p>
          <w:p w:rsidR="000426BC" w:rsidRPr="000426BC" w:rsidRDefault="000426BC" w:rsidP="00CD5840">
            <w:pPr>
              <w:autoSpaceDE w:val="0"/>
              <w:autoSpaceDN w:val="0"/>
              <w:adjustRightInd w:val="0"/>
              <w:spacing w:after="240"/>
              <w:jc w:val="both"/>
              <w:rPr>
                <w:rFonts w:ascii="Times New Roman" w:hAnsi="Times New Roman" w:cs="Times New Roman"/>
                <w:b w:val="0"/>
                <w:szCs w:val="24"/>
              </w:rPr>
            </w:pPr>
            <w:r w:rsidRPr="000426BC">
              <w:rPr>
                <w:rFonts w:ascii="Times New Roman" w:hAnsi="Times New Roman" w:cs="Times New Roman"/>
                <w:b w:val="0"/>
                <w:szCs w:val="24"/>
              </w:rPr>
              <w:t>- Organizar por escrito o planejamento diário das atividades, selecionando e integrando os conteúdos, atendendo as solicitações e orientações da Coordenação Pedagógica e Diretiva do Estabelecimento, bem como determinações da Secretaria Municipal de Educação;</w:t>
            </w:r>
          </w:p>
          <w:p w:rsidR="000426BC" w:rsidRPr="000426BC" w:rsidRDefault="000426BC" w:rsidP="00CD5840">
            <w:pPr>
              <w:pStyle w:val="Default"/>
              <w:spacing w:after="240"/>
              <w:jc w:val="both"/>
              <w:rPr>
                <w:color w:val="auto"/>
              </w:rPr>
            </w:pPr>
            <w:r w:rsidRPr="000426BC">
              <w:rPr>
                <w:color w:val="auto"/>
              </w:rPr>
              <w:t>- Elaborar por escrito e cumprir seu Plano de Trabalho, seguindo orientações da Direção e equipe pedagógica da escola e SME-LD;</w:t>
            </w:r>
          </w:p>
          <w:p w:rsidR="000426BC" w:rsidRPr="000426BC" w:rsidRDefault="000426BC" w:rsidP="00CD5840">
            <w:pPr>
              <w:autoSpaceDE w:val="0"/>
              <w:autoSpaceDN w:val="0"/>
              <w:adjustRightInd w:val="0"/>
              <w:spacing w:after="240"/>
              <w:jc w:val="both"/>
              <w:rPr>
                <w:rFonts w:ascii="Times New Roman" w:hAnsi="Times New Roman" w:cs="Times New Roman"/>
                <w:b w:val="0"/>
                <w:szCs w:val="24"/>
              </w:rPr>
            </w:pPr>
            <w:r w:rsidRPr="000426BC">
              <w:rPr>
                <w:rFonts w:ascii="Times New Roman" w:hAnsi="Times New Roman" w:cs="Times New Roman"/>
                <w:b w:val="0"/>
                <w:szCs w:val="24"/>
              </w:rPr>
              <w:t>- Manter relação de respeito com seus colegas de trabalho;</w:t>
            </w:r>
          </w:p>
          <w:p w:rsidR="000426BC" w:rsidRPr="000426BC" w:rsidRDefault="000426BC" w:rsidP="00CD5840">
            <w:pPr>
              <w:spacing w:before="120" w:after="120"/>
              <w:jc w:val="both"/>
              <w:rPr>
                <w:rFonts w:ascii="Times New Roman" w:hAnsi="Times New Roman" w:cs="Times New Roman"/>
                <w:b w:val="0"/>
                <w:szCs w:val="24"/>
              </w:rPr>
            </w:pPr>
            <w:r w:rsidRPr="000426BC">
              <w:rPr>
                <w:rFonts w:ascii="Times New Roman" w:hAnsi="Times New Roman" w:cs="Times New Roman"/>
                <w:b w:val="0"/>
                <w:szCs w:val="24"/>
              </w:rPr>
              <w:t>- Executar outras tarefas correlatas mediante determinação superior.</w:t>
            </w:r>
          </w:p>
        </w:tc>
      </w:tr>
    </w:tbl>
    <w:p w:rsidR="000426BC" w:rsidRPr="000426BC" w:rsidRDefault="000426BC" w:rsidP="000426BC">
      <w:pPr>
        <w:spacing w:before="120" w:after="120"/>
        <w:ind w:firstLine="900"/>
        <w:rPr>
          <w:rFonts w:ascii="Times New Roman" w:hAnsi="Times New Roman" w:cs="Times New Roman"/>
          <w:b w:val="0"/>
          <w:szCs w:val="24"/>
        </w:rPr>
      </w:pPr>
    </w:p>
    <w:p w:rsidR="007A0DE7" w:rsidRPr="000426BC" w:rsidRDefault="007A0DE7" w:rsidP="007A0DE7">
      <w:pPr>
        <w:ind w:firstLine="851"/>
        <w:jc w:val="both"/>
        <w:rPr>
          <w:rFonts w:ascii="Times New Roman" w:hAnsi="Times New Roman" w:cs="Times New Roman"/>
          <w:b w:val="0"/>
        </w:rPr>
      </w:pPr>
      <w:r w:rsidRPr="000426BC">
        <w:rPr>
          <w:rFonts w:ascii="Times New Roman" w:hAnsi="Times New Roman" w:cs="Times New Roman"/>
          <w:b w:val="0"/>
        </w:rPr>
        <w:tab/>
      </w:r>
      <w:r w:rsidRPr="000426BC">
        <w:rPr>
          <w:rFonts w:ascii="Times New Roman" w:hAnsi="Times New Roman" w:cs="Times New Roman"/>
          <w:b w:val="0"/>
        </w:rPr>
        <w:tab/>
      </w:r>
      <w:r w:rsidRPr="000426BC">
        <w:rPr>
          <w:rFonts w:ascii="Times New Roman" w:hAnsi="Times New Roman" w:cs="Times New Roman"/>
          <w:b w:val="0"/>
        </w:rPr>
        <w:tab/>
      </w:r>
      <w:r w:rsidRPr="000426BC">
        <w:rPr>
          <w:rFonts w:ascii="Times New Roman" w:hAnsi="Times New Roman" w:cs="Times New Roman"/>
          <w:b w:val="0"/>
        </w:rPr>
        <w:tab/>
      </w:r>
    </w:p>
    <w:p w:rsidR="007A0DE7" w:rsidRPr="000426BC" w:rsidRDefault="007A0DE7" w:rsidP="007A0DE7">
      <w:pPr>
        <w:jc w:val="both"/>
        <w:rPr>
          <w:rFonts w:ascii="Times New Roman" w:hAnsi="Times New Roman" w:cs="Times New Roman"/>
          <w:b w:val="0"/>
        </w:rPr>
      </w:pPr>
    </w:p>
    <w:p w:rsidR="00BF3817" w:rsidRPr="000426BC" w:rsidRDefault="00BF3817" w:rsidP="00BF3817">
      <w:pPr>
        <w:pStyle w:val="Pr-formataoHTML"/>
        <w:spacing w:after="200"/>
        <w:jc w:val="center"/>
        <w:rPr>
          <w:rFonts w:ascii="Times New Roman" w:hAnsi="Times New Roman"/>
          <w:sz w:val="24"/>
          <w:szCs w:val="24"/>
        </w:rPr>
      </w:pPr>
      <w:r w:rsidRPr="000426BC">
        <w:rPr>
          <w:rFonts w:ascii="Times New Roman" w:hAnsi="Times New Roman"/>
          <w:sz w:val="24"/>
          <w:szCs w:val="24"/>
        </w:rPr>
        <w:t xml:space="preserve">Lima Duarte, </w:t>
      </w:r>
      <w:r w:rsidR="002E704F" w:rsidRPr="000426BC">
        <w:rPr>
          <w:rFonts w:ascii="Times New Roman" w:hAnsi="Times New Roman"/>
          <w:sz w:val="24"/>
          <w:szCs w:val="24"/>
          <w:lang w:val="pt-BR"/>
        </w:rPr>
        <w:t>21</w:t>
      </w:r>
      <w:r w:rsidRPr="000426BC">
        <w:rPr>
          <w:rFonts w:ascii="Times New Roman" w:hAnsi="Times New Roman"/>
          <w:sz w:val="24"/>
          <w:szCs w:val="24"/>
        </w:rPr>
        <w:t xml:space="preserve"> de </w:t>
      </w:r>
      <w:r w:rsidR="006A7F99" w:rsidRPr="000426BC">
        <w:rPr>
          <w:rFonts w:ascii="Times New Roman" w:hAnsi="Times New Roman"/>
          <w:sz w:val="24"/>
          <w:szCs w:val="24"/>
          <w:lang w:val="pt-BR"/>
        </w:rPr>
        <w:t>DEZEMBRO</w:t>
      </w:r>
      <w:r w:rsidRPr="000426BC">
        <w:rPr>
          <w:rFonts w:ascii="Times New Roman" w:hAnsi="Times New Roman"/>
          <w:sz w:val="24"/>
          <w:szCs w:val="24"/>
        </w:rPr>
        <w:t xml:space="preserve"> de 201</w:t>
      </w:r>
      <w:r w:rsidR="006A7F99" w:rsidRPr="000426BC">
        <w:rPr>
          <w:rFonts w:ascii="Times New Roman" w:hAnsi="Times New Roman"/>
          <w:sz w:val="24"/>
          <w:szCs w:val="24"/>
          <w:lang w:val="pt-BR"/>
        </w:rPr>
        <w:t>7</w:t>
      </w:r>
      <w:r w:rsidRPr="000426BC">
        <w:rPr>
          <w:rFonts w:ascii="Times New Roman" w:hAnsi="Times New Roman"/>
          <w:sz w:val="24"/>
          <w:szCs w:val="24"/>
        </w:rPr>
        <w:t>.</w:t>
      </w:r>
    </w:p>
    <w:p w:rsidR="006A7F99" w:rsidRPr="000426BC" w:rsidRDefault="006A7F99" w:rsidP="00BF3817">
      <w:pPr>
        <w:spacing w:after="100"/>
        <w:jc w:val="center"/>
        <w:rPr>
          <w:rFonts w:ascii="Times New Roman" w:hAnsi="Times New Roman" w:cs="Times New Roman"/>
          <w:b w:val="0"/>
          <w:szCs w:val="24"/>
        </w:rPr>
      </w:pPr>
    </w:p>
    <w:p w:rsidR="00BF3817" w:rsidRPr="000426BC" w:rsidRDefault="00BF3817" w:rsidP="00BF3817">
      <w:pPr>
        <w:spacing w:after="100"/>
        <w:jc w:val="center"/>
        <w:rPr>
          <w:rFonts w:ascii="Times New Roman" w:hAnsi="Times New Roman" w:cs="Times New Roman"/>
          <w:b w:val="0"/>
          <w:szCs w:val="24"/>
        </w:rPr>
      </w:pPr>
      <w:r w:rsidRPr="000426BC">
        <w:rPr>
          <w:rFonts w:ascii="Times New Roman" w:hAnsi="Times New Roman" w:cs="Times New Roman"/>
          <w:b w:val="0"/>
          <w:szCs w:val="24"/>
        </w:rPr>
        <w:t>Geraldo Gomes de Souza</w:t>
      </w:r>
      <w:r w:rsidR="006A7F99" w:rsidRPr="000426BC">
        <w:rPr>
          <w:rFonts w:ascii="Times New Roman" w:hAnsi="Times New Roman" w:cs="Times New Roman"/>
          <w:b w:val="0"/>
          <w:szCs w:val="24"/>
        </w:rPr>
        <w:t xml:space="preserve"> - </w:t>
      </w:r>
      <w:r w:rsidRPr="000426BC">
        <w:rPr>
          <w:rFonts w:ascii="Times New Roman" w:hAnsi="Times New Roman" w:cs="Times New Roman"/>
          <w:b w:val="0"/>
          <w:szCs w:val="24"/>
        </w:rPr>
        <w:t>Prefeito Municipal</w:t>
      </w:r>
    </w:p>
    <w:p w:rsidR="002377FF" w:rsidRPr="000426BC" w:rsidRDefault="002377FF" w:rsidP="002377FF">
      <w:pPr>
        <w:rPr>
          <w:rFonts w:ascii="Times New Roman" w:hAnsi="Times New Roman" w:cs="Times New Roman"/>
          <w:b w:val="0"/>
          <w:szCs w:val="24"/>
        </w:rPr>
      </w:pPr>
    </w:p>
    <w:p w:rsidR="00110F40" w:rsidRPr="000426BC" w:rsidRDefault="000A5213" w:rsidP="00B41A75">
      <w:pPr>
        <w:pStyle w:val="Corpodetexto2"/>
        <w:spacing w:after="200"/>
        <w:jc w:val="both"/>
        <w:rPr>
          <w:b w:val="0"/>
          <w:sz w:val="24"/>
        </w:rPr>
      </w:pPr>
      <w:r w:rsidRPr="000426BC">
        <w:rPr>
          <w:b w:val="0"/>
          <w:sz w:val="24"/>
        </w:rPr>
        <w:t xml:space="preserve">Publicado por afixação nos quadros de avisos e site da </w:t>
      </w:r>
      <w:r w:rsidR="003307BB" w:rsidRPr="000426BC">
        <w:rPr>
          <w:b w:val="0"/>
          <w:sz w:val="24"/>
        </w:rPr>
        <w:t xml:space="preserve">Prefeitura </w:t>
      </w:r>
      <w:r w:rsidRPr="000426BC">
        <w:rPr>
          <w:b w:val="0"/>
          <w:sz w:val="24"/>
        </w:rPr>
        <w:t xml:space="preserve">Municipal de Lima Duarte – em </w:t>
      </w:r>
      <w:r w:rsidR="002E704F" w:rsidRPr="000426BC">
        <w:rPr>
          <w:b w:val="0"/>
          <w:sz w:val="24"/>
        </w:rPr>
        <w:t>21</w:t>
      </w:r>
      <w:r w:rsidR="00FF7089" w:rsidRPr="000426BC">
        <w:rPr>
          <w:b w:val="0"/>
          <w:sz w:val="24"/>
        </w:rPr>
        <w:t>/</w:t>
      </w:r>
      <w:r w:rsidR="006A7F99" w:rsidRPr="000426BC">
        <w:rPr>
          <w:b w:val="0"/>
          <w:sz w:val="24"/>
        </w:rPr>
        <w:t>12</w:t>
      </w:r>
      <w:r w:rsidR="006C403D" w:rsidRPr="000426BC">
        <w:rPr>
          <w:b w:val="0"/>
          <w:sz w:val="24"/>
        </w:rPr>
        <w:t>/</w:t>
      </w:r>
      <w:r w:rsidRPr="000426BC">
        <w:rPr>
          <w:b w:val="0"/>
          <w:sz w:val="24"/>
        </w:rPr>
        <w:t>201</w:t>
      </w:r>
      <w:r w:rsidR="006A7F99" w:rsidRPr="000426BC">
        <w:rPr>
          <w:b w:val="0"/>
          <w:sz w:val="24"/>
        </w:rPr>
        <w:t>7</w:t>
      </w:r>
      <w:r w:rsidRPr="000426BC">
        <w:rPr>
          <w:b w:val="0"/>
          <w:sz w:val="24"/>
        </w:rPr>
        <w:t>.</w:t>
      </w:r>
    </w:p>
    <w:sectPr w:rsidR="00110F40" w:rsidRPr="000426BC"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122" w:rsidRDefault="00781122">
      <w:r>
        <w:separator/>
      </w:r>
    </w:p>
  </w:endnote>
  <w:endnote w:type="continuationSeparator" w:id="0">
    <w:p w:rsidR="00781122" w:rsidRDefault="007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 xml:space="preserve">Rua Antônio Carlos, nº 51 - Centro - CEP 36.140-000 - Lima Duarte - </w:t>
    </w:r>
    <w:proofErr w:type="gramStart"/>
    <w:r w:rsidRPr="00387EEB">
      <w:rPr>
        <w:rFonts w:ascii="Times New Roman" w:hAnsi="Times New Roman"/>
        <w:b w:val="0"/>
        <w:sz w:val="16"/>
        <w:szCs w:val="16"/>
      </w:rPr>
      <w:t>MG</w:t>
    </w:r>
    <w:proofErr w:type="gramEnd"/>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122" w:rsidRDefault="00781122">
      <w:r>
        <w:separator/>
      </w:r>
    </w:p>
  </w:footnote>
  <w:footnote w:type="continuationSeparator" w:id="0">
    <w:p w:rsidR="00781122" w:rsidRDefault="00781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
    <w:nsid w:val="4C7854B7"/>
    <w:multiLevelType w:val="hybridMultilevel"/>
    <w:tmpl w:val="AAB2DBE8"/>
    <w:lvl w:ilvl="0" w:tplc="58D2E1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9AF33EA"/>
    <w:multiLevelType w:val="hybridMultilevel"/>
    <w:tmpl w:val="3DD44F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CFC5949"/>
    <w:multiLevelType w:val="hybridMultilevel"/>
    <w:tmpl w:val="B776C3F0"/>
    <w:lvl w:ilvl="0" w:tplc="6EFC389A">
      <w:start w:val="1"/>
      <w:numFmt w:val="decimal"/>
      <w:lvlText w:val="%1."/>
      <w:lvlJc w:val="left"/>
      <w:pPr>
        <w:tabs>
          <w:tab w:val="num" w:pos="360"/>
        </w:tabs>
        <w:ind w:left="283" w:hanging="283"/>
      </w:pPr>
      <w:rPr>
        <w:rFonts w:cs="Times New Roman"/>
      </w:rPr>
    </w:lvl>
    <w:lvl w:ilvl="1" w:tplc="3BC8D1B8">
      <w:start w:val="1"/>
      <w:numFmt w:val="upperRoman"/>
      <w:lvlText w:val="%2."/>
      <w:lvlJc w:val="left"/>
      <w:pPr>
        <w:tabs>
          <w:tab w:val="num" w:pos="720"/>
        </w:tabs>
        <w:ind w:left="510" w:hanging="510"/>
      </w:pPr>
      <w:rPr>
        <w:rFonts w:ascii="Arial" w:hAnsi="Arial" w:cs="Times New Roman" w:hint="default"/>
        <w:b w:val="0"/>
        <w:i w:val="0"/>
        <w:sz w:val="20"/>
      </w:rPr>
    </w:lvl>
    <w:lvl w:ilvl="2" w:tplc="FB1E5DBC">
      <w:start w:val="1"/>
      <w:numFmt w:val="upperRoman"/>
      <w:lvlText w:val="%3."/>
      <w:lvlJc w:val="left"/>
      <w:pPr>
        <w:tabs>
          <w:tab w:val="num" w:pos="2303"/>
        </w:tabs>
        <w:ind w:left="2093" w:hanging="510"/>
      </w:pPr>
      <w:rPr>
        <w:rFonts w:ascii="Arial" w:hAnsi="Arial" w:cs="Times New Roman" w:hint="default"/>
        <w:b w:val="0"/>
        <w:i w:val="0"/>
        <w:sz w:val="20"/>
      </w:rPr>
    </w:lvl>
    <w:lvl w:ilvl="3" w:tplc="50844C58">
      <w:start w:val="1"/>
      <w:numFmt w:val="lowerLetter"/>
      <w:lvlText w:val="%4)"/>
      <w:lvlJc w:val="left"/>
      <w:pPr>
        <w:tabs>
          <w:tab w:val="num" w:pos="2483"/>
        </w:tabs>
        <w:ind w:left="2483"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04D46"/>
    <w:rsid w:val="000224C6"/>
    <w:rsid w:val="00027CAC"/>
    <w:rsid w:val="000315BA"/>
    <w:rsid w:val="000330C3"/>
    <w:rsid w:val="000426BC"/>
    <w:rsid w:val="00051D5C"/>
    <w:rsid w:val="00057217"/>
    <w:rsid w:val="000A5213"/>
    <w:rsid w:val="000B52B8"/>
    <w:rsid w:val="000E5E84"/>
    <w:rsid w:val="00110F40"/>
    <w:rsid w:val="00120483"/>
    <w:rsid w:val="0012078C"/>
    <w:rsid w:val="001207C6"/>
    <w:rsid w:val="001318DA"/>
    <w:rsid w:val="00154469"/>
    <w:rsid w:val="00156175"/>
    <w:rsid w:val="00161ACB"/>
    <w:rsid w:val="001779E4"/>
    <w:rsid w:val="00184FD2"/>
    <w:rsid w:val="00185F1E"/>
    <w:rsid w:val="001A0137"/>
    <w:rsid w:val="001D0F56"/>
    <w:rsid w:val="001D2302"/>
    <w:rsid w:val="001E5DA2"/>
    <w:rsid w:val="001F4215"/>
    <w:rsid w:val="001F68EF"/>
    <w:rsid w:val="002337A4"/>
    <w:rsid w:val="002377FF"/>
    <w:rsid w:val="00255DD4"/>
    <w:rsid w:val="002813C1"/>
    <w:rsid w:val="002B6127"/>
    <w:rsid w:val="002E704F"/>
    <w:rsid w:val="002F7356"/>
    <w:rsid w:val="003148ED"/>
    <w:rsid w:val="003159A2"/>
    <w:rsid w:val="003160F3"/>
    <w:rsid w:val="003307BB"/>
    <w:rsid w:val="00344B2A"/>
    <w:rsid w:val="00350FE8"/>
    <w:rsid w:val="0036215F"/>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56D9F"/>
    <w:rsid w:val="00456DF9"/>
    <w:rsid w:val="00480BD5"/>
    <w:rsid w:val="004A053E"/>
    <w:rsid w:val="004B1FD4"/>
    <w:rsid w:val="004C0677"/>
    <w:rsid w:val="004E652D"/>
    <w:rsid w:val="004E7D55"/>
    <w:rsid w:val="005025D4"/>
    <w:rsid w:val="00502684"/>
    <w:rsid w:val="00512E1B"/>
    <w:rsid w:val="00524A7D"/>
    <w:rsid w:val="00556420"/>
    <w:rsid w:val="00564901"/>
    <w:rsid w:val="005A0348"/>
    <w:rsid w:val="005B7213"/>
    <w:rsid w:val="005C1A7E"/>
    <w:rsid w:val="005C63B7"/>
    <w:rsid w:val="005D4044"/>
    <w:rsid w:val="005D5198"/>
    <w:rsid w:val="005D6963"/>
    <w:rsid w:val="005E3963"/>
    <w:rsid w:val="005F01F1"/>
    <w:rsid w:val="00606AC6"/>
    <w:rsid w:val="0064180F"/>
    <w:rsid w:val="00651313"/>
    <w:rsid w:val="00686C44"/>
    <w:rsid w:val="006A7F99"/>
    <w:rsid w:val="006B523C"/>
    <w:rsid w:val="006C3CD7"/>
    <w:rsid w:val="006C403D"/>
    <w:rsid w:val="006D084F"/>
    <w:rsid w:val="006F3FEB"/>
    <w:rsid w:val="00742F10"/>
    <w:rsid w:val="0075031C"/>
    <w:rsid w:val="00766412"/>
    <w:rsid w:val="0077640F"/>
    <w:rsid w:val="00781122"/>
    <w:rsid w:val="00792C07"/>
    <w:rsid w:val="007A03FF"/>
    <w:rsid w:val="007A0DE7"/>
    <w:rsid w:val="007A24E3"/>
    <w:rsid w:val="007D6D35"/>
    <w:rsid w:val="007D7413"/>
    <w:rsid w:val="007E0168"/>
    <w:rsid w:val="007F2DEF"/>
    <w:rsid w:val="00806E4D"/>
    <w:rsid w:val="00810C93"/>
    <w:rsid w:val="00842E7F"/>
    <w:rsid w:val="00851A61"/>
    <w:rsid w:val="008639A6"/>
    <w:rsid w:val="008700D2"/>
    <w:rsid w:val="00872394"/>
    <w:rsid w:val="00887D1A"/>
    <w:rsid w:val="00891CF3"/>
    <w:rsid w:val="008A01D2"/>
    <w:rsid w:val="008A4B90"/>
    <w:rsid w:val="008B2B42"/>
    <w:rsid w:val="008B5452"/>
    <w:rsid w:val="008B59A2"/>
    <w:rsid w:val="008C1F4C"/>
    <w:rsid w:val="008E78FE"/>
    <w:rsid w:val="00903C73"/>
    <w:rsid w:val="00907AF2"/>
    <w:rsid w:val="009178F2"/>
    <w:rsid w:val="009238F4"/>
    <w:rsid w:val="0095048C"/>
    <w:rsid w:val="00965A23"/>
    <w:rsid w:val="009A4A4D"/>
    <w:rsid w:val="009B48D4"/>
    <w:rsid w:val="009D7AFA"/>
    <w:rsid w:val="009E2A0F"/>
    <w:rsid w:val="009E2D48"/>
    <w:rsid w:val="00A2179A"/>
    <w:rsid w:val="00A33E04"/>
    <w:rsid w:val="00A5589C"/>
    <w:rsid w:val="00A60144"/>
    <w:rsid w:val="00A65DCF"/>
    <w:rsid w:val="00A66C64"/>
    <w:rsid w:val="00A8032B"/>
    <w:rsid w:val="00A8060A"/>
    <w:rsid w:val="00A90808"/>
    <w:rsid w:val="00AE5F66"/>
    <w:rsid w:val="00AF523B"/>
    <w:rsid w:val="00B11F77"/>
    <w:rsid w:val="00B125A9"/>
    <w:rsid w:val="00B13452"/>
    <w:rsid w:val="00B13B9F"/>
    <w:rsid w:val="00B26BCB"/>
    <w:rsid w:val="00B329DC"/>
    <w:rsid w:val="00B37168"/>
    <w:rsid w:val="00B41A75"/>
    <w:rsid w:val="00B919BA"/>
    <w:rsid w:val="00BA487B"/>
    <w:rsid w:val="00BE23DF"/>
    <w:rsid w:val="00BE37E3"/>
    <w:rsid w:val="00BF3817"/>
    <w:rsid w:val="00C22287"/>
    <w:rsid w:val="00C32E01"/>
    <w:rsid w:val="00C47137"/>
    <w:rsid w:val="00C76A47"/>
    <w:rsid w:val="00CA2F9D"/>
    <w:rsid w:val="00CA57FC"/>
    <w:rsid w:val="00CF42F3"/>
    <w:rsid w:val="00D2273C"/>
    <w:rsid w:val="00D24032"/>
    <w:rsid w:val="00D33342"/>
    <w:rsid w:val="00D429CE"/>
    <w:rsid w:val="00D54F60"/>
    <w:rsid w:val="00D907EA"/>
    <w:rsid w:val="00DA3949"/>
    <w:rsid w:val="00DA3F5A"/>
    <w:rsid w:val="00DC743B"/>
    <w:rsid w:val="00DD2745"/>
    <w:rsid w:val="00DE7030"/>
    <w:rsid w:val="00DF4083"/>
    <w:rsid w:val="00E0144D"/>
    <w:rsid w:val="00E12001"/>
    <w:rsid w:val="00E30BBB"/>
    <w:rsid w:val="00E446FD"/>
    <w:rsid w:val="00E6154B"/>
    <w:rsid w:val="00E67D6B"/>
    <w:rsid w:val="00E8640E"/>
    <w:rsid w:val="00E92838"/>
    <w:rsid w:val="00E93C17"/>
    <w:rsid w:val="00E941C8"/>
    <w:rsid w:val="00EA153A"/>
    <w:rsid w:val="00EB208D"/>
    <w:rsid w:val="00EE1BEF"/>
    <w:rsid w:val="00EE362E"/>
    <w:rsid w:val="00EE55CE"/>
    <w:rsid w:val="00EF0225"/>
    <w:rsid w:val="00EF3BAC"/>
    <w:rsid w:val="00F0386A"/>
    <w:rsid w:val="00F12ACD"/>
    <w:rsid w:val="00F14B46"/>
    <w:rsid w:val="00F32609"/>
    <w:rsid w:val="00F37B00"/>
    <w:rsid w:val="00F42ECA"/>
    <w:rsid w:val="00F63F81"/>
    <w:rsid w:val="00F844E5"/>
    <w:rsid w:val="00F87010"/>
    <w:rsid w:val="00F875D5"/>
    <w:rsid w:val="00FA1063"/>
    <w:rsid w:val="00FB6D77"/>
    <w:rsid w:val="00FB79BA"/>
    <w:rsid w:val="00FF70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qFormat/>
    <w:rsid w:val="007E0168"/>
    <w:pPr>
      <w:jc w:val="center"/>
    </w:pPr>
    <w:rPr>
      <w:rFonts w:ascii="Times New Roman" w:hAnsi="Times New Roman" w:cs="Times New Roman"/>
      <w:bCs w:val="0"/>
      <w:sz w:val="28"/>
      <w:szCs w:val="20"/>
    </w:rPr>
  </w:style>
  <w:style w:type="character" w:customStyle="1" w:styleId="TtuloChar">
    <w:name w:val="Título Char"/>
    <w:link w:val="Ttulo"/>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nhideWhenUsed/>
    <w:rsid w:val="00DA3F5A"/>
    <w:pPr>
      <w:spacing w:after="120"/>
      <w:ind w:left="283"/>
    </w:pPr>
  </w:style>
  <w:style w:type="character" w:customStyle="1" w:styleId="RecuodecorpodetextoChar">
    <w:name w:val="Recuo de corpo de texto Char"/>
    <w:basedOn w:val="Fontepargpadro"/>
    <w:link w:val="Recuodecorpodetexto"/>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 w:type="paragraph" w:customStyle="1" w:styleId="m1439363446966777469ydp495f45bamsonormal">
    <w:name w:val="m_1439363446966777469ydp495f45bamsonormal"/>
    <w:basedOn w:val="Normal"/>
    <w:rsid w:val="005C63B7"/>
    <w:pPr>
      <w:spacing w:before="100" w:beforeAutospacing="1" w:after="100" w:afterAutospacing="1"/>
    </w:pPr>
    <w:rPr>
      <w:rFonts w:ascii="Times New Roman" w:hAnsi="Times New Roman" w:cs="Times New Roman"/>
      <w:b w:val="0"/>
      <w:bCs w:val="0"/>
      <w:szCs w:val="24"/>
    </w:rPr>
  </w:style>
  <w:style w:type="character" w:styleId="Hyperlink">
    <w:name w:val="Hyperlink"/>
    <w:uiPriority w:val="99"/>
    <w:unhideWhenUsed/>
    <w:rsid w:val="00F42ECA"/>
    <w:rPr>
      <w:color w:val="0000FF"/>
      <w:u w:val="single"/>
    </w:rPr>
  </w:style>
  <w:style w:type="paragraph" w:customStyle="1" w:styleId="negrito">
    <w:name w:val="negrito"/>
    <w:basedOn w:val="Normal"/>
    <w:rsid w:val="00F42ECA"/>
    <w:pPr>
      <w:spacing w:before="100" w:beforeAutospacing="1" w:after="100" w:afterAutospacing="1"/>
    </w:pPr>
    <w:rPr>
      <w:rFonts w:ascii="Times New Roman" w:hAnsi="Times New Roman" w:cs="Times New Roman"/>
      <w:b w:val="0"/>
      <w:bCs w:val="0"/>
      <w:szCs w:val="24"/>
    </w:rPr>
  </w:style>
  <w:style w:type="paragraph" w:customStyle="1" w:styleId="yiv0642134961msonormal">
    <w:name w:val="yiv0642134961msonormal"/>
    <w:basedOn w:val="Normal"/>
    <w:rsid w:val="000426BC"/>
    <w:pPr>
      <w:spacing w:before="100" w:beforeAutospacing="1" w:after="100" w:afterAutospacing="1"/>
    </w:pPr>
    <w:rPr>
      <w:rFonts w:ascii="Times New Roman" w:hAnsi="Times New Roman" w:cs="Times New Roman"/>
      <w:b w:val="0"/>
      <w:bCs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qFormat/>
    <w:rsid w:val="007E0168"/>
    <w:pPr>
      <w:jc w:val="center"/>
    </w:pPr>
    <w:rPr>
      <w:rFonts w:ascii="Times New Roman" w:hAnsi="Times New Roman" w:cs="Times New Roman"/>
      <w:bCs w:val="0"/>
      <w:sz w:val="28"/>
      <w:szCs w:val="20"/>
    </w:rPr>
  </w:style>
  <w:style w:type="character" w:customStyle="1" w:styleId="TtuloChar">
    <w:name w:val="Título Char"/>
    <w:link w:val="Ttulo"/>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nhideWhenUsed/>
    <w:rsid w:val="00DA3F5A"/>
    <w:pPr>
      <w:spacing w:after="120"/>
      <w:ind w:left="283"/>
    </w:pPr>
  </w:style>
  <w:style w:type="character" w:customStyle="1" w:styleId="RecuodecorpodetextoChar">
    <w:name w:val="Recuo de corpo de texto Char"/>
    <w:basedOn w:val="Fontepargpadro"/>
    <w:link w:val="Recuodecorpodetexto"/>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 w:type="paragraph" w:customStyle="1" w:styleId="m1439363446966777469ydp495f45bamsonormal">
    <w:name w:val="m_1439363446966777469ydp495f45bamsonormal"/>
    <w:basedOn w:val="Normal"/>
    <w:rsid w:val="005C63B7"/>
    <w:pPr>
      <w:spacing w:before="100" w:beforeAutospacing="1" w:after="100" w:afterAutospacing="1"/>
    </w:pPr>
    <w:rPr>
      <w:rFonts w:ascii="Times New Roman" w:hAnsi="Times New Roman" w:cs="Times New Roman"/>
      <w:b w:val="0"/>
      <w:bCs w:val="0"/>
      <w:szCs w:val="24"/>
    </w:rPr>
  </w:style>
  <w:style w:type="character" w:styleId="Hyperlink">
    <w:name w:val="Hyperlink"/>
    <w:uiPriority w:val="99"/>
    <w:unhideWhenUsed/>
    <w:rsid w:val="00F42ECA"/>
    <w:rPr>
      <w:color w:val="0000FF"/>
      <w:u w:val="single"/>
    </w:rPr>
  </w:style>
  <w:style w:type="paragraph" w:customStyle="1" w:styleId="negrito">
    <w:name w:val="negrito"/>
    <w:basedOn w:val="Normal"/>
    <w:rsid w:val="00F42ECA"/>
    <w:pPr>
      <w:spacing w:before="100" w:beforeAutospacing="1" w:after="100" w:afterAutospacing="1"/>
    </w:pPr>
    <w:rPr>
      <w:rFonts w:ascii="Times New Roman" w:hAnsi="Times New Roman" w:cs="Times New Roman"/>
      <w:b w:val="0"/>
      <w:bCs w:val="0"/>
      <w:szCs w:val="24"/>
    </w:rPr>
  </w:style>
  <w:style w:type="paragraph" w:customStyle="1" w:styleId="yiv0642134961msonormal">
    <w:name w:val="yiv0642134961msonormal"/>
    <w:basedOn w:val="Normal"/>
    <w:rsid w:val="000426BC"/>
    <w:pPr>
      <w:spacing w:before="100" w:beforeAutospacing="1" w:after="100" w:afterAutospacing="1"/>
    </w:pPr>
    <w:rPr>
      <w:rFonts w:ascii="Times New Roman" w:hAnsi="Times New Roman" w:cs="Times New Roman"/>
      <w:b w:val="0"/>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1987200163">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43105-D181-4E20-96DF-16B4ADCEF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3</TotalTime>
  <Pages>8</Pages>
  <Words>1265</Words>
  <Characters>6833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3</cp:revision>
  <cp:lastPrinted>2017-06-07T17:12:00Z</cp:lastPrinted>
  <dcterms:created xsi:type="dcterms:W3CDTF">2018-08-25T14:28:00Z</dcterms:created>
  <dcterms:modified xsi:type="dcterms:W3CDTF">2018-08-25T14:31:00Z</dcterms:modified>
</cp:coreProperties>
</file>