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2E704F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2E704F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2E704F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2E704F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2E704F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524A7D">
        <w:rPr>
          <w:rFonts w:ascii="Times New Roman" w:hAnsi="Times New Roman" w:cs="Times New Roman"/>
          <w:bCs w:val="0"/>
          <w:iCs/>
          <w:szCs w:val="24"/>
          <w:lang w:eastAsia="ar-SA"/>
        </w:rPr>
        <w:t>73</w:t>
      </w:r>
      <w:r w:rsidRPr="002E704F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6A7F99" w:rsidRPr="002E704F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F42ECA" w:rsidRPr="002E704F" w:rsidRDefault="00F42ECA" w:rsidP="00F42ECA">
      <w:pPr>
        <w:spacing w:after="100"/>
        <w:jc w:val="center"/>
        <w:rPr>
          <w:rFonts w:ascii="Times New Roman" w:hAnsi="Times New Roman" w:cs="Times New Roman"/>
          <w:b w:val="0"/>
          <w:bCs w:val="0"/>
          <w:iCs/>
          <w:szCs w:val="24"/>
          <w:lang w:eastAsia="ar-SA"/>
        </w:rPr>
      </w:pPr>
    </w:p>
    <w:p w:rsidR="002E704F" w:rsidRPr="002E704F" w:rsidRDefault="002E704F" w:rsidP="002E704F">
      <w:pPr>
        <w:ind w:left="4248"/>
        <w:jc w:val="both"/>
        <w:rPr>
          <w:rFonts w:ascii="Times New Roman" w:hAnsi="Times New Roman" w:cs="Times New Roman"/>
          <w:b w:val="0"/>
        </w:rPr>
      </w:pPr>
      <w:r w:rsidRPr="002E704F">
        <w:rPr>
          <w:rFonts w:ascii="Times New Roman" w:hAnsi="Times New Roman" w:cs="Times New Roman"/>
          <w:b w:val="0"/>
        </w:rPr>
        <w:t xml:space="preserve">Altera o </w:t>
      </w:r>
      <w:r w:rsidRPr="002E704F">
        <w:rPr>
          <w:rFonts w:ascii="Times New Roman" w:hAnsi="Times New Roman" w:cs="Times New Roman"/>
          <w:b w:val="0"/>
        </w:rPr>
        <w:t>Anexo da Lei Ordinária nº</w:t>
      </w:r>
      <w:r w:rsidRPr="002E704F">
        <w:rPr>
          <w:rFonts w:ascii="Times New Roman" w:hAnsi="Times New Roman" w:cs="Times New Roman"/>
          <w:b w:val="0"/>
        </w:rPr>
        <w:t xml:space="preserve"> 1.796/2015.</w:t>
      </w:r>
    </w:p>
    <w:p w:rsidR="002E704F" w:rsidRPr="002E704F" w:rsidRDefault="002E704F" w:rsidP="002E704F">
      <w:pPr>
        <w:ind w:left="4248"/>
        <w:rPr>
          <w:rFonts w:ascii="Times New Roman" w:hAnsi="Times New Roman" w:cs="Times New Roman"/>
          <w:b w:val="0"/>
        </w:rPr>
      </w:pPr>
    </w:p>
    <w:p w:rsidR="002E704F" w:rsidRPr="002E704F" w:rsidRDefault="002E704F" w:rsidP="002E704F">
      <w:pPr>
        <w:ind w:left="4248"/>
        <w:rPr>
          <w:rFonts w:ascii="Times New Roman" w:hAnsi="Times New Roman" w:cs="Times New Roman"/>
          <w:b w:val="0"/>
        </w:rPr>
      </w:pPr>
    </w:p>
    <w:p w:rsidR="002E704F" w:rsidRPr="002E704F" w:rsidRDefault="002E704F" w:rsidP="002E704F">
      <w:pPr>
        <w:ind w:left="4248"/>
        <w:rPr>
          <w:rFonts w:ascii="Times New Roman" w:hAnsi="Times New Roman" w:cs="Times New Roman"/>
          <w:b w:val="0"/>
        </w:rPr>
      </w:pPr>
    </w:p>
    <w:p w:rsidR="002E704F" w:rsidRPr="002E704F" w:rsidRDefault="002E704F" w:rsidP="002E704F">
      <w:pPr>
        <w:jc w:val="both"/>
        <w:rPr>
          <w:rFonts w:ascii="Times New Roman" w:hAnsi="Times New Roman" w:cs="Times New Roman"/>
          <w:b w:val="0"/>
        </w:rPr>
      </w:pPr>
      <w:r w:rsidRPr="002E704F">
        <w:rPr>
          <w:rFonts w:ascii="Times New Roman" w:hAnsi="Times New Roman" w:cs="Times New Roman"/>
          <w:b w:val="0"/>
        </w:rPr>
        <w:t>A Câmara Municipal de Lima Duarte-MG, aprova e o Prefeito Municipal, no uso das atribuições legais, sanciona a seguinte lei:</w:t>
      </w:r>
    </w:p>
    <w:p w:rsidR="002E704F" w:rsidRPr="002E704F" w:rsidRDefault="002E704F" w:rsidP="002E704F">
      <w:pPr>
        <w:jc w:val="both"/>
        <w:rPr>
          <w:rFonts w:ascii="Times New Roman" w:hAnsi="Times New Roman" w:cs="Times New Roman"/>
          <w:b w:val="0"/>
        </w:rPr>
      </w:pPr>
    </w:p>
    <w:p w:rsidR="002E704F" w:rsidRPr="002E704F" w:rsidRDefault="002E704F" w:rsidP="002E704F">
      <w:pPr>
        <w:ind w:right="-285"/>
        <w:jc w:val="both"/>
        <w:rPr>
          <w:rFonts w:ascii="Times New Roman" w:hAnsi="Times New Roman" w:cs="Times New Roman"/>
          <w:b w:val="0"/>
        </w:rPr>
      </w:pPr>
      <w:r w:rsidRPr="002E704F">
        <w:rPr>
          <w:rFonts w:ascii="Times New Roman" w:hAnsi="Times New Roman" w:cs="Times New Roman"/>
          <w:b w:val="0"/>
        </w:rPr>
        <w:t>Art. 1° Fica revogado o Anexo da Lei Ordinária n.</w:t>
      </w:r>
      <w:bookmarkStart w:id="0" w:name="_GoBack"/>
      <w:bookmarkEnd w:id="0"/>
      <w:r w:rsidRPr="002E704F">
        <w:rPr>
          <w:rFonts w:ascii="Times New Roman" w:hAnsi="Times New Roman" w:cs="Times New Roman"/>
          <w:b w:val="0"/>
        </w:rPr>
        <w:t xml:space="preserve"> 1.796/2015, a partir da página n. 46 – Grupo I – Diagnóstico da Educação Infantil no Município, passando a viger com a redação constante em anexo.</w:t>
      </w:r>
    </w:p>
    <w:p w:rsidR="002E704F" w:rsidRPr="002E704F" w:rsidRDefault="002E704F" w:rsidP="002E704F">
      <w:pPr>
        <w:ind w:right="-285"/>
        <w:jc w:val="both"/>
        <w:rPr>
          <w:rFonts w:ascii="Times New Roman" w:hAnsi="Times New Roman" w:cs="Times New Roman"/>
          <w:b w:val="0"/>
        </w:rPr>
      </w:pPr>
    </w:p>
    <w:p w:rsidR="002E704F" w:rsidRPr="002E704F" w:rsidRDefault="002E704F" w:rsidP="002E704F">
      <w:pPr>
        <w:ind w:right="-285"/>
        <w:jc w:val="both"/>
        <w:rPr>
          <w:rFonts w:ascii="Times New Roman" w:hAnsi="Times New Roman" w:cs="Times New Roman"/>
          <w:b w:val="0"/>
        </w:rPr>
      </w:pPr>
      <w:r w:rsidRPr="002E704F">
        <w:rPr>
          <w:rFonts w:ascii="Times New Roman" w:hAnsi="Times New Roman" w:cs="Times New Roman"/>
          <w:b w:val="0"/>
        </w:rPr>
        <w:t>Art. 2º O Plano Decenal Municipal de Educação de que trata esta Lei passa a viger para os anos de 2015 a 2025.</w:t>
      </w:r>
    </w:p>
    <w:p w:rsidR="002E704F" w:rsidRPr="002E704F" w:rsidRDefault="002E704F" w:rsidP="002E704F">
      <w:pPr>
        <w:ind w:right="-285"/>
        <w:jc w:val="both"/>
        <w:rPr>
          <w:rFonts w:ascii="Times New Roman" w:hAnsi="Times New Roman" w:cs="Times New Roman"/>
          <w:b w:val="0"/>
        </w:rPr>
      </w:pPr>
    </w:p>
    <w:p w:rsidR="002E704F" w:rsidRPr="002E704F" w:rsidRDefault="002E704F" w:rsidP="002E704F">
      <w:pPr>
        <w:ind w:right="-285"/>
        <w:jc w:val="both"/>
        <w:rPr>
          <w:rFonts w:ascii="Times New Roman" w:hAnsi="Times New Roman" w:cs="Times New Roman"/>
          <w:b w:val="0"/>
        </w:rPr>
      </w:pPr>
      <w:r w:rsidRPr="002E704F">
        <w:rPr>
          <w:rFonts w:ascii="Times New Roman" w:hAnsi="Times New Roman" w:cs="Times New Roman"/>
          <w:b w:val="0"/>
        </w:rPr>
        <w:t>Art. 3º Esta lei entra em vigor na data de sua publicação.</w:t>
      </w:r>
    </w:p>
    <w:p w:rsidR="007A0DE7" w:rsidRPr="002E704F" w:rsidRDefault="007A0DE7" w:rsidP="007A0DE7">
      <w:pPr>
        <w:ind w:firstLine="851"/>
        <w:jc w:val="both"/>
        <w:rPr>
          <w:rFonts w:ascii="Times New Roman" w:hAnsi="Times New Roman" w:cs="Times New Roman"/>
          <w:b w:val="0"/>
        </w:rPr>
      </w:pPr>
      <w:r w:rsidRPr="002E704F">
        <w:rPr>
          <w:rFonts w:ascii="Times New Roman" w:hAnsi="Times New Roman" w:cs="Times New Roman"/>
          <w:b w:val="0"/>
        </w:rPr>
        <w:tab/>
      </w:r>
      <w:r w:rsidRPr="002E704F">
        <w:rPr>
          <w:rFonts w:ascii="Times New Roman" w:hAnsi="Times New Roman" w:cs="Times New Roman"/>
          <w:b w:val="0"/>
        </w:rPr>
        <w:tab/>
      </w:r>
      <w:r w:rsidRPr="002E704F">
        <w:rPr>
          <w:rFonts w:ascii="Times New Roman" w:hAnsi="Times New Roman" w:cs="Times New Roman"/>
          <w:b w:val="0"/>
        </w:rPr>
        <w:tab/>
      </w:r>
      <w:r w:rsidRPr="002E704F">
        <w:rPr>
          <w:rFonts w:ascii="Times New Roman" w:hAnsi="Times New Roman" w:cs="Times New Roman"/>
          <w:b w:val="0"/>
        </w:rPr>
        <w:tab/>
      </w:r>
    </w:p>
    <w:p w:rsidR="007A0DE7" w:rsidRPr="002E704F" w:rsidRDefault="007A0DE7" w:rsidP="007A0DE7">
      <w:pPr>
        <w:jc w:val="both"/>
        <w:rPr>
          <w:rFonts w:ascii="Times New Roman" w:hAnsi="Times New Roman" w:cs="Times New Roman"/>
          <w:b w:val="0"/>
        </w:rPr>
      </w:pPr>
    </w:p>
    <w:p w:rsidR="00BF3817" w:rsidRPr="002E704F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2E704F">
        <w:rPr>
          <w:rFonts w:ascii="Times New Roman" w:hAnsi="Times New Roman"/>
          <w:sz w:val="24"/>
          <w:szCs w:val="24"/>
        </w:rPr>
        <w:t xml:space="preserve">Lima Duarte, </w:t>
      </w:r>
      <w:r w:rsidR="002E704F" w:rsidRPr="002E704F">
        <w:rPr>
          <w:rFonts w:ascii="Times New Roman" w:hAnsi="Times New Roman"/>
          <w:sz w:val="24"/>
          <w:szCs w:val="24"/>
          <w:lang w:val="pt-BR"/>
        </w:rPr>
        <w:t>21</w:t>
      </w:r>
      <w:r w:rsidRPr="002E704F">
        <w:rPr>
          <w:rFonts w:ascii="Times New Roman" w:hAnsi="Times New Roman"/>
          <w:sz w:val="24"/>
          <w:szCs w:val="24"/>
        </w:rPr>
        <w:t xml:space="preserve"> de </w:t>
      </w:r>
      <w:r w:rsidR="006A7F99" w:rsidRPr="002E704F">
        <w:rPr>
          <w:rFonts w:ascii="Times New Roman" w:hAnsi="Times New Roman"/>
          <w:sz w:val="24"/>
          <w:szCs w:val="24"/>
          <w:lang w:val="pt-BR"/>
        </w:rPr>
        <w:t>DEZEMBRO</w:t>
      </w:r>
      <w:r w:rsidRPr="002E704F">
        <w:rPr>
          <w:rFonts w:ascii="Times New Roman" w:hAnsi="Times New Roman"/>
          <w:sz w:val="24"/>
          <w:szCs w:val="24"/>
        </w:rPr>
        <w:t xml:space="preserve"> de 201</w:t>
      </w:r>
      <w:r w:rsidR="006A7F99" w:rsidRPr="002E704F">
        <w:rPr>
          <w:rFonts w:ascii="Times New Roman" w:hAnsi="Times New Roman"/>
          <w:sz w:val="24"/>
          <w:szCs w:val="24"/>
          <w:lang w:val="pt-BR"/>
        </w:rPr>
        <w:t>7</w:t>
      </w:r>
      <w:r w:rsidRPr="002E704F">
        <w:rPr>
          <w:rFonts w:ascii="Times New Roman" w:hAnsi="Times New Roman"/>
          <w:sz w:val="24"/>
          <w:szCs w:val="24"/>
        </w:rPr>
        <w:t>.</w:t>
      </w:r>
    </w:p>
    <w:p w:rsidR="006A7F99" w:rsidRPr="002E704F" w:rsidRDefault="006A7F99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2E704F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2E704F">
        <w:rPr>
          <w:rFonts w:ascii="Times New Roman" w:hAnsi="Times New Roman" w:cs="Times New Roman"/>
          <w:b w:val="0"/>
          <w:szCs w:val="24"/>
        </w:rPr>
        <w:t>Geraldo Gomes de Souza</w:t>
      </w:r>
      <w:r w:rsidR="006A7F99" w:rsidRPr="002E704F">
        <w:rPr>
          <w:rFonts w:ascii="Times New Roman" w:hAnsi="Times New Roman" w:cs="Times New Roman"/>
          <w:b w:val="0"/>
          <w:szCs w:val="24"/>
        </w:rPr>
        <w:t xml:space="preserve"> - </w:t>
      </w:r>
      <w:r w:rsidRPr="002E704F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2E704F" w:rsidRDefault="002377FF" w:rsidP="002377FF">
      <w:pPr>
        <w:rPr>
          <w:rFonts w:ascii="Times New Roman" w:hAnsi="Times New Roman" w:cs="Times New Roman"/>
          <w:b w:val="0"/>
          <w:szCs w:val="24"/>
        </w:rPr>
      </w:pPr>
    </w:p>
    <w:p w:rsidR="00110F40" w:rsidRPr="002E704F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r w:rsidRPr="002E704F">
        <w:rPr>
          <w:b w:val="0"/>
          <w:sz w:val="24"/>
        </w:rPr>
        <w:t xml:space="preserve">Publicado por afixação nos quadros de avisos e site da </w:t>
      </w:r>
      <w:r w:rsidR="003307BB" w:rsidRPr="002E704F">
        <w:rPr>
          <w:b w:val="0"/>
          <w:sz w:val="24"/>
        </w:rPr>
        <w:t xml:space="preserve">Prefeitura </w:t>
      </w:r>
      <w:r w:rsidRPr="002E704F">
        <w:rPr>
          <w:b w:val="0"/>
          <w:sz w:val="24"/>
        </w:rPr>
        <w:t xml:space="preserve">Municipal de Lima Duarte – em </w:t>
      </w:r>
      <w:r w:rsidR="002E704F" w:rsidRPr="002E704F">
        <w:rPr>
          <w:b w:val="0"/>
          <w:sz w:val="24"/>
        </w:rPr>
        <w:t>21</w:t>
      </w:r>
      <w:r w:rsidR="00FF7089" w:rsidRPr="002E704F">
        <w:rPr>
          <w:b w:val="0"/>
          <w:sz w:val="24"/>
        </w:rPr>
        <w:t>/</w:t>
      </w:r>
      <w:r w:rsidR="006A7F99" w:rsidRPr="002E704F">
        <w:rPr>
          <w:b w:val="0"/>
          <w:sz w:val="24"/>
        </w:rPr>
        <w:t>12</w:t>
      </w:r>
      <w:r w:rsidR="006C403D" w:rsidRPr="002E704F">
        <w:rPr>
          <w:b w:val="0"/>
          <w:sz w:val="24"/>
        </w:rPr>
        <w:t>/</w:t>
      </w:r>
      <w:r w:rsidRPr="002E704F">
        <w:rPr>
          <w:b w:val="0"/>
          <w:sz w:val="24"/>
        </w:rPr>
        <w:t>201</w:t>
      </w:r>
      <w:r w:rsidR="006A7F99" w:rsidRPr="002E704F">
        <w:rPr>
          <w:b w:val="0"/>
          <w:sz w:val="24"/>
        </w:rPr>
        <w:t>7</w:t>
      </w:r>
      <w:r w:rsidRPr="002E704F">
        <w:rPr>
          <w:b w:val="0"/>
          <w:sz w:val="24"/>
        </w:rPr>
        <w:t>.</w:t>
      </w:r>
    </w:p>
    <w:sectPr w:rsidR="00110F40" w:rsidRPr="002E704F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81A" w:rsidRDefault="00FD081A">
      <w:r>
        <w:separator/>
      </w:r>
    </w:p>
  </w:endnote>
  <w:endnote w:type="continuationSeparator" w:id="0">
    <w:p w:rsidR="00FD081A" w:rsidRDefault="00FD0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81A" w:rsidRDefault="00FD081A">
      <w:r>
        <w:separator/>
      </w:r>
    </w:p>
  </w:footnote>
  <w:footnote w:type="continuationSeparator" w:id="0">
    <w:p w:rsidR="00FD081A" w:rsidRDefault="00FD0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04D46"/>
    <w:rsid w:val="000224C6"/>
    <w:rsid w:val="00027CAC"/>
    <w:rsid w:val="000315BA"/>
    <w:rsid w:val="000330C3"/>
    <w:rsid w:val="00051D5C"/>
    <w:rsid w:val="00057217"/>
    <w:rsid w:val="000A5213"/>
    <w:rsid w:val="000B52B8"/>
    <w:rsid w:val="000E5E84"/>
    <w:rsid w:val="00110F40"/>
    <w:rsid w:val="00120483"/>
    <w:rsid w:val="0012078C"/>
    <w:rsid w:val="001207C6"/>
    <w:rsid w:val="001318DA"/>
    <w:rsid w:val="00154469"/>
    <w:rsid w:val="00156175"/>
    <w:rsid w:val="00161ACB"/>
    <w:rsid w:val="001779E4"/>
    <w:rsid w:val="00184FD2"/>
    <w:rsid w:val="001A0137"/>
    <w:rsid w:val="001D0F56"/>
    <w:rsid w:val="001D2302"/>
    <w:rsid w:val="001E5DA2"/>
    <w:rsid w:val="001F4215"/>
    <w:rsid w:val="001F68EF"/>
    <w:rsid w:val="002337A4"/>
    <w:rsid w:val="002377FF"/>
    <w:rsid w:val="00255DD4"/>
    <w:rsid w:val="002813C1"/>
    <w:rsid w:val="002B6127"/>
    <w:rsid w:val="002E704F"/>
    <w:rsid w:val="002F7356"/>
    <w:rsid w:val="003148ED"/>
    <w:rsid w:val="003159A2"/>
    <w:rsid w:val="003160F3"/>
    <w:rsid w:val="003307BB"/>
    <w:rsid w:val="00344B2A"/>
    <w:rsid w:val="00350FE8"/>
    <w:rsid w:val="0036215F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56DF9"/>
    <w:rsid w:val="00480BD5"/>
    <w:rsid w:val="004A053E"/>
    <w:rsid w:val="004B1FD4"/>
    <w:rsid w:val="004C0677"/>
    <w:rsid w:val="004E652D"/>
    <w:rsid w:val="004E7D55"/>
    <w:rsid w:val="005025D4"/>
    <w:rsid w:val="00502684"/>
    <w:rsid w:val="00512E1B"/>
    <w:rsid w:val="00524A7D"/>
    <w:rsid w:val="00556420"/>
    <w:rsid w:val="00564901"/>
    <w:rsid w:val="005A0348"/>
    <w:rsid w:val="005B7213"/>
    <w:rsid w:val="005C1A7E"/>
    <w:rsid w:val="005C63B7"/>
    <w:rsid w:val="005D4044"/>
    <w:rsid w:val="005D6963"/>
    <w:rsid w:val="005E3963"/>
    <w:rsid w:val="005F01F1"/>
    <w:rsid w:val="00606AC6"/>
    <w:rsid w:val="0064180F"/>
    <w:rsid w:val="00651313"/>
    <w:rsid w:val="00686C44"/>
    <w:rsid w:val="006A7F99"/>
    <w:rsid w:val="006B523C"/>
    <w:rsid w:val="006C3CD7"/>
    <w:rsid w:val="006C403D"/>
    <w:rsid w:val="006D084F"/>
    <w:rsid w:val="006F3FEB"/>
    <w:rsid w:val="00742F10"/>
    <w:rsid w:val="0075031C"/>
    <w:rsid w:val="00766412"/>
    <w:rsid w:val="0077640F"/>
    <w:rsid w:val="00792C07"/>
    <w:rsid w:val="007A03FF"/>
    <w:rsid w:val="007A0DE7"/>
    <w:rsid w:val="007A24E3"/>
    <w:rsid w:val="007D6D35"/>
    <w:rsid w:val="007D7413"/>
    <w:rsid w:val="007E0168"/>
    <w:rsid w:val="007F2DEF"/>
    <w:rsid w:val="00806E4D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8E78FE"/>
    <w:rsid w:val="00903C73"/>
    <w:rsid w:val="00907AF2"/>
    <w:rsid w:val="009178F2"/>
    <w:rsid w:val="009238F4"/>
    <w:rsid w:val="0095048C"/>
    <w:rsid w:val="00965A23"/>
    <w:rsid w:val="009A4A4D"/>
    <w:rsid w:val="009B48D4"/>
    <w:rsid w:val="009D7AFA"/>
    <w:rsid w:val="009E2A0F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1F77"/>
    <w:rsid w:val="00B125A9"/>
    <w:rsid w:val="00B13452"/>
    <w:rsid w:val="00B13B9F"/>
    <w:rsid w:val="00B26BCB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76A47"/>
    <w:rsid w:val="00CA2F9D"/>
    <w:rsid w:val="00CA57FC"/>
    <w:rsid w:val="00CF42F3"/>
    <w:rsid w:val="00D2273C"/>
    <w:rsid w:val="00D24032"/>
    <w:rsid w:val="00D429CE"/>
    <w:rsid w:val="00D54F60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93C17"/>
    <w:rsid w:val="00E941C8"/>
    <w:rsid w:val="00EA153A"/>
    <w:rsid w:val="00EB208D"/>
    <w:rsid w:val="00EE1BEF"/>
    <w:rsid w:val="00EE362E"/>
    <w:rsid w:val="00EE55CE"/>
    <w:rsid w:val="00EF0225"/>
    <w:rsid w:val="00EF3BAC"/>
    <w:rsid w:val="00F0386A"/>
    <w:rsid w:val="00F12ACD"/>
    <w:rsid w:val="00F14B46"/>
    <w:rsid w:val="00F32609"/>
    <w:rsid w:val="00F37B00"/>
    <w:rsid w:val="00F42ECA"/>
    <w:rsid w:val="00F63F81"/>
    <w:rsid w:val="00F844E5"/>
    <w:rsid w:val="00F87010"/>
    <w:rsid w:val="00F875D5"/>
    <w:rsid w:val="00FA1063"/>
    <w:rsid w:val="00FB6D77"/>
    <w:rsid w:val="00FB79BA"/>
    <w:rsid w:val="00FD081A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Indent 2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  <w:style w:type="paragraph" w:customStyle="1" w:styleId="m1439363446966777469ydp495f45bamsonormal">
    <w:name w:val="m_1439363446966777469ydp495f45bamsonormal"/>
    <w:basedOn w:val="Normal"/>
    <w:rsid w:val="005C63B7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styleId="Hyperlink">
    <w:name w:val="Hyperlink"/>
    <w:uiPriority w:val="99"/>
    <w:unhideWhenUsed/>
    <w:rsid w:val="00F42ECA"/>
    <w:rPr>
      <w:color w:val="0000FF"/>
      <w:u w:val="single"/>
    </w:rPr>
  </w:style>
  <w:style w:type="paragraph" w:customStyle="1" w:styleId="negrito">
    <w:name w:val="negrito"/>
    <w:basedOn w:val="Normal"/>
    <w:rsid w:val="00F42ECA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3A4B6-5F2D-45C5-845E-75F6D03E1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4</cp:revision>
  <cp:lastPrinted>2017-06-07T17:12:00Z</cp:lastPrinted>
  <dcterms:created xsi:type="dcterms:W3CDTF">2018-08-25T14:20:00Z</dcterms:created>
  <dcterms:modified xsi:type="dcterms:W3CDTF">2018-08-25T14:21:00Z</dcterms:modified>
</cp:coreProperties>
</file>