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D66C" w14:textId="12573B79" w:rsidR="004E5DCC" w:rsidRPr="008176CF" w:rsidRDefault="00994B23" w:rsidP="003259A4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green"/>
          <w14:ligatures w14:val="none"/>
        </w:rPr>
      </w:pP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Aos oito dias do mês de maio do ano de dois mil e vinte e quatro, reúne-se este Legislativo </w:t>
      </w:r>
      <w:r w:rsidR="00A5202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Câmara Municipal de Lima Duarte, às dezoito horas e nove minutos, para a realização da Audiência Pública</w:t>
      </w:r>
      <w:r w:rsidR="008462F0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sobre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rojetos e soluções envolvendo a 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ausa 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nimal sob a presidência do Vereador Fábio Pereira Vieira que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 as palavras de praxe, percebendo haver número regimental, 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declara aberto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 trabalhos. Sendo feita cham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é observada a presença dos </w:t>
      </w:r>
      <w:r w:rsidR="002563A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ereadores</w:t>
      </w:r>
      <w:r w:rsidR="000A5E66" w:rsidRPr="002563A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Fabiana da Silva Souza, Fábio Júnior da Silva, Fábio Pereira Vieira, José </w:t>
      </w:r>
      <w:proofErr w:type="spellStart"/>
      <w:r w:rsidR="000A5E66" w:rsidRPr="002563A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Guilhermando</w:t>
      </w:r>
      <w:proofErr w:type="spellEnd"/>
      <w:r w:rsidR="000A5E66" w:rsidRPr="002563A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Andrade Novaes, José Jayme Carvalho da Cunha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e</w:t>
      </w:r>
      <w:r w:rsidR="000A5E66" w:rsidRPr="002563A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Ronaldo Alves Rodrigues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Após pedido de consentimento para transmissão de áudio e imagem em mídias sociais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8925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D4ED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esidente</w:t>
      </w:r>
      <w:r w:rsidR="008925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Câmara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cumprimenta a todos os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presentes,</w:t>
      </w:r>
      <w:r w:rsidR="008462F0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gradece a presença de Atila de Jesus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Souza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4ED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-d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iretor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anil 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unicipal 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Juiz de Fora, 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representante do 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setor jurídico 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FD4ED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refeitura Municipa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a todos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5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secretários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5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municipais 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presentes. A palavra é concedida a </w:t>
      </w:r>
      <w:r w:rsidR="001920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ereadora Fabiana da Silva Souza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6E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cumprimenta a todos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18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informa 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a presente audiência pública </w:t>
      </w:r>
      <w:r w:rsidR="00FD4ED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 a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finalidade</w:t>
      </w:r>
      <w:r w:rsidR="00B93534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4ED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discutir a promoção e proteção a vida dos animais. 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concedida a palavra para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uliana </w:t>
      </w:r>
      <w:r w:rsidR="00C528D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Delgado 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Teixeira, 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C3F8C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residente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O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rganização Não Governamental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(ONG)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Alquimia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inicia sua exposição explicando a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ligação</w:t>
      </w:r>
      <w:r w:rsidR="007E3BCB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há entre abuso dom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</w:t>
      </w:r>
      <w:r w:rsidR="007E3BCB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stico e abuso animal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nforma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a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lgumas das ações do 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unicípio 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Lima Duarte</w:t>
      </w:r>
      <w:r w:rsidR="001920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diagnóstico da situação</w:t>
      </w:r>
      <w:r w:rsidR="003A2D2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que se encontram os animais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ações educativas como adoção responsável e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cuidado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 a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saúde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animal.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 concedida a palavra para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eus Fagundes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Ramos de Sales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ecretário de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bras,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eio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mbiente,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ecuária e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gricultura,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3534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cumprimenta a todos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fala que é parceiro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E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ONG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ue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dar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continuidade </w:t>
      </w:r>
      <w:r w:rsidR="006E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referida parceria 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8E54D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6E24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atenção a causa animal possa estar sempre melhorando no Município.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concedida a palavra para</w:t>
      </w:r>
      <w:r w:rsidR="00B93534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Átila</w:t>
      </w:r>
      <w:r w:rsidR="000656DF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Jesus Souza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cumprimenta a todos </w:t>
      </w:r>
      <w:r w:rsidR="00B93534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fala que é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import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ante 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serem aplicadas e fiscalizadas as leis,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já que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muitas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119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vezes não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há fiscalização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 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maiores defensora</w:t>
      </w:r>
      <w:r w:rsidR="00B93534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da causa animal</w:t>
      </w:r>
      <w:r w:rsidR="00B16D3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são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</w:t>
      </w:r>
      <w:r w:rsidR="00B16D3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mulheres</w:t>
      </w:r>
      <w:r w:rsidR="0075162E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D00D2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pois</w:t>
      </w:r>
      <w:r w:rsidR="001744C6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148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 xml:space="preserve">período da </w:t>
      </w:r>
      <w:r w:rsidR="005D00D2" w:rsidRPr="008176CF">
        <w:rPr>
          <w:rFonts w:ascii="Times New Roman" w:eastAsia="Times New Roman" w:hAnsi="Times New Roman" w:cs="Times New Roman"/>
          <w:sz w:val="24"/>
          <w:szCs w:val="24"/>
        </w:rPr>
        <w:t>p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>ré</w:t>
      </w:r>
      <w:r w:rsidR="0075162E" w:rsidRPr="008176C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 xml:space="preserve">história os homens caçavam, </w:t>
      </w:r>
      <w:r w:rsidR="000656DF" w:rsidRPr="008176CF">
        <w:rPr>
          <w:rFonts w:ascii="Times New Roman" w:eastAsia="Times New Roman" w:hAnsi="Times New Roman" w:cs="Times New Roman"/>
          <w:sz w:val="24"/>
          <w:szCs w:val="24"/>
        </w:rPr>
        <w:t xml:space="preserve">enquanto 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 xml:space="preserve">as mulheres ficavam </w:t>
      </w:r>
      <w:r w:rsidR="000656DF" w:rsidRPr="008176CF">
        <w:rPr>
          <w:rFonts w:ascii="Times New Roman" w:eastAsia="Times New Roman" w:hAnsi="Times New Roman" w:cs="Times New Roman"/>
          <w:sz w:val="24"/>
          <w:szCs w:val="24"/>
        </w:rPr>
        <w:t>em casa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 xml:space="preserve"> cuidando</w:t>
      </w:r>
      <w:r w:rsidR="005D00D2" w:rsidRPr="008176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 xml:space="preserve"> domesticando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0D2" w:rsidRPr="008176CF">
        <w:rPr>
          <w:rFonts w:ascii="Times New Roman" w:eastAsia="Times New Roman" w:hAnsi="Times New Roman" w:cs="Times New Roman"/>
          <w:sz w:val="24"/>
          <w:szCs w:val="24"/>
        </w:rPr>
        <w:t>e dando</w:t>
      </w:r>
      <w:r w:rsidR="002563AC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 xml:space="preserve">amor </w:t>
      </w:r>
      <w:r w:rsidR="005D00D2" w:rsidRPr="008176CF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>animais</w:t>
      </w:r>
      <w:r w:rsidR="001744C6" w:rsidRPr="008176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0D2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 xml:space="preserve">Aponta o </w:t>
      </w:r>
      <w:r w:rsidR="005D00D2" w:rsidRPr="008176CF">
        <w:rPr>
          <w:rFonts w:ascii="Times New Roman" w:eastAsia="Times New Roman" w:hAnsi="Times New Roman" w:cs="Times New Roman"/>
          <w:sz w:val="24"/>
          <w:szCs w:val="24"/>
        </w:rPr>
        <w:t xml:space="preserve">exemplo de 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>P</w:t>
      </w:r>
      <w:r w:rsidR="000656DF" w:rsidRPr="008176CF">
        <w:rPr>
          <w:rFonts w:ascii="Times New Roman" w:eastAsia="Times New Roman" w:hAnsi="Times New Roman" w:cs="Times New Roman"/>
          <w:sz w:val="24"/>
          <w:szCs w:val="24"/>
        </w:rPr>
        <w:t>itágoras</w:t>
      </w:r>
      <w:r w:rsidR="005D00D2" w:rsidRPr="008176CF">
        <w:rPr>
          <w:rFonts w:ascii="Times New Roman" w:eastAsia="Times New Roman" w:hAnsi="Times New Roman" w:cs="Times New Roman"/>
          <w:sz w:val="24"/>
          <w:szCs w:val="24"/>
        </w:rPr>
        <w:t xml:space="preserve">, que no século XI, 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 xml:space="preserve">foi um dos grandes protetores </w:t>
      </w:r>
      <w:r w:rsidR="00DD7575" w:rsidRPr="008176CF">
        <w:rPr>
          <w:rFonts w:ascii="Times New Roman" w:eastAsia="Times New Roman" w:hAnsi="Times New Roman" w:cs="Times New Roman"/>
          <w:sz w:val="24"/>
          <w:szCs w:val="24"/>
        </w:rPr>
        <w:t>dos animais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7575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>Informa que e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 xml:space="preserve">m 1824 foi criada a primeira </w:t>
      </w:r>
      <w:r w:rsidR="009E0614">
        <w:rPr>
          <w:rFonts w:ascii="Times New Roman" w:eastAsia="Times New Roman" w:hAnsi="Times New Roman" w:cs="Times New Roman"/>
          <w:sz w:val="24"/>
          <w:szCs w:val="24"/>
        </w:rPr>
        <w:t>ONG</w:t>
      </w:r>
      <w:r w:rsidR="00B93534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>de proteção aos animais, na Inglaterra.</w:t>
      </w:r>
      <w:r w:rsidR="00120753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6CF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ano de 1933, na Alemanha, </w:t>
      </w:r>
      <w:proofErr w:type="gramStart"/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Adolf </w:t>
      </w:r>
      <w:r w:rsidR="008176CF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Hitler</w:t>
      </w:r>
      <w:proofErr w:type="gramEnd"/>
      <w:r w:rsid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era </w:t>
      </w:r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duro na lei contra maus tratos dos animais.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>Esclarece que em 1978 f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>oi c</w:t>
      </w:r>
      <w:r w:rsidR="00120753" w:rsidRPr="008176CF">
        <w:rPr>
          <w:rFonts w:ascii="Times New Roman" w:eastAsia="Times New Roman" w:hAnsi="Times New Roman" w:cs="Times New Roman"/>
          <w:sz w:val="24"/>
          <w:szCs w:val="24"/>
        </w:rPr>
        <w:t>riad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20753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D31" w:rsidRPr="008176CF">
        <w:rPr>
          <w:rFonts w:ascii="Times New Roman" w:eastAsia="Times New Roman" w:hAnsi="Times New Roman" w:cs="Times New Roman"/>
          <w:sz w:val="24"/>
          <w:szCs w:val="24"/>
        </w:rPr>
        <w:t>Declaração Universal dos Direitos dos Animais</w:t>
      </w:r>
      <w:r w:rsidR="00120753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120753" w:rsidRPr="008176CF">
        <w:rPr>
          <w:rFonts w:ascii="Times New Roman" w:eastAsia="Times New Roman" w:hAnsi="Times New Roman" w:cs="Times New Roman"/>
          <w:sz w:val="24"/>
          <w:szCs w:val="24"/>
        </w:rPr>
        <w:t>fala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753" w:rsidRPr="008176CF">
        <w:rPr>
          <w:rFonts w:ascii="Times New Roman" w:eastAsia="Times New Roman" w:hAnsi="Times New Roman" w:cs="Times New Roman"/>
          <w:sz w:val="24"/>
          <w:szCs w:val="24"/>
        </w:rPr>
        <w:t>da necessidade do cuidado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120753" w:rsidRPr="008176CF">
        <w:rPr>
          <w:rFonts w:ascii="Times New Roman" w:eastAsia="Times New Roman" w:hAnsi="Times New Roman" w:cs="Times New Roman"/>
          <w:sz w:val="24"/>
          <w:szCs w:val="24"/>
        </w:rPr>
        <w:t xml:space="preserve"> do amor.</w:t>
      </w:r>
      <w:r w:rsidR="001744C6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 xml:space="preserve">Esclarece, ainda, 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>que o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>s animais podem ser resgatados dentro das casas das pessoas</w:t>
      </w:r>
      <w:r w:rsidR="009E06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>quando apresentadas todas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 xml:space="preserve"> as provas 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>de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 xml:space="preserve"> que estão sofrendo maus tratos.</w:t>
      </w:r>
      <w:r w:rsidR="00DD7575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>Informa que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 xml:space="preserve">castração 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 xml:space="preserve">deve ser </w:t>
      </w:r>
      <w:proofErr w:type="gramStart"/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>bem feita</w:t>
      </w:r>
      <w:proofErr w:type="gramEnd"/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9C737D" w:rsidRPr="008176CF">
        <w:rPr>
          <w:rFonts w:ascii="Times New Roman" w:eastAsia="Times New Roman" w:hAnsi="Times New Roman" w:cs="Times New Roman"/>
          <w:sz w:val="24"/>
          <w:szCs w:val="24"/>
        </w:rPr>
        <w:t>todas as cidades</w:t>
      </w:r>
      <w:r w:rsidR="0019204B" w:rsidRPr="00817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porém somente na zona rural há um bom funcionamento. </w:t>
      </w:r>
      <w:r w:rsidR="009E06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Aponta que d</w:t>
      </w:r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entre as leis, o que vem ajudando muito a população é </w:t>
      </w:r>
      <w:r w:rsidR="009E06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possibilidade de transporte </w:t>
      </w:r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 animais em ônibus</w:t>
      </w:r>
      <w:r w:rsidR="009E06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 que facilita a mobilidade </w:t>
      </w:r>
      <w:r w:rsidR="0019204B" w:rsidRPr="008176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 serem feitas as castrações</w:t>
      </w:r>
      <w:r w:rsidR="009E06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E</w:t>
      </w:r>
      <w:r w:rsidR="00143148" w:rsidRPr="008176CF">
        <w:rPr>
          <w:rFonts w:ascii="Times New Roman" w:eastAsia="Times New Roman" w:hAnsi="Times New Roman" w:cs="Times New Roman"/>
          <w:sz w:val="24"/>
          <w:szCs w:val="24"/>
        </w:rPr>
        <w:t xml:space="preserve">nfatiza </w:t>
      </w:r>
      <w:r w:rsidR="002615B1" w:rsidRPr="008176C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>os</w:t>
      </w:r>
      <w:r w:rsidR="002615B1" w:rsidRPr="008176CF">
        <w:rPr>
          <w:rFonts w:ascii="Times New Roman" w:eastAsia="Times New Roman" w:hAnsi="Times New Roman" w:cs="Times New Roman"/>
          <w:sz w:val="24"/>
          <w:szCs w:val="24"/>
        </w:rPr>
        <w:t xml:space="preserve"> animais não tem</w:t>
      </w:r>
      <w:proofErr w:type="gramEnd"/>
      <w:r w:rsidR="002615B1" w:rsidRPr="008176CF">
        <w:rPr>
          <w:rFonts w:ascii="Times New Roman" w:eastAsia="Times New Roman" w:hAnsi="Times New Roman" w:cs="Times New Roman"/>
          <w:sz w:val="24"/>
          <w:szCs w:val="24"/>
        </w:rPr>
        <w:t xml:space="preserve"> voz,</w:t>
      </w:r>
      <w:r w:rsidR="008B65FA" w:rsidRPr="0081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A4D" w:rsidRPr="008176CF">
        <w:rPr>
          <w:rFonts w:ascii="Times New Roman" w:eastAsia="Times New Roman" w:hAnsi="Times New Roman" w:cs="Times New Roman"/>
          <w:sz w:val="24"/>
          <w:szCs w:val="24"/>
        </w:rPr>
        <w:t xml:space="preserve">sendo necessária </w:t>
      </w:r>
      <w:r w:rsidR="002615B1" w:rsidRPr="008176CF">
        <w:rPr>
          <w:rFonts w:ascii="Times New Roman" w:eastAsia="Times New Roman" w:hAnsi="Times New Roman" w:cs="Times New Roman"/>
          <w:sz w:val="24"/>
          <w:szCs w:val="24"/>
        </w:rPr>
        <w:t>ajuda</w:t>
      </w:r>
      <w:r w:rsidR="00615A4D" w:rsidRPr="008176CF">
        <w:rPr>
          <w:rFonts w:ascii="Times New Roman" w:eastAsia="Times New Roman" w:hAnsi="Times New Roman" w:cs="Times New Roman"/>
          <w:sz w:val="24"/>
          <w:szCs w:val="24"/>
        </w:rPr>
        <w:t xml:space="preserve"> dos humanos</w:t>
      </w:r>
      <w:r w:rsidR="002615B1" w:rsidRPr="008176CF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 w:rsidR="00896554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615B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residente da </w:t>
      </w:r>
      <w:r w:rsidR="00DD757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2615B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âmara agradece ao s</w:t>
      </w:r>
      <w:r w:rsidR="008B65F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enhor</w:t>
      </w:r>
      <w:r w:rsidR="002615B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Atila</w:t>
      </w:r>
      <w:r w:rsidR="00DD757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Jesus Souza</w:t>
      </w:r>
      <w:r w:rsidR="002615B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passa a palavra </w:t>
      </w:r>
      <w:r w:rsidR="00615A4D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 o </w:t>
      </w:r>
      <w:r w:rsidR="00DD757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2615B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ecretário </w:t>
      </w:r>
      <w:r w:rsidR="00DD757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615B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unicipal de </w:t>
      </w:r>
      <w:r w:rsidR="00DD7575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2615B1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aúde, 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Raphael Verissimo da Silva Nepomuceno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que 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cumprimenta a todos,</w:t>
      </w:r>
      <w:r w:rsidR="0089655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fala da disponibilização da </w:t>
      </w:r>
      <w:r w:rsidR="0089655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sua equipe, 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q</w:t>
      </w:r>
      <w:r w:rsidR="0089655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ue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vai 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levar para as escolas campanha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strike/>
          <w:color w:val="000000" w:themeColor="text1"/>
          <w:sz w:val="24"/>
          <w:szCs w:val="24"/>
          <w:shd w:val="clear" w:color="auto" w:fill="FFFFFF"/>
        </w:rPr>
        <w:t>s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de educação e saúde</w:t>
      </w:r>
      <w:r w:rsidR="0089655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aborda</w:t>
      </w:r>
      <w:r w:rsidR="0089655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ndo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 temas </w:t>
      </w:r>
      <w:r w:rsidR="0089655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sobre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animais. 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residente da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C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passa a palavra 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hefe de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G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abinete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Dra.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Carlene</w:t>
      </w:r>
      <w:proofErr w:type="spellEnd"/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Delgado Lacerda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2563A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2615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cumprimenta a todos,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76CF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8176CF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lastRenderedPageBreak/>
        <w:t xml:space="preserve">diz que há muito tempo vem atuando na causa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animal, inclusive com denúncias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 I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nforma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Município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receb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eu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um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recurso 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no valor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de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duzentos e cinquenta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mil reais, sendo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duzentos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mil para castração e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cinquenta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mil para vacinação,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porém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ainda não está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disponibilizado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em conta, mas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assim que constar irá informar a todos, juntamente com o termo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de colaboração a ser firmado com a </w:t>
      </w:r>
      <w:proofErr w:type="spellStart"/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Ampar</w:t>
      </w:r>
      <w:proofErr w:type="spellEnd"/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será assinado 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em junho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para a castração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no Município</w:t>
      </w:r>
      <w:r w:rsidR="008B65F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passa a palavra para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rocuradora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G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eral do Município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Dra.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Lorena Lacerda Furtado de Paula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2563A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6270C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complementa a fala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da Chefe de Gabinete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cita a Lei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Municipal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n°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2050/2021 que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é a criação d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onselho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unicipal e o fundo de proteção,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á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início a melhoria do cuidado com os animais. </w:t>
      </w:r>
      <w:r w:rsidR="00615A4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Informa que o Município p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ossui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 código de posturas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do ano de 2000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que se encontra desatualizado, mas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que o M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unicípio </w:t>
      </w:r>
      <w:r w:rsidR="002E061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fez a contratação d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F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undação Joã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 Pinheiro, para tratar d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estas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questões urbanísticas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432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 rever artigos. 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passa a palavra para Juliana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Delgado 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Teixeira,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é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onselho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061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Municipal de Proteção e Defesa Animal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(CMPDA)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que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cum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rimenta a todos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á 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início a apresentação do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onselho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unicipal suger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indo</w:t>
      </w:r>
      <w:r w:rsidR="00D56D0B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que sejam feitas ações mais efetivas no combate a defesa animal.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 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passa a palavra para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Rose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Cristina Web da Silva, membro do 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CMPDA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e membro da 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ONG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cumprimenta a todos e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destaca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453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 necessidade de um lugar para recuperação dos animais castrados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com a criação da casa de passagem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deixa</w:t>
      </w:r>
      <w:r w:rsidR="002563A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uma mensagem “ninguém é obrigado a amar, mas é obrigado a </w:t>
      </w:r>
      <w:proofErr w:type="gramStart"/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respeitar.”</w:t>
      </w:r>
      <w:proofErr w:type="gramEnd"/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 Presidente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da Câmara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passa a palavra a Elisandra Campos, ajudante da </w:t>
      </w:r>
      <w:r w:rsidR="009E061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ONG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204B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informa que está sobrecar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regada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não consegue socorrer a todos os animais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sem ajuda financeira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realiza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ações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como venda de rifas e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recebe </w:t>
      </w:r>
      <w:r w:rsidR="00057CD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ajuda de terceiros.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Questiona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se o M</w:t>
      </w:r>
      <w:r w:rsidR="004E5DC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unicípio não pode ajudar com os gastos dos animais resgatados. O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4E5DC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4E5DC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passa a palavra para Joyce Assis,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</w:t>
      </w:r>
      <w:r w:rsidR="004E5DC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dvogada e 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</w:t>
      </w:r>
      <w:r w:rsidR="004E5DC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embro da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ONG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informa que 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faz parte das divulgações nas redes sociais, onde recebe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diariamente 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v</w:t>
      </w:r>
      <w:r w:rsidR="00B9353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á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rias den</w:t>
      </w:r>
      <w:r w:rsidR="00B9353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ú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ncias. 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F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az um apelo para que tenha ajuda na criação de um lugar para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os animais 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ficarem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além da necessária 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ajuda financeira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por parte do Município</w:t>
      </w:r>
      <w:r w:rsidR="00FD2B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Informa que a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ONG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tem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um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ano de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criação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precisa deste tempo para ser reconhecida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para só e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ntão receber verbas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do poder público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municipa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l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estadua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l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federa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l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Presidente da </w:t>
      </w:r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passa a palavra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para o </w:t>
      </w:r>
      <w:r w:rsidR="00AE09F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V</w:t>
      </w:r>
      <w:r w:rsidR="0000118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ereador Jose </w:t>
      </w:r>
      <w:proofErr w:type="spellStart"/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Guilhermando</w:t>
      </w:r>
      <w:proofErr w:type="spellEnd"/>
      <w:r w:rsidR="00DD757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Andrade Novaes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9827F7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cumprimenta a todos</w:t>
      </w:r>
      <w:r w:rsidR="007433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questiona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33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 poder público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sob argumento que </w:t>
      </w:r>
      <w:r w:rsidR="007433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atitudes</w:t>
      </w:r>
      <w:r w:rsidR="00C528D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33B1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devem ser tomadas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apontando existir </w:t>
      </w:r>
      <w:r w:rsidR="00C7775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recursos</w:t>
      </w:r>
      <w:r w:rsidR="008913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financeiros </w:t>
      </w:r>
      <w:r w:rsidR="00C7775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que poderiam ser destinados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C7775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fundo de proteção animal. O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da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C7775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âmara passa a palavra para o Vereador José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Jayme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Carvalho da Cunha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7775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apresenta 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dados referentes ao número de castrações e vacinações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no M</w:t>
      </w:r>
      <w:r w:rsidR="00C7775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unicípio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. O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da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passa a palavra para o </w:t>
      </w:r>
      <w:r w:rsidR="00C7775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V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ereador Thiago J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nior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da Silv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que esclarece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 causa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é 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muito mais que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responsabilidade do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poder públic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</w:t>
      </w:r>
      <w:r w:rsidR="004244C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mais sim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de todos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aponta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 responsabilidade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também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dos vereadores. O P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da Câmara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passa a palavra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para o </w:t>
      </w:r>
      <w:r w:rsidR="00AE09F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V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ereador Fábio Jú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nior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353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 Silva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que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cumpriment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 a todos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fala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é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necessário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atualizar o estatuto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ONG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esta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se torne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instituição de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utilidade pública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municipal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e,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assim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poderá receber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verbas públicas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Questiona aos representantes da Prefeitura 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se há um plano para a criação da casa de passagem e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para atualização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</w:t>
      </w:r>
      <w:r w:rsidR="0094136D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Estatuto.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O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da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âmara passa a palavra para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2563A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V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readora Fabiana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Silva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Souza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informa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ser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import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ante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lastRenderedPageBreak/>
        <w:t>implantação de política pública com veterinário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destinado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atendimento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dos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animais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 qualquer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momento e um funcionário público para auxílio as visitas. Fris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 castração, vacinação e </w:t>
      </w:r>
      <w:proofErr w:type="spellStart"/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microchipagem</w:t>
      </w:r>
      <w:proofErr w:type="spellEnd"/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para controle de quem é o tutor do animal.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Solicita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que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159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ocorra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um termo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de cooperação com a prefeitura para os alimentos e medicações que ficam no pátio,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onde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muitas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vezes precisam ser usados </w:t>
      </w:r>
      <w:r w:rsidR="0076645E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os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fin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ais </w:t>
      </w:r>
      <w:r w:rsidR="0015388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de semanas e feriados. 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residente da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âmara</w:t>
      </w:r>
      <w:r w:rsidR="00CF3CE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2563AC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3CE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Fá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bio Pere</w:t>
      </w:r>
      <w:r w:rsidR="00902100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ira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3CE2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Vieira </w:t>
      </w:r>
      <w:r w:rsidR="00022FF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informa que gostaria de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saber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motivo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2FB5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que a</w:t>
      </w:r>
      <w:r w:rsidR="009A329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refeitura não ajuda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de forma financeira</w:t>
      </w:r>
      <w:r w:rsidR="00022FF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já que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possui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dois veterinários</w:t>
      </w:r>
      <w:r w:rsidR="00022FF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 Informa que é necessário observar e resolver o problema dos</w:t>
      </w:r>
      <w:r w:rsidR="0064405A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animais que ficam soltos na rua</w:t>
      </w:r>
      <w:r w:rsidR="00022FF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causando acidentes com motoqueiros e afins. A 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hefe de Gabinete, </w:t>
      </w:r>
      <w:r w:rsidR="00022FF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Dra. </w:t>
      </w:r>
      <w:proofErr w:type="spellStart"/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Carlene</w:t>
      </w:r>
      <w:proofErr w:type="spellEnd"/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Delgado Lacerda, diz que </w:t>
      </w:r>
      <w:r w:rsidR="0053757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há ajuda da </w:t>
      </w:r>
      <w:r w:rsidR="009A329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refeitura, </w:t>
      </w:r>
      <w:r w:rsidR="00022FF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apresentando </w:t>
      </w:r>
      <w:r w:rsidR="0053757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como </w:t>
      </w:r>
      <w:r w:rsidR="00022FF6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exemplo 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 procura que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fizeram a </w:t>
      </w:r>
      <w:proofErr w:type="spellStart"/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mpar</w:t>
      </w:r>
      <w:proofErr w:type="spellEnd"/>
      <w:r w:rsidR="00A80713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  <w:r w:rsidR="00196B9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9A3294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</w:t>
      </w:r>
      <w:r w:rsidR="0046714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enho</w:t>
      </w:r>
      <w:r w:rsidR="00196B9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 Atila</w:t>
      </w:r>
      <w:r w:rsidR="00406C44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de Jesus Souza</w:t>
      </w:r>
      <w:r w:rsidR="00196B9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agradece </w:t>
      </w:r>
      <w:r w:rsidR="00537578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por sua</w:t>
      </w:r>
      <w:r w:rsidR="00196B99" w:rsidRPr="002563A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participação na audiência pública e elogia a cidade pelo carinho e amor com que tratam os animais. </w:t>
      </w:r>
      <w:r w:rsidR="005F0CF7" w:rsidRPr="002563A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Por fim, </w:t>
      </w:r>
      <w:r w:rsidR="005F0CF7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Presidente da Câmara,</w:t>
      </w:r>
      <w:r w:rsidR="0064405A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F0CF7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agradece a participação de todos.</w:t>
      </w:r>
      <w:r w:rsidR="0064405A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023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Nada mais havendo a ser declarado, deu-se por encerrada a audiência pública. A presente ata, confeccionada por Natália </w:t>
      </w:r>
      <w:r w:rsidR="0064405A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Helena de Souza</w:t>
      </w:r>
      <w:r w:rsidR="009A2023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servidora designada p</w:t>
      </w:r>
      <w:bookmarkStart w:id="0" w:name="_GoBack"/>
      <w:bookmarkEnd w:id="0"/>
      <w:r w:rsidR="009A2023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ara o ato, matrícula nº</w:t>
      </w:r>
      <w:r w:rsidR="009A3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405A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68</w:t>
      </w:r>
      <w:r w:rsidR="009A2023" w:rsidRPr="002563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foi lavrada nos termos da Resolução nº 01, de 01 de maio de 2022, Regimento Interno da Câmara Municipal de Lima Duarte, e constitui memória sintética da audiência, a qual foi integralmente registrada em áudio e imagem. </w:t>
      </w:r>
      <w:r w:rsidR="009A2023" w:rsidRPr="002563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Lima Duarte, oito dias do mês de maio do ano de dois mil e vinte e quatro.</w:t>
      </w:r>
    </w:p>
    <w:sectPr w:rsidR="004E5DCC" w:rsidRPr="008176C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D649" w14:textId="77777777" w:rsidR="00B56EB8" w:rsidRDefault="00B56EB8" w:rsidP="00866F58">
      <w:pPr>
        <w:spacing w:after="0" w:line="240" w:lineRule="auto"/>
      </w:pPr>
      <w:r>
        <w:separator/>
      </w:r>
    </w:p>
  </w:endnote>
  <w:endnote w:type="continuationSeparator" w:id="0">
    <w:p w14:paraId="333F8EFE" w14:textId="77777777" w:rsidR="00B56EB8" w:rsidRDefault="00B56EB8" w:rsidP="0086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7A92" w14:textId="2A11A328" w:rsidR="00866F58" w:rsidRPr="00D726B9" w:rsidRDefault="00866F58" w:rsidP="00866F58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 xml:space="preserve">Praça </w:t>
    </w:r>
    <w:proofErr w:type="spellStart"/>
    <w:r w:rsidRPr="00D726B9">
      <w:rPr>
        <w:rFonts w:ascii="Times New Roman" w:hAnsi="Times New Roman"/>
        <w:sz w:val="16"/>
        <w:szCs w:val="16"/>
      </w:rPr>
      <w:t>No</w:t>
    </w:r>
    <w:r w:rsidR="002563AC">
      <w:rPr>
        <w:rFonts w:ascii="Times New Roman" w:hAnsi="Times New Roman"/>
        <w:sz w:val="16"/>
        <w:szCs w:val="16"/>
      </w:rPr>
      <w:t>m</w:t>
    </w:r>
    <w:r w:rsidRPr="00D726B9">
      <w:rPr>
        <w:rFonts w:ascii="Times New Roman" w:hAnsi="Times New Roman"/>
        <w:sz w:val="16"/>
        <w:szCs w:val="16"/>
      </w:rPr>
      <w:t>inato</w:t>
    </w:r>
    <w:proofErr w:type="spellEnd"/>
    <w:r w:rsidRPr="00D726B9">
      <w:rPr>
        <w:rFonts w:ascii="Times New Roman" w:hAnsi="Times New Roman"/>
        <w:sz w:val="16"/>
        <w:szCs w:val="16"/>
      </w:rPr>
      <w:t xml:space="preserve"> de Paiva Duque, nº 15 - Centro - CEP 36.140-000 - Lima Duarte - MG</w:t>
    </w:r>
  </w:p>
  <w:p w14:paraId="7B213AF5" w14:textId="77777777" w:rsidR="00866F58" w:rsidRPr="00D726B9" w:rsidRDefault="00866F58" w:rsidP="00866F58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393526CB" w14:textId="0239A45A" w:rsidR="00866F58" w:rsidRPr="00866F58" w:rsidRDefault="00866F58" w:rsidP="00866F58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C83F5" w14:textId="77777777" w:rsidR="00B56EB8" w:rsidRDefault="00B56EB8" w:rsidP="00866F58">
      <w:pPr>
        <w:spacing w:after="0" w:line="240" w:lineRule="auto"/>
      </w:pPr>
      <w:r>
        <w:separator/>
      </w:r>
    </w:p>
  </w:footnote>
  <w:footnote w:type="continuationSeparator" w:id="0">
    <w:p w14:paraId="09FC4EBB" w14:textId="77777777" w:rsidR="00B56EB8" w:rsidRDefault="00B56EB8" w:rsidP="0086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88021" w14:textId="509A6FB2" w:rsidR="00866F58" w:rsidRDefault="00866F58" w:rsidP="00866F5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5ECA69B" wp14:editId="12C08B23">
          <wp:extent cx="3076575" cy="1095375"/>
          <wp:effectExtent l="0" t="0" r="9525" b="9525"/>
          <wp:docPr id="14310591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086D3" w14:textId="77777777" w:rsidR="00866F58" w:rsidRDefault="00866F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23"/>
    <w:rsid w:val="00001185"/>
    <w:rsid w:val="00022FF6"/>
    <w:rsid w:val="00057CD6"/>
    <w:rsid w:val="000656DF"/>
    <w:rsid w:val="000A5E66"/>
    <w:rsid w:val="000D4B8A"/>
    <w:rsid w:val="000E5E32"/>
    <w:rsid w:val="00120753"/>
    <w:rsid w:val="001316A8"/>
    <w:rsid w:val="00143148"/>
    <w:rsid w:val="00153886"/>
    <w:rsid w:val="001744C6"/>
    <w:rsid w:val="00184536"/>
    <w:rsid w:val="0019204B"/>
    <w:rsid w:val="00196B99"/>
    <w:rsid w:val="00231471"/>
    <w:rsid w:val="002563AC"/>
    <w:rsid w:val="002615B1"/>
    <w:rsid w:val="002B3C57"/>
    <w:rsid w:val="002C3F8C"/>
    <w:rsid w:val="002E061C"/>
    <w:rsid w:val="003259A4"/>
    <w:rsid w:val="00392B5D"/>
    <w:rsid w:val="003A2D2A"/>
    <w:rsid w:val="00406C44"/>
    <w:rsid w:val="004244C8"/>
    <w:rsid w:val="0045383C"/>
    <w:rsid w:val="00467149"/>
    <w:rsid w:val="004B0D35"/>
    <w:rsid w:val="004E5DCC"/>
    <w:rsid w:val="004E7CB7"/>
    <w:rsid w:val="00537578"/>
    <w:rsid w:val="005D00D2"/>
    <w:rsid w:val="005F0CF7"/>
    <w:rsid w:val="00615A4D"/>
    <w:rsid w:val="00616F39"/>
    <w:rsid w:val="006270CB"/>
    <w:rsid w:val="0064405A"/>
    <w:rsid w:val="006E022C"/>
    <w:rsid w:val="006E243F"/>
    <w:rsid w:val="007221A1"/>
    <w:rsid w:val="007433B1"/>
    <w:rsid w:val="0075162E"/>
    <w:rsid w:val="0076645E"/>
    <w:rsid w:val="007E3BCB"/>
    <w:rsid w:val="007F159A"/>
    <w:rsid w:val="007F6119"/>
    <w:rsid w:val="008176CF"/>
    <w:rsid w:val="008462F0"/>
    <w:rsid w:val="00866F58"/>
    <w:rsid w:val="00891313"/>
    <w:rsid w:val="008925A3"/>
    <w:rsid w:val="00896554"/>
    <w:rsid w:val="008B65FA"/>
    <w:rsid w:val="008E54D3"/>
    <w:rsid w:val="00902100"/>
    <w:rsid w:val="0094136D"/>
    <w:rsid w:val="00943324"/>
    <w:rsid w:val="009827F7"/>
    <w:rsid w:val="00994B23"/>
    <w:rsid w:val="009A2023"/>
    <w:rsid w:val="009A3294"/>
    <w:rsid w:val="009C737D"/>
    <w:rsid w:val="009E0614"/>
    <w:rsid w:val="00A52025"/>
    <w:rsid w:val="00A80713"/>
    <w:rsid w:val="00AE09FE"/>
    <w:rsid w:val="00B16D31"/>
    <w:rsid w:val="00B32A5D"/>
    <w:rsid w:val="00B378D7"/>
    <w:rsid w:val="00B5687C"/>
    <w:rsid w:val="00B56EB8"/>
    <w:rsid w:val="00B93534"/>
    <w:rsid w:val="00C017B4"/>
    <w:rsid w:val="00C1561F"/>
    <w:rsid w:val="00C528D1"/>
    <w:rsid w:val="00C77752"/>
    <w:rsid w:val="00CF3CE2"/>
    <w:rsid w:val="00D54329"/>
    <w:rsid w:val="00D56D0B"/>
    <w:rsid w:val="00D858DC"/>
    <w:rsid w:val="00DD7575"/>
    <w:rsid w:val="00E471B9"/>
    <w:rsid w:val="00E61C3B"/>
    <w:rsid w:val="00EF1A19"/>
    <w:rsid w:val="00F20CA3"/>
    <w:rsid w:val="00FD2B49"/>
    <w:rsid w:val="00FD4ED6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88DC"/>
  <w15:chartTrackingRefBased/>
  <w15:docId w15:val="{E1307708-7406-41EE-A24E-9CB767A6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15B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66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F58"/>
  </w:style>
  <w:style w:type="paragraph" w:styleId="Rodap">
    <w:name w:val="footer"/>
    <w:basedOn w:val="Normal"/>
    <w:link w:val="RodapChar"/>
    <w:uiPriority w:val="99"/>
    <w:unhideWhenUsed/>
    <w:rsid w:val="00866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1361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 do Windows</cp:lastModifiedBy>
  <cp:revision>7</cp:revision>
  <dcterms:created xsi:type="dcterms:W3CDTF">2024-08-26T18:13:00Z</dcterms:created>
  <dcterms:modified xsi:type="dcterms:W3CDTF">2024-08-26T18:27:00Z</dcterms:modified>
</cp:coreProperties>
</file>